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commentsExtended.xml" ContentType="application/vnd.openxmlformats-officedocument.wordprocessingml.commentsExtended+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34E87" w:rsidRDefault="00BF1789">
      <w:pPr>
        <w:jc w:val="right"/>
      </w:pPr>
      <w:r>
        <w:t>`</w:t>
      </w:r>
      <w:r>
        <w:tab/>
      </w:r>
      <w:r w:rsidR="009E4F4D">
        <w:t>APSTIPRINĀTA</w:t>
      </w:r>
    </w:p>
    <w:p w:rsidR="009E4F4D" w:rsidRPr="009E4F4D" w:rsidRDefault="00F34E87">
      <w:pPr>
        <w:jc w:val="right"/>
        <w:rPr>
          <w:sz w:val="24"/>
          <w:szCs w:val="24"/>
        </w:rPr>
      </w:pPr>
      <w:r w:rsidRPr="009E4F4D">
        <w:rPr>
          <w:sz w:val="24"/>
          <w:szCs w:val="24"/>
        </w:rPr>
        <w:t>20</w:t>
      </w:r>
      <w:r w:rsidR="009E4F4D" w:rsidRPr="009E4F4D">
        <w:rPr>
          <w:sz w:val="24"/>
          <w:szCs w:val="24"/>
        </w:rPr>
        <w:t>16</w:t>
      </w:r>
      <w:r w:rsidRPr="009E4F4D">
        <w:rPr>
          <w:sz w:val="24"/>
          <w:szCs w:val="24"/>
        </w:rPr>
        <w:t xml:space="preserve">.gada </w:t>
      </w:r>
      <w:r w:rsidR="009E4F4D" w:rsidRPr="009E4F4D">
        <w:rPr>
          <w:sz w:val="24"/>
          <w:szCs w:val="24"/>
        </w:rPr>
        <w:t>19.februāra</w:t>
      </w:r>
    </w:p>
    <w:p w:rsidR="009E4F4D" w:rsidRPr="009E4F4D" w:rsidRDefault="009E4F4D">
      <w:pPr>
        <w:jc w:val="right"/>
        <w:rPr>
          <w:sz w:val="24"/>
          <w:szCs w:val="24"/>
        </w:rPr>
      </w:pPr>
      <w:r w:rsidRPr="009E4F4D">
        <w:rPr>
          <w:sz w:val="24"/>
          <w:szCs w:val="24"/>
        </w:rPr>
        <w:t>K</w:t>
      </w:r>
      <w:r w:rsidR="00F34E87" w:rsidRPr="009E4F4D">
        <w:rPr>
          <w:sz w:val="24"/>
          <w:szCs w:val="24"/>
        </w:rPr>
        <w:t>opsapulcē</w:t>
      </w:r>
      <w:r w:rsidRPr="009E4F4D">
        <w:rPr>
          <w:sz w:val="24"/>
          <w:szCs w:val="24"/>
        </w:rPr>
        <w:t>,</w:t>
      </w:r>
    </w:p>
    <w:p w:rsidR="00F34E87" w:rsidRDefault="009E4F4D">
      <w:pPr>
        <w:jc w:val="right"/>
      </w:pPr>
      <w:r w:rsidRPr="009E4F4D">
        <w:rPr>
          <w:sz w:val="24"/>
          <w:szCs w:val="24"/>
        </w:rPr>
        <w:t xml:space="preserve"> prot.nr.1 - §4</w:t>
      </w:r>
    </w:p>
    <w:p w:rsidR="000109F9" w:rsidRDefault="000109F9" w:rsidP="0092175A">
      <w:pPr>
        <w:jc w:val="right"/>
      </w:pPr>
    </w:p>
    <w:p w:rsidR="000109F9" w:rsidRDefault="000109F9" w:rsidP="0092175A">
      <w:pPr>
        <w:jc w:val="right"/>
      </w:pPr>
    </w:p>
    <w:p w:rsidR="00A60FB4" w:rsidRDefault="00CE705D" w:rsidP="0092175A">
      <w:pPr>
        <w:jc w:val="center"/>
      </w:pPr>
      <w:r w:rsidRPr="00CE705D">
        <w:rPr>
          <w:noProof/>
          <w:lang w:eastAsia="lv-LV"/>
        </w:rPr>
        <w:drawing>
          <wp:inline distT="0" distB="0" distL="0" distR="0">
            <wp:extent cx="1323975" cy="1514475"/>
            <wp:effectExtent l="19050" t="0" r="9525" b="0"/>
            <wp:docPr id="6" name="Picture 4" descr="http://www.talsi.lv/uploads/filedir/gerbonji/talsu_novada_gerb_kra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www.talsi.lv/uploads/filedir/gerbonji/talsu_novada_gerb_kras.jpg"/>
                    <pic:cNvPicPr>
                      <a:picLocks noChangeAspect="1" noChangeArrowheads="1"/>
                    </pic:cNvPicPr>
                  </pic:nvPicPr>
                  <pic:blipFill>
                    <a:blip r:embed="rId8" cstate="print"/>
                    <a:srcRect/>
                    <a:stretch>
                      <a:fillRect/>
                    </a:stretch>
                  </pic:blipFill>
                  <pic:spPr bwMode="auto">
                    <a:xfrm>
                      <a:off x="0" y="0"/>
                      <a:ext cx="1324117" cy="1514637"/>
                    </a:xfrm>
                    <a:prstGeom prst="rect">
                      <a:avLst/>
                    </a:prstGeom>
                    <a:noFill/>
                    <a:ln w="9525">
                      <a:noFill/>
                      <a:miter lim="800000"/>
                      <a:headEnd/>
                      <a:tailEnd/>
                    </a:ln>
                  </pic:spPr>
                </pic:pic>
              </a:graphicData>
            </a:graphic>
          </wp:inline>
        </w:drawing>
      </w:r>
      <w:r w:rsidRPr="00CE705D">
        <w:rPr>
          <w:noProof/>
          <w:lang w:eastAsia="lv-LV"/>
        </w:rPr>
        <w:drawing>
          <wp:inline distT="0" distB="0" distL="0" distR="0">
            <wp:extent cx="1323975" cy="1514475"/>
            <wp:effectExtent l="19050" t="0" r="9525" b="0"/>
            <wp:docPr id="8" name="Picture 1" descr="http://www.radioswh.lv/wp-content/uploads/2015/06/Rojas_novads_CO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www.radioswh.lv/wp-content/uploads/2015/06/Rojas_novads_COA.png"/>
                    <pic:cNvPicPr>
                      <a:picLocks noChangeAspect="1" noChangeArrowheads="1"/>
                    </pic:cNvPicPr>
                  </pic:nvPicPr>
                  <pic:blipFill>
                    <a:blip r:embed="rId9"/>
                    <a:srcRect/>
                    <a:stretch>
                      <a:fillRect/>
                    </a:stretch>
                  </pic:blipFill>
                  <pic:spPr bwMode="auto">
                    <a:xfrm>
                      <a:off x="0" y="0"/>
                      <a:ext cx="1323975" cy="1514475"/>
                    </a:xfrm>
                    <a:prstGeom prst="rect">
                      <a:avLst/>
                    </a:prstGeom>
                    <a:noFill/>
                    <a:ln w="9525">
                      <a:noFill/>
                      <a:miter lim="800000"/>
                      <a:headEnd/>
                      <a:tailEnd/>
                    </a:ln>
                  </pic:spPr>
                </pic:pic>
              </a:graphicData>
            </a:graphic>
          </wp:inline>
        </w:drawing>
      </w:r>
      <w:r w:rsidRPr="00CE705D">
        <w:rPr>
          <w:noProof/>
          <w:lang w:eastAsia="lv-LV"/>
        </w:rPr>
        <w:drawing>
          <wp:inline distT="0" distB="0" distL="0" distR="0">
            <wp:extent cx="1333500" cy="1514475"/>
            <wp:effectExtent l="19050" t="0" r="0" b="0"/>
            <wp:docPr id="13" name="Picture 4" descr="Gerbonis_20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Gerbonis_2012"/>
                    <pic:cNvPicPr>
                      <a:picLocks noChangeAspect="1" noChangeArrowheads="1"/>
                    </pic:cNvPicPr>
                  </pic:nvPicPr>
                  <pic:blipFill>
                    <a:blip r:embed="rId10"/>
                    <a:srcRect/>
                    <a:stretch>
                      <a:fillRect/>
                    </a:stretch>
                  </pic:blipFill>
                  <pic:spPr bwMode="auto">
                    <a:xfrm>
                      <a:off x="0" y="0"/>
                      <a:ext cx="1333500" cy="1514475"/>
                    </a:xfrm>
                    <a:prstGeom prst="rect">
                      <a:avLst/>
                    </a:prstGeom>
                    <a:noFill/>
                    <a:ln w="9525">
                      <a:noFill/>
                      <a:miter lim="800000"/>
                      <a:headEnd/>
                      <a:tailEnd/>
                    </a:ln>
                  </pic:spPr>
                </pic:pic>
              </a:graphicData>
            </a:graphic>
          </wp:inline>
        </w:drawing>
      </w:r>
    </w:p>
    <w:p w:rsidR="000109F9" w:rsidRDefault="000109F9" w:rsidP="0092175A">
      <w:pPr>
        <w:rPr>
          <w:b/>
          <w:sz w:val="40"/>
          <w:szCs w:val="40"/>
        </w:rPr>
      </w:pPr>
    </w:p>
    <w:p w:rsidR="000109F9" w:rsidRDefault="000109F9" w:rsidP="00C03CAE">
      <w:pPr>
        <w:jc w:val="center"/>
        <w:rPr>
          <w:b/>
          <w:sz w:val="40"/>
          <w:szCs w:val="40"/>
        </w:rPr>
      </w:pPr>
      <w:r w:rsidRPr="000109F9">
        <w:rPr>
          <w:b/>
          <w:sz w:val="40"/>
          <w:szCs w:val="40"/>
        </w:rPr>
        <w:t>Biedrības</w:t>
      </w:r>
    </w:p>
    <w:p w:rsidR="00C03CAE" w:rsidRDefault="000109F9" w:rsidP="00C03CAE">
      <w:pPr>
        <w:jc w:val="center"/>
        <w:rPr>
          <w:b/>
          <w:sz w:val="40"/>
          <w:szCs w:val="40"/>
        </w:rPr>
      </w:pPr>
      <w:r w:rsidRPr="000109F9">
        <w:rPr>
          <w:b/>
          <w:sz w:val="40"/>
          <w:szCs w:val="40"/>
        </w:rPr>
        <w:t xml:space="preserve"> „TALSU RAJONA PARTNERĪBA”</w:t>
      </w:r>
    </w:p>
    <w:p w:rsidR="000109F9" w:rsidRDefault="0092175A" w:rsidP="00C03CAE">
      <w:pPr>
        <w:jc w:val="center"/>
        <w:rPr>
          <w:b/>
          <w:sz w:val="40"/>
          <w:szCs w:val="40"/>
        </w:rPr>
      </w:pPr>
      <w:r>
        <w:rPr>
          <w:b/>
          <w:noProof/>
          <w:sz w:val="40"/>
          <w:szCs w:val="40"/>
          <w:lang w:eastAsia="lv-LV"/>
        </w:rPr>
        <w:drawing>
          <wp:anchor distT="0" distB="0" distL="114935" distR="114935" simplePos="0" relativeHeight="251659264" behindDoc="1" locked="0" layoutInCell="1" allowOverlap="1">
            <wp:simplePos x="0" y="0"/>
            <wp:positionH relativeFrom="column">
              <wp:posOffset>2509520</wp:posOffset>
            </wp:positionH>
            <wp:positionV relativeFrom="paragraph">
              <wp:posOffset>36830</wp:posOffset>
            </wp:positionV>
            <wp:extent cx="1143000" cy="1200150"/>
            <wp:effectExtent l="19050" t="0" r="0" b="0"/>
            <wp:wrapNone/>
            <wp:docPr id="15"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srcRect/>
                    <a:stretch>
                      <a:fillRect/>
                    </a:stretch>
                  </pic:blipFill>
                  <pic:spPr bwMode="auto">
                    <a:xfrm>
                      <a:off x="0" y="0"/>
                      <a:ext cx="1143000" cy="1200150"/>
                    </a:xfrm>
                    <a:prstGeom prst="rect">
                      <a:avLst/>
                    </a:prstGeom>
                    <a:solidFill>
                      <a:srgbClr val="FFFFFF"/>
                    </a:solidFill>
                    <a:ln w="9525">
                      <a:noFill/>
                      <a:miter lim="800000"/>
                      <a:headEnd/>
                      <a:tailEnd/>
                    </a:ln>
                  </pic:spPr>
                </pic:pic>
              </a:graphicData>
            </a:graphic>
          </wp:anchor>
        </w:drawing>
      </w:r>
    </w:p>
    <w:p w:rsidR="000109F9" w:rsidRDefault="000109F9" w:rsidP="00C03CAE">
      <w:pPr>
        <w:jc w:val="center"/>
        <w:rPr>
          <w:b/>
          <w:sz w:val="40"/>
          <w:szCs w:val="40"/>
        </w:rPr>
      </w:pPr>
    </w:p>
    <w:p w:rsidR="0092175A" w:rsidRDefault="0092175A" w:rsidP="00C03CAE">
      <w:pPr>
        <w:jc w:val="center"/>
        <w:rPr>
          <w:b/>
          <w:sz w:val="40"/>
          <w:szCs w:val="40"/>
        </w:rPr>
      </w:pPr>
    </w:p>
    <w:p w:rsidR="0092175A" w:rsidRPr="000109F9" w:rsidRDefault="0092175A" w:rsidP="00C03CAE">
      <w:pPr>
        <w:jc w:val="center"/>
        <w:rPr>
          <w:b/>
          <w:sz w:val="40"/>
          <w:szCs w:val="40"/>
        </w:rPr>
      </w:pPr>
    </w:p>
    <w:p w:rsidR="000109F9" w:rsidRDefault="000109F9" w:rsidP="00C03CAE">
      <w:pPr>
        <w:jc w:val="center"/>
        <w:rPr>
          <w:b/>
          <w:sz w:val="72"/>
          <w:szCs w:val="72"/>
        </w:rPr>
      </w:pPr>
      <w:r w:rsidRPr="000109F9">
        <w:rPr>
          <w:b/>
          <w:sz w:val="72"/>
          <w:szCs w:val="72"/>
        </w:rPr>
        <w:t xml:space="preserve">SABIEDRĪBAS </w:t>
      </w:r>
    </w:p>
    <w:p w:rsidR="000109F9" w:rsidRPr="000109F9" w:rsidRDefault="000109F9" w:rsidP="00C03CAE">
      <w:pPr>
        <w:jc w:val="center"/>
        <w:rPr>
          <w:b/>
          <w:sz w:val="72"/>
          <w:szCs w:val="72"/>
        </w:rPr>
      </w:pPr>
      <w:r w:rsidRPr="000109F9">
        <w:rPr>
          <w:b/>
          <w:sz w:val="72"/>
          <w:szCs w:val="72"/>
        </w:rPr>
        <w:t xml:space="preserve">VIRZĪTA </w:t>
      </w:r>
    </w:p>
    <w:p w:rsidR="000109F9" w:rsidRPr="000109F9" w:rsidRDefault="000109F9" w:rsidP="00C03CAE">
      <w:pPr>
        <w:jc w:val="center"/>
        <w:rPr>
          <w:b/>
          <w:sz w:val="72"/>
          <w:szCs w:val="72"/>
        </w:rPr>
      </w:pPr>
      <w:r w:rsidRPr="000109F9">
        <w:rPr>
          <w:b/>
          <w:sz w:val="72"/>
          <w:szCs w:val="72"/>
        </w:rPr>
        <w:t>VIETĒJĀ</w:t>
      </w:r>
      <w:r>
        <w:rPr>
          <w:b/>
          <w:sz w:val="72"/>
          <w:szCs w:val="72"/>
        </w:rPr>
        <w:t>S</w:t>
      </w:r>
      <w:r w:rsidRPr="000109F9">
        <w:rPr>
          <w:b/>
          <w:sz w:val="72"/>
          <w:szCs w:val="72"/>
        </w:rPr>
        <w:t xml:space="preserve"> ATTĪSTĪBAS </w:t>
      </w:r>
    </w:p>
    <w:p w:rsidR="000109F9" w:rsidRPr="000109F9" w:rsidRDefault="000109F9" w:rsidP="00C03CAE">
      <w:pPr>
        <w:jc w:val="center"/>
        <w:rPr>
          <w:b/>
          <w:sz w:val="72"/>
          <w:szCs w:val="72"/>
        </w:rPr>
      </w:pPr>
      <w:r w:rsidRPr="000109F9">
        <w:rPr>
          <w:b/>
          <w:sz w:val="72"/>
          <w:szCs w:val="72"/>
        </w:rPr>
        <w:t xml:space="preserve">STRATĒĢIJA </w:t>
      </w:r>
    </w:p>
    <w:p w:rsidR="000109F9" w:rsidRPr="000109F9" w:rsidRDefault="000109F9" w:rsidP="00C03CAE">
      <w:pPr>
        <w:jc w:val="center"/>
        <w:rPr>
          <w:b/>
          <w:sz w:val="72"/>
          <w:szCs w:val="72"/>
        </w:rPr>
      </w:pPr>
      <w:r w:rsidRPr="000109F9">
        <w:rPr>
          <w:b/>
          <w:sz w:val="72"/>
          <w:szCs w:val="72"/>
        </w:rPr>
        <w:t>2015. – 2020. GADAM</w:t>
      </w:r>
    </w:p>
    <w:p w:rsidR="000109F9" w:rsidRDefault="000109F9" w:rsidP="00C03CAE">
      <w:pPr>
        <w:jc w:val="center"/>
        <w:rPr>
          <w:b/>
        </w:rPr>
      </w:pPr>
    </w:p>
    <w:p w:rsidR="000109F9" w:rsidRDefault="000109F9" w:rsidP="00C03CAE">
      <w:pPr>
        <w:jc w:val="center"/>
        <w:rPr>
          <w:b/>
        </w:rPr>
      </w:pPr>
    </w:p>
    <w:p w:rsidR="000109F9" w:rsidRDefault="000109F9" w:rsidP="000109F9">
      <w:pPr>
        <w:pStyle w:val="NoSpacing"/>
        <w:jc w:val="center"/>
        <w:rPr>
          <w:rFonts w:ascii="Times New Roman" w:hAnsi="Times New Roman"/>
          <w:b/>
          <w:sz w:val="72"/>
          <w:szCs w:val="72"/>
        </w:rPr>
      </w:pPr>
    </w:p>
    <w:p w:rsidR="000109F9" w:rsidRPr="0057764B" w:rsidRDefault="000109F9" w:rsidP="000109F9">
      <w:pPr>
        <w:pStyle w:val="NoSpacing"/>
        <w:rPr>
          <w:rFonts w:ascii="Times New Roman" w:hAnsi="Times New Roman"/>
          <w:b/>
          <w:sz w:val="28"/>
          <w:szCs w:val="28"/>
        </w:rPr>
      </w:pPr>
      <w:r w:rsidRPr="0057764B">
        <w:rPr>
          <w:rFonts w:ascii="Times New Roman" w:hAnsi="Times New Roman"/>
          <w:b/>
          <w:noProof/>
          <w:sz w:val="28"/>
          <w:szCs w:val="28"/>
          <w:lang w:eastAsia="lv-LV"/>
        </w:rPr>
        <w:drawing>
          <wp:inline distT="0" distB="0" distL="0" distR="0">
            <wp:extent cx="1266825" cy="428625"/>
            <wp:effectExtent l="19050" t="0" r="9525" b="0"/>
            <wp:docPr id="16" name="Picture 4" descr="Nacionālais attīstības plāns 20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Nacionālais attīstības plāns 2020"/>
                    <pic:cNvPicPr>
                      <a:picLocks noChangeAspect="1" noChangeArrowheads="1"/>
                    </pic:cNvPicPr>
                  </pic:nvPicPr>
                  <pic:blipFill>
                    <a:blip r:embed="rId12"/>
                    <a:srcRect/>
                    <a:stretch>
                      <a:fillRect/>
                    </a:stretch>
                  </pic:blipFill>
                  <pic:spPr bwMode="auto">
                    <a:xfrm>
                      <a:off x="0" y="0"/>
                      <a:ext cx="1266825" cy="428625"/>
                    </a:xfrm>
                    <a:prstGeom prst="rect">
                      <a:avLst/>
                    </a:prstGeom>
                    <a:noFill/>
                    <a:ln w="9525">
                      <a:noFill/>
                      <a:miter lim="800000"/>
                      <a:headEnd/>
                      <a:tailEnd/>
                    </a:ln>
                  </pic:spPr>
                </pic:pic>
              </a:graphicData>
            </a:graphic>
          </wp:inline>
        </w:drawing>
      </w:r>
      <w:r w:rsidRPr="0057764B">
        <w:rPr>
          <w:rFonts w:ascii="Times New Roman" w:hAnsi="Times New Roman"/>
          <w:b/>
          <w:noProof/>
          <w:sz w:val="28"/>
          <w:szCs w:val="28"/>
          <w:lang w:eastAsia="lv-LV"/>
        </w:rPr>
        <w:drawing>
          <wp:inline distT="0" distB="0" distL="0" distR="0">
            <wp:extent cx="2009775" cy="428625"/>
            <wp:effectExtent l="19050" t="0" r="9525" b="0"/>
            <wp:docPr id="17" name="Picture 1" descr="Eiropas Lauksaimniecības fonts lauku attīstībai"/>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iropas Lauksaimniecības fonts lauku attīstībai"/>
                    <pic:cNvPicPr>
                      <a:picLocks noChangeAspect="1" noChangeArrowheads="1"/>
                    </pic:cNvPicPr>
                  </pic:nvPicPr>
                  <pic:blipFill>
                    <a:blip r:embed="rId13"/>
                    <a:srcRect/>
                    <a:stretch>
                      <a:fillRect/>
                    </a:stretch>
                  </pic:blipFill>
                  <pic:spPr bwMode="auto">
                    <a:xfrm>
                      <a:off x="0" y="0"/>
                      <a:ext cx="2009775" cy="428625"/>
                    </a:xfrm>
                    <a:prstGeom prst="rect">
                      <a:avLst/>
                    </a:prstGeom>
                    <a:noFill/>
                    <a:ln w="9525">
                      <a:noFill/>
                      <a:miter lim="800000"/>
                      <a:headEnd/>
                      <a:tailEnd/>
                    </a:ln>
                  </pic:spPr>
                </pic:pic>
              </a:graphicData>
            </a:graphic>
          </wp:inline>
        </w:drawing>
      </w:r>
      <w:r w:rsidRPr="0057764B">
        <w:rPr>
          <w:rFonts w:ascii="Times New Roman" w:hAnsi="Times New Roman"/>
          <w:b/>
          <w:noProof/>
          <w:sz w:val="28"/>
          <w:szCs w:val="28"/>
          <w:lang w:eastAsia="lv-LV"/>
        </w:rPr>
        <w:drawing>
          <wp:inline distT="0" distB="0" distL="0" distR="0">
            <wp:extent cx="1781175" cy="428625"/>
            <wp:effectExtent l="19050" t="0" r="9525" b="0"/>
            <wp:docPr id="18" name="Picture 4" descr="Eiropas zivsaimniecības fonts: zivsaimnicības attīstības iespēja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Eiropas zivsaimniecības fonts: zivsaimnicības attīstības iespējas"/>
                    <pic:cNvPicPr>
                      <a:picLocks noChangeAspect="1" noChangeArrowheads="1"/>
                    </pic:cNvPicPr>
                  </pic:nvPicPr>
                  <pic:blipFill>
                    <a:blip r:embed="rId14"/>
                    <a:srcRect/>
                    <a:stretch>
                      <a:fillRect/>
                    </a:stretch>
                  </pic:blipFill>
                  <pic:spPr bwMode="auto">
                    <a:xfrm>
                      <a:off x="0" y="0"/>
                      <a:ext cx="1781175" cy="428625"/>
                    </a:xfrm>
                    <a:prstGeom prst="rect">
                      <a:avLst/>
                    </a:prstGeom>
                    <a:noFill/>
                    <a:ln w="9525">
                      <a:noFill/>
                      <a:miter lim="800000"/>
                      <a:headEnd/>
                      <a:tailEnd/>
                    </a:ln>
                  </pic:spPr>
                </pic:pic>
              </a:graphicData>
            </a:graphic>
          </wp:inline>
        </w:drawing>
      </w:r>
      <w:r w:rsidRPr="0057764B">
        <w:rPr>
          <w:rFonts w:ascii="Times New Roman" w:hAnsi="Times New Roman"/>
          <w:b/>
          <w:noProof/>
          <w:sz w:val="28"/>
          <w:szCs w:val="28"/>
          <w:lang w:eastAsia="lv-LV"/>
        </w:rPr>
        <w:drawing>
          <wp:inline distT="0" distB="0" distL="0" distR="0">
            <wp:extent cx="638175" cy="600075"/>
            <wp:effectExtent l="19050" t="0" r="9525" b="0"/>
            <wp:docPr id="19" name="Attēls 7" descr="leader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Attēls 7" descr="leaderlogo"/>
                    <pic:cNvPicPr>
                      <a:picLocks noChangeAspect="1" noChangeArrowheads="1"/>
                    </pic:cNvPicPr>
                  </pic:nvPicPr>
                  <pic:blipFill>
                    <a:blip r:embed="rId15"/>
                    <a:srcRect/>
                    <a:stretch>
                      <a:fillRect/>
                    </a:stretch>
                  </pic:blipFill>
                  <pic:spPr bwMode="auto">
                    <a:xfrm>
                      <a:off x="0" y="0"/>
                      <a:ext cx="638175" cy="600075"/>
                    </a:xfrm>
                    <a:prstGeom prst="rect">
                      <a:avLst/>
                    </a:prstGeom>
                    <a:noFill/>
                    <a:ln w="9525">
                      <a:noFill/>
                      <a:miter lim="800000"/>
                      <a:headEnd/>
                      <a:tailEnd/>
                    </a:ln>
                  </pic:spPr>
                </pic:pic>
              </a:graphicData>
            </a:graphic>
          </wp:inline>
        </w:drawing>
      </w:r>
    </w:p>
    <w:p w:rsidR="00C03CAE" w:rsidRPr="009A3852" w:rsidRDefault="00C03CAE" w:rsidP="00CE705D">
      <w:pPr>
        <w:rPr>
          <w:b/>
          <w:sz w:val="56"/>
          <w:szCs w:val="56"/>
        </w:rPr>
        <w:sectPr w:rsidR="00C03CAE" w:rsidRPr="009A3852" w:rsidSect="001A5A94">
          <w:headerReference w:type="default" r:id="rId16"/>
          <w:footerReference w:type="default" r:id="rId17"/>
          <w:footerReference w:type="first" r:id="rId18"/>
          <w:pgSz w:w="11905" w:h="16836" w:code="9"/>
          <w:pgMar w:top="1418" w:right="1247" w:bottom="284" w:left="1418" w:header="709" w:footer="709" w:gutter="0"/>
          <w:pgNumType w:chapStyle="1"/>
          <w:cols w:space="720"/>
          <w:titlePg/>
          <w:docGrid w:linePitch="381"/>
        </w:sectPr>
      </w:pPr>
      <w:bookmarkStart w:id="0" w:name="_top"/>
      <w:bookmarkEnd w:id="0"/>
    </w:p>
    <w:p w:rsidR="00DB7C50" w:rsidRDefault="00DB7C50" w:rsidP="00DB7C50">
      <w:r>
        <w:lastRenderedPageBreak/>
        <w:t>SATURS</w:t>
      </w:r>
    </w:p>
    <w:p w:rsidR="00DB7C50" w:rsidRDefault="00DB7C50" w:rsidP="00DB7C50"/>
    <w:p w:rsidR="00DB7C50" w:rsidRDefault="00DB7C50" w:rsidP="00DB7C50">
      <w:pPr>
        <w:tabs>
          <w:tab w:val="left" w:leader="dot" w:pos="8505"/>
        </w:tabs>
        <w:spacing w:after="80"/>
      </w:pPr>
      <w:r>
        <w:t>Stratēģijas kopsavilkums</w:t>
      </w:r>
      <w:r>
        <w:tab/>
      </w:r>
      <w:r w:rsidR="00614693">
        <w:t>4</w:t>
      </w:r>
    </w:p>
    <w:p w:rsidR="00DB7C50" w:rsidRDefault="00DB7C50" w:rsidP="00DB7C50">
      <w:pPr>
        <w:tabs>
          <w:tab w:val="left" w:leader="dot" w:pos="8505"/>
        </w:tabs>
        <w:spacing w:after="80"/>
      </w:pPr>
      <w:r>
        <w:t>Stratēģijas saskaņotība ar pārējiem plānošanas dokumentiem</w:t>
      </w:r>
      <w:r>
        <w:tab/>
      </w:r>
      <w:r w:rsidR="00BA267C">
        <w:t>6</w:t>
      </w:r>
    </w:p>
    <w:p w:rsidR="00DB7C50" w:rsidRDefault="00DB7C50" w:rsidP="00DB7C50">
      <w:pPr>
        <w:tabs>
          <w:tab w:val="left" w:leader="dot" w:pos="8505"/>
        </w:tabs>
      </w:pPr>
      <w:r>
        <w:t>1. Esošā situācija</w:t>
      </w:r>
      <w:r>
        <w:tab/>
      </w:r>
      <w:r w:rsidR="00BA267C">
        <w:t>8</w:t>
      </w:r>
    </w:p>
    <w:p w:rsidR="00DB7C50" w:rsidRPr="00EF1BF1" w:rsidRDefault="00DB7C50" w:rsidP="00DB7C50">
      <w:pPr>
        <w:tabs>
          <w:tab w:val="left" w:pos="567"/>
          <w:tab w:val="left" w:leader="dot" w:pos="8505"/>
        </w:tabs>
        <w:rPr>
          <w:sz w:val="24"/>
          <w:szCs w:val="24"/>
        </w:rPr>
      </w:pPr>
      <w:r>
        <w:tab/>
      </w:r>
      <w:r>
        <w:rPr>
          <w:sz w:val="24"/>
          <w:szCs w:val="24"/>
        </w:rPr>
        <w:t>1.1.  Darbības teritorija</w:t>
      </w:r>
      <w:r>
        <w:rPr>
          <w:sz w:val="24"/>
          <w:szCs w:val="24"/>
        </w:rPr>
        <w:tab/>
      </w:r>
      <w:r w:rsidR="00BA267C">
        <w:rPr>
          <w:sz w:val="24"/>
          <w:szCs w:val="24"/>
        </w:rPr>
        <w:t>9</w:t>
      </w:r>
    </w:p>
    <w:p w:rsidR="00DB7C50" w:rsidRDefault="00DB7C50" w:rsidP="00DB7C50">
      <w:pPr>
        <w:tabs>
          <w:tab w:val="left" w:pos="851"/>
          <w:tab w:val="left" w:leader="dot" w:pos="8505"/>
        </w:tabs>
        <w:rPr>
          <w:sz w:val="24"/>
          <w:szCs w:val="24"/>
        </w:rPr>
      </w:pPr>
      <w:r w:rsidRPr="00EF1BF1">
        <w:rPr>
          <w:sz w:val="24"/>
          <w:szCs w:val="24"/>
        </w:rPr>
        <w:tab/>
        <w:t>1.1.1.</w:t>
      </w:r>
      <w:r>
        <w:rPr>
          <w:sz w:val="24"/>
          <w:szCs w:val="24"/>
        </w:rPr>
        <w:t xml:space="preserve"> Vispārējs ģeogrāfisks apskats</w:t>
      </w:r>
      <w:r>
        <w:rPr>
          <w:sz w:val="24"/>
          <w:szCs w:val="24"/>
        </w:rPr>
        <w:tab/>
      </w:r>
      <w:r w:rsidR="00BA267C">
        <w:rPr>
          <w:sz w:val="24"/>
          <w:szCs w:val="24"/>
        </w:rPr>
        <w:t>9</w:t>
      </w:r>
    </w:p>
    <w:p w:rsidR="00DB7C50" w:rsidRDefault="00DB7C50" w:rsidP="00DB7C50">
      <w:pPr>
        <w:tabs>
          <w:tab w:val="left" w:pos="851"/>
          <w:tab w:val="left" w:leader="dot" w:pos="8505"/>
        </w:tabs>
        <w:rPr>
          <w:sz w:val="24"/>
          <w:szCs w:val="24"/>
        </w:rPr>
      </w:pPr>
      <w:r>
        <w:rPr>
          <w:sz w:val="24"/>
          <w:szCs w:val="24"/>
        </w:rPr>
        <w:tab/>
        <w:t>1.1.</w:t>
      </w:r>
      <w:r w:rsidR="00BA267C">
        <w:rPr>
          <w:sz w:val="24"/>
          <w:szCs w:val="24"/>
        </w:rPr>
        <w:t>2. Sociālekonomiskais aspekts</w:t>
      </w:r>
      <w:r w:rsidR="00BA267C">
        <w:rPr>
          <w:sz w:val="24"/>
          <w:szCs w:val="24"/>
        </w:rPr>
        <w:tab/>
        <w:t>12</w:t>
      </w:r>
    </w:p>
    <w:p w:rsidR="00DB7C50" w:rsidRDefault="00DB7C50" w:rsidP="00DB7C50">
      <w:pPr>
        <w:tabs>
          <w:tab w:val="left" w:pos="851"/>
          <w:tab w:val="left" w:leader="dot" w:pos="8505"/>
        </w:tabs>
        <w:rPr>
          <w:sz w:val="24"/>
          <w:szCs w:val="24"/>
        </w:rPr>
      </w:pPr>
      <w:r>
        <w:rPr>
          <w:sz w:val="24"/>
          <w:szCs w:val="24"/>
        </w:rPr>
        <w:tab/>
        <w:t>1.1.3. VRG da</w:t>
      </w:r>
      <w:r w:rsidR="00BA267C">
        <w:rPr>
          <w:sz w:val="24"/>
          <w:szCs w:val="24"/>
        </w:rPr>
        <w:t>rbības teritorijas pamatojums</w:t>
      </w:r>
      <w:r w:rsidR="00BA267C">
        <w:rPr>
          <w:sz w:val="24"/>
          <w:szCs w:val="24"/>
        </w:rPr>
        <w:tab/>
        <w:t>13</w:t>
      </w:r>
    </w:p>
    <w:p w:rsidR="00DB7C50" w:rsidRDefault="00DB7C50" w:rsidP="00DB7C50">
      <w:pPr>
        <w:tabs>
          <w:tab w:val="left" w:pos="567"/>
          <w:tab w:val="left" w:leader="dot" w:pos="8505"/>
        </w:tabs>
        <w:rPr>
          <w:sz w:val="24"/>
          <w:szCs w:val="24"/>
        </w:rPr>
      </w:pPr>
      <w:r>
        <w:rPr>
          <w:sz w:val="24"/>
          <w:szCs w:val="24"/>
        </w:rPr>
        <w:tab/>
        <w:t>1.2. Partn</w:t>
      </w:r>
      <w:r w:rsidR="00BA267C">
        <w:rPr>
          <w:sz w:val="24"/>
          <w:szCs w:val="24"/>
        </w:rPr>
        <w:t>erības principa nodrošināšana</w:t>
      </w:r>
      <w:r w:rsidR="00BA267C">
        <w:rPr>
          <w:sz w:val="24"/>
          <w:szCs w:val="24"/>
        </w:rPr>
        <w:tab/>
        <w:t>15</w:t>
      </w:r>
    </w:p>
    <w:p w:rsidR="00DB7C50" w:rsidRDefault="00DB7C50" w:rsidP="00DB7C50">
      <w:pPr>
        <w:tabs>
          <w:tab w:val="left" w:pos="567"/>
          <w:tab w:val="left" w:leader="dot" w:pos="8505"/>
        </w:tabs>
        <w:rPr>
          <w:sz w:val="24"/>
          <w:szCs w:val="24"/>
        </w:rPr>
      </w:pPr>
      <w:r>
        <w:rPr>
          <w:sz w:val="24"/>
          <w:szCs w:val="24"/>
        </w:rPr>
        <w:tab/>
        <w:t>1.3. Teritorijas SVID</w:t>
      </w:r>
      <w:r w:rsidR="00BA267C">
        <w:rPr>
          <w:sz w:val="24"/>
          <w:szCs w:val="24"/>
        </w:rPr>
        <w:t xml:space="preserve"> analīze</w:t>
      </w:r>
      <w:r w:rsidR="00BA267C">
        <w:rPr>
          <w:sz w:val="24"/>
          <w:szCs w:val="24"/>
        </w:rPr>
        <w:tab/>
        <w:t>16</w:t>
      </w:r>
    </w:p>
    <w:p w:rsidR="00DB7C50" w:rsidRDefault="00DB7C50" w:rsidP="00DB7C50">
      <w:pPr>
        <w:tabs>
          <w:tab w:val="left" w:pos="567"/>
          <w:tab w:val="left" w:leader="dot" w:pos="8505"/>
        </w:tabs>
        <w:rPr>
          <w:sz w:val="24"/>
          <w:szCs w:val="24"/>
        </w:rPr>
      </w:pPr>
      <w:r>
        <w:rPr>
          <w:sz w:val="24"/>
          <w:szCs w:val="24"/>
        </w:rPr>
        <w:tab/>
        <w:t>1.4. Teritorijas attīstības vajadzību identificēšana un potenciāla analīze</w:t>
      </w:r>
      <w:r>
        <w:rPr>
          <w:sz w:val="24"/>
          <w:szCs w:val="24"/>
        </w:rPr>
        <w:tab/>
      </w:r>
      <w:r w:rsidR="00BA267C">
        <w:rPr>
          <w:sz w:val="24"/>
          <w:szCs w:val="24"/>
        </w:rPr>
        <w:t>22</w:t>
      </w:r>
    </w:p>
    <w:p w:rsidR="00DB7C50" w:rsidRDefault="00DB7C50" w:rsidP="00DB7C50">
      <w:pPr>
        <w:tabs>
          <w:tab w:val="left" w:pos="567"/>
          <w:tab w:val="left" w:leader="dot" w:pos="8505"/>
        </w:tabs>
        <w:rPr>
          <w:sz w:val="24"/>
          <w:szCs w:val="24"/>
        </w:rPr>
      </w:pPr>
      <w:r>
        <w:rPr>
          <w:sz w:val="24"/>
          <w:szCs w:val="24"/>
        </w:rPr>
        <w:tab/>
        <w:t>1.5. Starpteritoriālās un starpvalstu sadarbības vajadzību novērtējums</w:t>
      </w:r>
      <w:r>
        <w:rPr>
          <w:sz w:val="24"/>
          <w:szCs w:val="24"/>
        </w:rPr>
        <w:tab/>
      </w:r>
      <w:r w:rsidR="00BA267C">
        <w:rPr>
          <w:sz w:val="24"/>
          <w:szCs w:val="24"/>
        </w:rPr>
        <w:t>22</w:t>
      </w:r>
    </w:p>
    <w:p w:rsidR="00DB7C50" w:rsidRDefault="00BA267C" w:rsidP="00DB7C50">
      <w:pPr>
        <w:tabs>
          <w:tab w:val="left" w:pos="567"/>
          <w:tab w:val="left" w:leader="dot" w:pos="8505"/>
        </w:tabs>
        <w:rPr>
          <w:sz w:val="24"/>
          <w:szCs w:val="24"/>
        </w:rPr>
      </w:pPr>
      <w:r>
        <w:rPr>
          <w:sz w:val="24"/>
          <w:szCs w:val="24"/>
        </w:rPr>
        <w:t>2. Stratēģiskā daļa</w:t>
      </w:r>
      <w:r>
        <w:rPr>
          <w:sz w:val="24"/>
          <w:szCs w:val="24"/>
        </w:rPr>
        <w:tab/>
        <w:t>24</w:t>
      </w:r>
    </w:p>
    <w:p w:rsidR="00DB7C50" w:rsidRDefault="00DB7C50" w:rsidP="00DB7C50">
      <w:pPr>
        <w:tabs>
          <w:tab w:val="left" w:pos="567"/>
          <w:tab w:val="left" w:leader="dot" w:pos="8505"/>
        </w:tabs>
        <w:rPr>
          <w:sz w:val="24"/>
          <w:szCs w:val="24"/>
        </w:rPr>
      </w:pPr>
      <w:r>
        <w:rPr>
          <w:sz w:val="24"/>
          <w:szCs w:val="24"/>
        </w:rPr>
        <w:tab/>
        <w:t xml:space="preserve">2.1.1. </w:t>
      </w:r>
      <w:r w:rsidR="00BA267C">
        <w:rPr>
          <w:sz w:val="24"/>
          <w:szCs w:val="24"/>
        </w:rPr>
        <w:t>Vīzija</w:t>
      </w:r>
      <w:r w:rsidR="00BA267C">
        <w:rPr>
          <w:sz w:val="24"/>
          <w:szCs w:val="24"/>
        </w:rPr>
        <w:tab/>
        <w:t>25</w:t>
      </w:r>
    </w:p>
    <w:p w:rsidR="00DB7C50" w:rsidRDefault="00DB7C50" w:rsidP="00DB7C50">
      <w:pPr>
        <w:tabs>
          <w:tab w:val="left" w:pos="567"/>
          <w:tab w:val="left" w:leader="dot" w:pos="8505"/>
        </w:tabs>
        <w:rPr>
          <w:sz w:val="24"/>
          <w:szCs w:val="24"/>
        </w:rPr>
      </w:pPr>
      <w:r>
        <w:rPr>
          <w:sz w:val="24"/>
          <w:szCs w:val="24"/>
        </w:rPr>
        <w:tab/>
        <w:t>2.1.2. Stratēģiskie mērķi</w:t>
      </w:r>
      <w:r>
        <w:rPr>
          <w:sz w:val="24"/>
          <w:szCs w:val="24"/>
        </w:rPr>
        <w:tab/>
        <w:t>2</w:t>
      </w:r>
      <w:r w:rsidR="00BA267C">
        <w:rPr>
          <w:sz w:val="24"/>
          <w:szCs w:val="24"/>
        </w:rPr>
        <w:t>5</w:t>
      </w:r>
    </w:p>
    <w:p w:rsidR="00DB7C50" w:rsidRDefault="00DB7C50" w:rsidP="00DB7C50">
      <w:pPr>
        <w:tabs>
          <w:tab w:val="left" w:pos="567"/>
          <w:tab w:val="left" w:leader="dot" w:pos="8505"/>
        </w:tabs>
        <w:rPr>
          <w:sz w:val="24"/>
          <w:szCs w:val="24"/>
        </w:rPr>
      </w:pPr>
      <w:r>
        <w:rPr>
          <w:sz w:val="24"/>
          <w:szCs w:val="24"/>
        </w:rPr>
        <w:tab/>
        <w:t xml:space="preserve">2.1.3. Starpteritoriālās un </w:t>
      </w:r>
      <w:r w:rsidR="00BA267C">
        <w:rPr>
          <w:sz w:val="24"/>
          <w:szCs w:val="24"/>
        </w:rPr>
        <w:t>starpvalstu sadarbības mērķi</w:t>
      </w:r>
      <w:r w:rsidR="00BA267C">
        <w:rPr>
          <w:sz w:val="24"/>
          <w:szCs w:val="24"/>
        </w:rPr>
        <w:tab/>
        <w:t>25</w:t>
      </w:r>
    </w:p>
    <w:p w:rsidR="00DB7C50" w:rsidRDefault="00DB7C50" w:rsidP="00DB7C50">
      <w:pPr>
        <w:tabs>
          <w:tab w:val="left" w:pos="567"/>
          <w:tab w:val="left" w:leader="dot" w:pos="8505"/>
        </w:tabs>
        <w:rPr>
          <w:sz w:val="24"/>
          <w:szCs w:val="24"/>
        </w:rPr>
      </w:pPr>
      <w:r>
        <w:rPr>
          <w:sz w:val="24"/>
          <w:szCs w:val="24"/>
        </w:rPr>
        <w:tab/>
        <w:t>2.2. Stratēģiskie novērtējuma rādītāji</w:t>
      </w:r>
      <w:r>
        <w:rPr>
          <w:sz w:val="24"/>
          <w:szCs w:val="24"/>
        </w:rPr>
        <w:tab/>
      </w:r>
      <w:r w:rsidR="00BA267C">
        <w:rPr>
          <w:sz w:val="24"/>
          <w:szCs w:val="24"/>
        </w:rPr>
        <w:t>26</w:t>
      </w:r>
    </w:p>
    <w:p w:rsidR="00DB7C50" w:rsidRDefault="00DB7C50" w:rsidP="00DB7C50">
      <w:pPr>
        <w:tabs>
          <w:tab w:val="left" w:pos="567"/>
          <w:tab w:val="left" w:leader="dot" w:pos="8505"/>
        </w:tabs>
        <w:rPr>
          <w:sz w:val="24"/>
          <w:szCs w:val="24"/>
        </w:rPr>
      </w:pPr>
      <w:r>
        <w:rPr>
          <w:sz w:val="24"/>
          <w:szCs w:val="24"/>
        </w:rPr>
        <w:tab/>
        <w:t>2.3. Inovatīvo risinājumu identificēšana un atbilstības kritēriji to noteikšanai</w:t>
      </w:r>
      <w:r>
        <w:rPr>
          <w:sz w:val="24"/>
          <w:szCs w:val="24"/>
        </w:rPr>
        <w:tab/>
      </w:r>
      <w:r w:rsidR="00BA267C">
        <w:rPr>
          <w:sz w:val="24"/>
          <w:szCs w:val="24"/>
        </w:rPr>
        <w:t>27</w:t>
      </w:r>
    </w:p>
    <w:p w:rsidR="00DB7C50" w:rsidRDefault="00DB7C50" w:rsidP="00DB7C50">
      <w:pPr>
        <w:tabs>
          <w:tab w:val="left" w:pos="567"/>
          <w:tab w:val="left" w:leader="dot" w:pos="8505"/>
        </w:tabs>
        <w:rPr>
          <w:sz w:val="24"/>
          <w:szCs w:val="24"/>
        </w:rPr>
      </w:pPr>
      <w:r>
        <w:rPr>
          <w:sz w:val="24"/>
          <w:szCs w:val="24"/>
        </w:rPr>
        <w:t>3. Rīcības plāns</w:t>
      </w:r>
      <w:r>
        <w:rPr>
          <w:sz w:val="24"/>
          <w:szCs w:val="24"/>
        </w:rPr>
        <w:tab/>
      </w:r>
      <w:r w:rsidR="00BA267C">
        <w:rPr>
          <w:sz w:val="24"/>
          <w:szCs w:val="24"/>
        </w:rPr>
        <w:t>28</w:t>
      </w:r>
    </w:p>
    <w:p w:rsidR="00DB7C50" w:rsidRDefault="00DB7C50" w:rsidP="00DB7C50">
      <w:pPr>
        <w:tabs>
          <w:tab w:val="left" w:pos="567"/>
          <w:tab w:val="left" w:leader="dot" w:pos="8505"/>
        </w:tabs>
        <w:rPr>
          <w:sz w:val="24"/>
          <w:szCs w:val="24"/>
        </w:rPr>
      </w:pPr>
      <w:r>
        <w:rPr>
          <w:sz w:val="24"/>
          <w:szCs w:val="24"/>
        </w:rPr>
        <w:tab/>
        <w:t>3.1. Eiropas Lauksaimniecības fonda lauku attīstībai atbalstītās rīcības</w:t>
      </w:r>
      <w:r>
        <w:rPr>
          <w:sz w:val="24"/>
          <w:szCs w:val="24"/>
        </w:rPr>
        <w:tab/>
      </w:r>
      <w:r w:rsidR="00BA267C">
        <w:rPr>
          <w:sz w:val="24"/>
          <w:szCs w:val="24"/>
        </w:rPr>
        <w:t>29</w:t>
      </w:r>
    </w:p>
    <w:p w:rsidR="00DB7C50" w:rsidRDefault="00BA267C" w:rsidP="00DB7C50">
      <w:pPr>
        <w:tabs>
          <w:tab w:val="left" w:pos="851"/>
          <w:tab w:val="left" w:leader="dot" w:pos="8505"/>
        </w:tabs>
        <w:rPr>
          <w:sz w:val="24"/>
          <w:szCs w:val="24"/>
        </w:rPr>
      </w:pPr>
      <w:r>
        <w:rPr>
          <w:sz w:val="24"/>
          <w:szCs w:val="24"/>
        </w:rPr>
        <w:tab/>
        <w:t>3.1.1. Rīcības plāns ELFLA</w:t>
      </w:r>
      <w:r>
        <w:rPr>
          <w:sz w:val="24"/>
          <w:szCs w:val="24"/>
        </w:rPr>
        <w:tab/>
        <w:t>33</w:t>
      </w:r>
    </w:p>
    <w:p w:rsidR="00DB7C50" w:rsidRDefault="00DB7C50" w:rsidP="00DB7C50">
      <w:pPr>
        <w:tabs>
          <w:tab w:val="left" w:pos="567"/>
          <w:tab w:val="left" w:leader="dot" w:pos="8505"/>
        </w:tabs>
        <w:rPr>
          <w:sz w:val="24"/>
          <w:szCs w:val="24"/>
        </w:rPr>
      </w:pPr>
      <w:r>
        <w:rPr>
          <w:sz w:val="24"/>
          <w:szCs w:val="24"/>
        </w:rPr>
        <w:tab/>
        <w:t>3.2. Eiropas Jūrlietu un Zivsaimniecības fonda atbalstītās rīcības</w:t>
      </w:r>
      <w:r>
        <w:rPr>
          <w:sz w:val="24"/>
          <w:szCs w:val="24"/>
        </w:rPr>
        <w:tab/>
      </w:r>
      <w:r w:rsidR="00BA267C">
        <w:rPr>
          <w:sz w:val="24"/>
          <w:szCs w:val="24"/>
        </w:rPr>
        <w:t>35</w:t>
      </w:r>
    </w:p>
    <w:p w:rsidR="00DB7C50" w:rsidRDefault="00DB7C50" w:rsidP="00DB7C50">
      <w:pPr>
        <w:tabs>
          <w:tab w:val="left" w:pos="567"/>
          <w:tab w:val="left" w:leader="dot" w:pos="8505"/>
        </w:tabs>
        <w:rPr>
          <w:sz w:val="24"/>
          <w:szCs w:val="24"/>
        </w:rPr>
      </w:pPr>
      <w:r>
        <w:rPr>
          <w:sz w:val="24"/>
          <w:szCs w:val="24"/>
        </w:rPr>
        <w:tab/>
        <w:t xml:space="preserve"> </w:t>
      </w:r>
      <w:r w:rsidR="00BA267C">
        <w:rPr>
          <w:sz w:val="24"/>
          <w:szCs w:val="24"/>
        </w:rPr>
        <w:t xml:space="preserve">    3.2.1. Rīcības plāns EJZF</w:t>
      </w:r>
      <w:r w:rsidR="00BA267C">
        <w:rPr>
          <w:sz w:val="24"/>
          <w:szCs w:val="24"/>
        </w:rPr>
        <w:tab/>
        <w:t>37</w:t>
      </w:r>
    </w:p>
    <w:p w:rsidR="00DB7C50" w:rsidRDefault="00DB7C50" w:rsidP="00DB7C50">
      <w:pPr>
        <w:tabs>
          <w:tab w:val="left" w:pos="567"/>
          <w:tab w:val="left" w:leader="dot" w:pos="8505"/>
        </w:tabs>
        <w:rPr>
          <w:sz w:val="24"/>
          <w:szCs w:val="24"/>
        </w:rPr>
      </w:pPr>
      <w:r>
        <w:rPr>
          <w:sz w:val="24"/>
          <w:szCs w:val="24"/>
        </w:rPr>
        <w:tab/>
        <w:t>3.3. Cita ārējā finansējuma nepieciešamība un piesaistīšanas novērtējums</w:t>
      </w:r>
      <w:r>
        <w:rPr>
          <w:sz w:val="24"/>
          <w:szCs w:val="24"/>
        </w:rPr>
        <w:tab/>
      </w:r>
      <w:r w:rsidR="00BA267C">
        <w:rPr>
          <w:sz w:val="24"/>
          <w:szCs w:val="24"/>
        </w:rPr>
        <w:t>39</w:t>
      </w:r>
    </w:p>
    <w:p w:rsidR="00DB7C50" w:rsidRDefault="00DB7C50" w:rsidP="00DB7C50">
      <w:pPr>
        <w:tabs>
          <w:tab w:val="left" w:pos="567"/>
          <w:tab w:val="left" w:leader="dot" w:pos="8505"/>
        </w:tabs>
        <w:rPr>
          <w:sz w:val="24"/>
          <w:szCs w:val="24"/>
        </w:rPr>
      </w:pPr>
      <w:r>
        <w:rPr>
          <w:sz w:val="24"/>
          <w:szCs w:val="24"/>
        </w:rPr>
        <w:tab/>
        <w:t>3.4. Rīcību rezultātu novērtējums</w:t>
      </w:r>
      <w:r>
        <w:rPr>
          <w:sz w:val="24"/>
          <w:szCs w:val="24"/>
        </w:rPr>
        <w:tab/>
      </w:r>
      <w:r w:rsidR="00BA267C">
        <w:rPr>
          <w:sz w:val="24"/>
          <w:szCs w:val="24"/>
        </w:rPr>
        <w:t>39</w:t>
      </w:r>
    </w:p>
    <w:p w:rsidR="00DB7C50" w:rsidRDefault="00DB7C50" w:rsidP="00DB7C50">
      <w:pPr>
        <w:tabs>
          <w:tab w:val="left" w:pos="567"/>
          <w:tab w:val="left" w:leader="dot" w:pos="8505"/>
        </w:tabs>
        <w:rPr>
          <w:sz w:val="24"/>
          <w:szCs w:val="24"/>
        </w:rPr>
      </w:pPr>
      <w:r>
        <w:rPr>
          <w:sz w:val="24"/>
          <w:szCs w:val="24"/>
        </w:rPr>
        <w:t xml:space="preserve">4. </w:t>
      </w:r>
      <w:r w:rsidR="00BA267C">
        <w:rPr>
          <w:sz w:val="24"/>
          <w:szCs w:val="24"/>
        </w:rPr>
        <w:t>SVVA Stratēģijas ī</w:t>
      </w:r>
      <w:r>
        <w:rPr>
          <w:sz w:val="24"/>
          <w:szCs w:val="24"/>
        </w:rPr>
        <w:t>stenošana un novērtēšana</w:t>
      </w:r>
      <w:r>
        <w:rPr>
          <w:sz w:val="24"/>
          <w:szCs w:val="24"/>
        </w:rPr>
        <w:tab/>
      </w:r>
      <w:r w:rsidR="00BA267C">
        <w:rPr>
          <w:sz w:val="24"/>
          <w:szCs w:val="24"/>
        </w:rPr>
        <w:t>40</w:t>
      </w:r>
    </w:p>
    <w:p w:rsidR="00DB7C50" w:rsidRDefault="00DB7C50" w:rsidP="00DB7C50">
      <w:pPr>
        <w:tabs>
          <w:tab w:val="left" w:pos="567"/>
          <w:tab w:val="left" w:leader="dot" w:pos="8505"/>
        </w:tabs>
        <w:rPr>
          <w:sz w:val="24"/>
          <w:szCs w:val="24"/>
        </w:rPr>
      </w:pPr>
      <w:r>
        <w:rPr>
          <w:sz w:val="24"/>
          <w:szCs w:val="24"/>
        </w:rPr>
        <w:tab/>
        <w:t>4.1. Vietējās rīcības grupas informācijas tīklu veidošanas apraksts un sadarbības nodrošināšana ar dažādām tās darbības teritorijā esošajām organizācijām</w:t>
      </w:r>
      <w:r>
        <w:rPr>
          <w:sz w:val="24"/>
          <w:szCs w:val="24"/>
        </w:rPr>
        <w:tab/>
      </w:r>
      <w:r w:rsidR="00BA267C">
        <w:rPr>
          <w:sz w:val="24"/>
          <w:szCs w:val="24"/>
        </w:rPr>
        <w:t>41</w:t>
      </w:r>
    </w:p>
    <w:p w:rsidR="00DB7C50" w:rsidRDefault="00DB7C50" w:rsidP="00DB7C50">
      <w:pPr>
        <w:tabs>
          <w:tab w:val="left" w:pos="567"/>
          <w:tab w:val="left" w:leader="dot" w:pos="8505"/>
        </w:tabs>
        <w:rPr>
          <w:sz w:val="24"/>
          <w:szCs w:val="24"/>
        </w:rPr>
      </w:pPr>
      <w:r>
        <w:rPr>
          <w:sz w:val="24"/>
          <w:szCs w:val="24"/>
        </w:rPr>
        <w:tab/>
        <w:t>4.2. Papildinātības nodrošināšana ar Eiropas Savienības struktūrfondu darbības programmas specifiskajiem atbalsta mērķiem</w:t>
      </w:r>
      <w:r>
        <w:rPr>
          <w:sz w:val="24"/>
          <w:szCs w:val="24"/>
        </w:rPr>
        <w:tab/>
      </w:r>
      <w:r w:rsidR="00BA267C">
        <w:rPr>
          <w:sz w:val="24"/>
          <w:szCs w:val="24"/>
        </w:rPr>
        <w:t>41</w:t>
      </w:r>
    </w:p>
    <w:p w:rsidR="00DB7C50" w:rsidRDefault="00DB7C50" w:rsidP="00DB7C50">
      <w:pPr>
        <w:tabs>
          <w:tab w:val="left" w:pos="567"/>
          <w:tab w:val="left" w:leader="dot" w:pos="8505"/>
        </w:tabs>
        <w:rPr>
          <w:sz w:val="24"/>
          <w:szCs w:val="24"/>
        </w:rPr>
      </w:pPr>
      <w:r>
        <w:rPr>
          <w:sz w:val="24"/>
          <w:szCs w:val="24"/>
        </w:rPr>
        <w:tab/>
        <w:t>4.3. Projektu vērtēšanas kritēriji un kārtība, t.sk. interešu konflikta novēršana</w:t>
      </w:r>
      <w:r>
        <w:rPr>
          <w:sz w:val="24"/>
          <w:szCs w:val="24"/>
        </w:rPr>
        <w:tab/>
      </w:r>
      <w:r w:rsidR="00BA267C">
        <w:rPr>
          <w:sz w:val="24"/>
          <w:szCs w:val="24"/>
        </w:rPr>
        <w:t>42</w:t>
      </w:r>
    </w:p>
    <w:p w:rsidR="00DB7C50" w:rsidRDefault="00DB7C50" w:rsidP="00DB7C50">
      <w:pPr>
        <w:tabs>
          <w:tab w:val="left" w:pos="567"/>
          <w:tab w:val="left" w:leader="dot" w:pos="8505"/>
        </w:tabs>
        <w:rPr>
          <w:sz w:val="24"/>
          <w:szCs w:val="24"/>
        </w:rPr>
      </w:pPr>
      <w:r>
        <w:rPr>
          <w:sz w:val="24"/>
          <w:szCs w:val="24"/>
        </w:rPr>
        <w:tab/>
        <w:t>4.4. Stratēģijas īstenošanas uzraudzība un novērtēšana</w:t>
      </w:r>
      <w:r>
        <w:rPr>
          <w:sz w:val="24"/>
          <w:szCs w:val="24"/>
        </w:rPr>
        <w:tab/>
        <w:t>47</w:t>
      </w:r>
    </w:p>
    <w:p w:rsidR="00DB7C50" w:rsidRDefault="00DB7C50" w:rsidP="00DB7C50">
      <w:pPr>
        <w:tabs>
          <w:tab w:val="left" w:pos="567"/>
          <w:tab w:val="left" w:leader="dot" w:pos="8505"/>
        </w:tabs>
        <w:rPr>
          <w:sz w:val="24"/>
          <w:szCs w:val="24"/>
        </w:rPr>
      </w:pPr>
      <w:r>
        <w:rPr>
          <w:sz w:val="24"/>
          <w:szCs w:val="24"/>
        </w:rPr>
        <w:tab/>
        <w:t>4.5. Stratēģijas īstenošanas organizācija</w:t>
      </w:r>
      <w:r>
        <w:rPr>
          <w:sz w:val="24"/>
          <w:szCs w:val="24"/>
        </w:rPr>
        <w:tab/>
      </w:r>
      <w:r w:rsidR="0069631C">
        <w:rPr>
          <w:sz w:val="24"/>
          <w:szCs w:val="24"/>
        </w:rPr>
        <w:t>49</w:t>
      </w:r>
    </w:p>
    <w:p w:rsidR="00DB7C50" w:rsidRDefault="00DB7C50" w:rsidP="00DB7C50">
      <w:pPr>
        <w:tabs>
          <w:tab w:val="left" w:pos="567"/>
          <w:tab w:val="left" w:leader="dot" w:pos="8505"/>
        </w:tabs>
        <w:rPr>
          <w:sz w:val="24"/>
          <w:szCs w:val="24"/>
        </w:rPr>
      </w:pPr>
      <w:r>
        <w:rPr>
          <w:sz w:val="24"/>
          <w:szCs w:val="24"/>
        </w:rPr>
        <w:t>5. Finansējuma sadales plāns</w:t>
      </w:r>
      <w:r>
        <w:rPr>
          <w:sz w:val="24"/>
          <w:szCs w:val="24"/>
        </w:rPr>
        <w:tab/>
      </w:r>
      <w:r w:rsidR="00BA267C">
        <w:rPr>
          <w:sz w:val="24"/>
          <w:szCs w:val="24"/>
        </w:rPr>
        <w:t>51</w:t>
      </w:r>
    </w:p>
    <w:p w:rsidR="00DB7C50" w:rsidRDefault="00DB7C50" w:rsidP="00DB7C50">
      <w:pPr>
        <w:tabs>
          <w:tab w:val="left" w:pos="567"/>
          <w:tab w:val="left" w:leader="dot" w:pos="8505"/>
        </w:tabs>
        <w:rPr>
          <w:sz w:val="24"/>
          <w:szCs w:val="24"/>
        </w:rPr>
      </w:pPr>
      <w:r>
        <w:rPr>
          <w:sz w:val="24"/>
          <w:szCs w:val="24"/>
        </w:rPr>
        <w:t>PIELIKUMI</w:t>
      </w:r>
      <w:r>
        <w:rPr>
          <w:sz w:val="24"/>
          <w:szCs w:val="24"/>
        </w:rPr>
        <w:tab/>
      </w:r>
      <w:r w:rsidR="00BA267C">
        <w:rPr>
          <w:sz w:val="24"/>
          <w:szCs w:val="24"/>
        </w:rPr>
        <w:t>52</w:t>
      </w:r>
    </w:p>
    <w:p w:rsidR="00DB7C50" w:rsidRPr="00EF1BF1" w:rsidRDefault="00DB7C50" w:rsidP="00DB7C50">
      <w:pPr>
        <w:tabs>
          <w:tab w:val="left" w:pos="851"/>
          <w:tab w:val="left" w:leader="dot" w:pos="8505"/>
        </w:tabs>
        <w:rPr>
          <w:sz w:val="24"/>
          <w:szCs w:val="24"/>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DB7C50" w:rsidRDefault="00DB7C50">
      <w:pPr>
        <w:suppressAutoHyphens w:val="0"/>
        <w:rPr>
          <w:b/>
        </w:rPr>
      </w:pPr>
    </w:p>
    <w:p w:rsidR="00F32D6A" w:rsidRPr="00B838B2" w:rsidRDefault="00F1018E" w:rsidP="00B838B2">
      <w:pPr>
        <w:tabs>
          <w:tab w:val="left" w:pos="360"/>
        </w:tabs>
        <w:spacing w:after="80"/>
        <w:jc w:val="center"/>
        <w:rPr>
          <w:b/>
        </w:rPr>
      </w:pPr>
      <w:r w:rsidRPr="00B838B2">
        <w:rPr>
          <w:b/>
        </w:rPr>
        <w:t xml:space="preserve">LIETOTIE </w:t>
      </w:r>
      <w:r w:rsidR="00F32D6A" w:rsidRPr="00B838B2">
        <w:rPr>
          <w:b/>
        </w:rPr>
        <w:t>SAĪSINĀJUMI</w:t>
      </w:r>
    </w:p>
    <w:p w:rsidR="00B838B2" w:rsidRDefault="00B838B2" w:rsidP="003F5930">
      <w:pPr>
        <w:tabs>
          <w:tab w:val="left" w:pos="360"/>
        </w:tabs>
        <w:spacing w:after="80"/>
      </w:pPr>
    </w:p>
    <w:tbl>
      <w:tblPr>
        <w:tblStyle w:val="TableGrid"/>
        <w:tblW w:w="0" w:type="auto"/>
        <w:tblLook w:val="04A0"/>
      </w:tblPr>
      <w:tblGrid>
        <w:gridCol w:w="1951"/>
        <w:gridCol w:w="7505"/>
      </w:tblGrid>
      <w:tr w:rsidR="00B838B2" w:rsidTr="00B838B2">
        <w:tc>
          <w:tcPr>
            <w:tcW w:w="1951" w:type="dxa"/>
          </w:tcPr>
          <w:p w:rsidR="00B838B2" w:rsidRDefault="00B838B2" w:rsidP="00B838B2">
            <w:pPr>
              <w:tabs>
                <w:tab w:val="left" w:pos="360"/>
              </w:tabs>
            </w:pPr>
            <w:r>
              <w:t>SVVA</w:t>
            </w:r>
          </w:p>
        </w:tc>
        <w:tc>
          <w:tcPr>
            <w:tcW w:w="7505" w:type="dxa"/>
          </w:tcPr>
          <w:p w:rsidR="00B838B2" w:rsidRDefault="00B838B2" w:rsidP="00B838B2">
            <w:pPr>
              <w:tabs>
                <w:tab w:val="left" w:pos="360"/>
              </w:tabs>
            </w:pPr>
            <w:r>
              <w:t>Sabiedrības virzīta vietējā attīstība</w:t>
            </w:r>
          </w:p>
        </w:tc>
      </w:tr>
      <w:tr w:rsidR="00B838B2" w:rsidTr="00B838B2">
        <w:tc>
          <w:tcPr>
            <w:tcW w:w="1951" w:type="dxa"/>
          </w:tcPr>
          <w:p w:rsidR="00B838B2" w:rsidRDefault="00B838B2" w:rsidP="00B838B2">
            <w:pPr>
              <w:tabs>
                <w:tab w:val="left" w:pos="360"/>
              </w:tabs>
            </w:pPr>
            <w:r>
              <w:t>ELFLA</w:t>
            </w:r>
          </w:p>
        </w:tc>
        <w:tc>
          <w:tcPr>
            <w:tcW w:w="7505" w:type="dxa"/>
          </w:tcPr>
          <w:p w:rsidR="00B838B2" w:rsidRDefault="00B838B2" w:rsidP="00B838B2">
            <w:pPr>
              <w:tabs>
                <w:tab w:val="left" w:pos="360"/>
              </w:tabs>
            </w:pPr>
            <w:r>
              <w:t>Eiropas lauksaimniecības fonds lauku attīstībai</w:t>
            </w:r>
          </w:p>
        </w:tc>
      </w:tr>
      <w:tr w:rsidR="00B838B2" w:rsidTr="00B838B2">
        <w:tc>
          <w:tcPr>
            <w:tcW w:w="1951" w:type="dxa"/>
          </w:tcPr>
          <w:p w:rsidR="00B838B2" w:rsidRDefault="00B838B2" w:rsidP="00B838B2">
            <w:pPr>
              <w:tabs>
                <w:tab w:val="left" w:pos="360"/>
              </w:tabs>
            </w:pPr>
            <w:r>
              <w:t>EJZF</w:t>
            </w:r>
          </w:p>
        </w:tc>
        <w:tc>
          <w:tcPr>
            <w:tcW w:w="7505" w:type="dxa"/>
          </w:tcPr>
          <w:p w:rsidR="00B838B2" w:rsidRDefault="00B838B2" w:rsidP="00B838B2">
            <w:pPr>
              <w:tabs>
                <w:tab w:val="left" w:pos="360"/>
              </w:tabs>
            </w:pPr>
            <w:r>
              <w:t>Eiropas Jūrlietu un zivsaimniecības fonds</w:t>
            </w:r>
          </w:p>
        </w:tc>
      </w:tr>
      <w:tr w:rsidR="00B838B2" w:rsidTr="00B838B2">
        <w:tc>
          <w:tcPr>
            <w:tcW w:w="1951" w:type="dxa"/>
          </w:tcPr>
          <w:p w:rsidR="00B838B2" w:rsidRDefault="00B838B2" w:rsidP="00B838B2">
            <w:pPr>
              <w:tabs>
                <w:tab w:val="left" w:pos="360"/>
              </w:tabs>
            </w:pPr>
            <w:r>
              <w:t>M</w:t>
            </w:r>
          </w:p>
        </w:tc>
        <w:tc>
          <w:tcPr>
            <w:tcW w:w="7505" w:type="dxa"/>
          </w:tcPr>
          <w:p w:rsidR="00B838B2" w:rsidRDefault="00B838B2" w:rsidP="00B838B2">
            <w:pPr>
              <w:tabs>
                <w:tab w:val="left" w:pos="360"/>
              </w:tabs>
            </w:pPr>
            <w:r>
              <w:t>Mērķis</w:t>
            </w:r>
          </w:p>
        </w:tc>
      </w:tr>
      <w:tr w:rsidR="00B838B2" w:rsidTr="00B838B2">
        <w:tc>
          <w:tcPr>
            <w:tcW w:w="1951" w:type="dxa"/>
          </w:tcPr>
          <w:p w:rsidR="00B838B2" w:rsidRDefault="00B838B2" w:rsidP="00B838B2">
            <w:pPr>
              <w:tabs>
                <w:tab w:val="left" w:pos="360"/>
              </w:tabs>
            </w:pPr>
            <w:r>
              <w:t>SM</w:t>
            </w:r>
          </w:p>
        </w:tc>
        <w:tc>
          <w:tcPr>
            <w:tcW w:w="7505" w:type="dxa"/>
          </w:tcPr>
          <w:p w:rsidR="00B838B2" w:rsidRDefault="00B838B2" w:rsidP="00B838B2">
            <w:pPr>
              <w:tabs>
                <w:tab w:val="left" w:pos="360"/>
              </w:tabs>
            </w:pPr>
            <w:r>
              <w:t>Stratēģiskais mērķis</w:t>
            </w:r>
          </w:p>
        </w:tc>
      </w:tr>
      <w:tr w:rsidR="00B838B2" w:rsidTr="00B838B2">
        <w:tc>
          <w:tcPr>
            <w:tcW w:w="1951" w:type="dxa"/>
          </w:tcPr>
          <w:p w:rsidR="00B838B2" w:rsidRDefault="00B838B2" w:rsidP="00B838B2">
            <w:pPr>
              <w:tabs>
                <w:tab w:val="left" w:pos="360"/>
              </w:tabs>
            </w:pPr>
            <w:r>
              <w:t>SAM</w:t>
            </w:r>
          </w:p>
        </w:tc>
        <w:tc>
          <w:tcPr>
            <w:tcW w:w="7505" w:type="dxa"/>
          </w:tcPr>
          <w:p w:rsidR="00B838B2" w:rsidRDefault="00B838B2" w:rsidP="00B838B2">
            <w:pPr>
              <w:tabs>
                <w:tab w:val="left" w:pos="360"/>
              </w:tabs>
            </w:pPr>
            <w:r>
              <w:t>Specifiskais atbalsta mērķis</w:t>
            </w:r>
          </w:p>
        </w:tc>
      </w:tr>
      <w:tr w:rsidR="00B838B2" w:rsidTr="00B838B2">
        <w:tc>
          <w:tcPr>
            <w:tcW w:w="1951" w:type="dxa"/>
          </w:tcPr>
          <w:p w:rsidR="00B838B2" w:rsidRDefault="00B838B2" w:rsidP="00B838B2">
            <w:pPr>
              <w:tabs>
                <w:tab w:val="left" w:pos="360"/>
              </w:tabs>
            </w:pPr>
            <w:r>
              <w:t>LAP</w:t>
            </w:r>
          </w:p>
        </w:tc>
        <w:tc>
          <w:tcPr>
            <w:tcW w:w="7505" w:type="dxa"/>
          </w:tcPr>
          <w:p w:rsidR="00B838B2" w:rsidRDefault="00B838B2" w:rsidP="00B838B2">
            <w:pPr>
              <w:tabs>
                <w:tab w:val="left" w:pos="360"/>
              </w:tabs>
            </w:pPr>
            <w:r>
              <w:t>Lauku attīstības programma</w:t>
            </w:r>
          </w:p>
        </w:tc>
      </w:tr>
      <w:tr w:rsidR="00B838B2" w:rsidTr="00B838B2">
        <w:tc>
          <w:tcPr>
            <w:tcW w:w="1951" w:type="dxa"/>
          </w:tcPr>
          <w:p w:rsidR="00B838B2" w:rsidRDefault="00B838B2" w:rsidP="00B838B2">
            <w:pPr>
              <w:tabs>
                <w:tab w:val="left" w:pos="360"/>
              </w:tabs>
            </w:pPr>
            <w:r>
              <w:t>VRG</w:t>
            </w:r>
          </w:p>
        </w:tc>
        <w:tc>
          <w:tcPr>
            <w:tcW w:w="7505" w:type="dxa"/>
          </w:tcPr>
          <w:p w:rsidR="00B838B2" w:rsidRDefault="00B838B2" w:rsidP="00B838B2">
            <w:pPr>
              <w:tabs>
                <w:tab w:val="left" w:pos="360"/>
              </w:tabs>
            </w:pPr>
            <w:r>
              <w:t>Vietējā rīcības grupa</w:t>
            </w:r>
          </w:p>
        </w:tc>
      </w:tr>
      <w:tr w:rsidR="00AE5D38" w:rsidTr="00B838B2">
        <w:tc>
          <w:tcPr>
            <w:tcW w:w="1951" w:type="dxa"/>
          </w:tcPr>
          <w:p w:rsidR="00AE5D38" w:rsidRDefault="00AE5D38" w:rsidP="00B838B2">
            <w:pPr>
              <w:tabs>
                <w:tab w:val="left" w:pos="360"/>
              </w:tabs>
            </w:pPr>
            <w:r>
              <w:t>KPR</w:t>
            </w:r>
          </w:p>
        </w:tc>
        <w:tc>
          <w:tcPr>
            <w:tcW w:w="7505" w:type="dxa"/>
          </w:tcPr>
          <w:p w:rsidR="00AE5D38" w:rsidRDefault="00AE5D38" w:rsidP="00B838B2">
            <w:pPr>
              <w:tabs>
                <w:tab w:val="left" w:pos="360"/>
              </w:tabs>
            </w:pPr>
            <w:r>
              <w:t>Kurzemes plānošanas reģions</w:t>
            </w:r>
          </w:p>
        </w:tc>
      </w:tr>
      <w:tr w:rsidR="00AE5D38" w:rsidTr="00B838B2">
        <w:tc>
          <w:tcPr>
            <w:tcW w:w="1951" w:type="dxa"/>
          </w:tcPr>
          <w:p w:rsidR="00AE5D38" w:rsidRDefault="00AE5D38" w:rsidP="00B838B2">
            <w:pPr>
              <w:tabs>
                <w:tab w:val="left" w:pos="360"/>
              </w:tabs>
            </w:pPr>
            <w:r>
              <w:t>LIZ</w:t>
            </w:r>
          </w:p>
        </w:tc>
        <w:tc>
          <w:tcPr>
            <w:tcW w:w="7505" w:type="dxa"/>
          </w:tcPr>
          <w:p w:rsidR="00AE5D38" w:rsidRDefault="00AE5D38" w:rsidP="00B838B2">
            <w:pPr>
              <w:tabs>
                <w:tab w:val="left" w:pos="360"/>
              </w:tabs>
            </w:pPr>
            <w:r>
              <w:t>Lauksaimniecībā izmantojamā zeme</w:t>
            </w:r>
          </w:p>
        </w:tc>
      </w:tr>
      <w:tr w:rsidR="00781CAB" w:rsidTr="00B838B2">
        <w:tc>
          <w:tcPr>
            <w:tcW w:w="1951" w:type="dxa"/>
          </w:tcPr>
          <w:p w:rsidR="00781CAB" w:rsidRDefault="00781CAB" w:rsidP="00B838B2">
            <w:pPr>
              <w:tabs>
                <w:tab w:val="left" w:pos="360"/>
              </w:tabs>
            </w:pPr>
            <w:r>
              <w:t>TIC</w:t>
            </w:r>
          </w:p>
        </w:tc>
        <w:tc>
          <w:tcPr>
            <w:tcW w:w="7505" w:type="dxa"/>
          </w:tcPr>
          <w:p w:rsidR="00781CAB" w:rsidRDefault="00781CAB" w:rsidP="00B838B2">
            <w:pPr>
              <w:tabs>
                <w:tab w:val="left" w:pos="360"/>
              </w:tabs>
            </w:pPr>
            <w:r>
              <w:t>Tūrisma informācijas centrs</w:t>
            </w:r>
          </w:p>
        </w:tc>
      </w:tr>
    </w:tbl>
    <w:p w:rsidR="00B838B2" w:rsidRDefault="00B838B2" w:rsidP="003F5930">
      <w:pPr>
        <w:tabs>
          <w:tab w:val="left" w:pos="360"/>
        </w:tabs>
        <w:spacing w:after="80"/>
      </w:pPr>
    </w:p>
    <w:p w:rsidR="00F32D6A" w:rsidRDefault="00F32D6A" w:rsidP="003F5930">
      <w:pPr>
        <w:tabs>
          <w:tab w:val="left" w:pos="360"/>
        </w:tabs>
        <w:spacing w:after="80"/>
      </w:pPr>
    </w:p>
    <w:p w:rsidR="00CD2C2D" w:rsidRPr="001944D7" w:rsidRDefault="005F4AED" w:rsidP="00AE5D38">
      <w:pPr>
        <w:tabs>
          <w:tab w:val="left" w:pos="360"/>
        </w:tabs>
        <w:spacing w:after="80"/>
        <w:rPr>
          <w:b/>
          <w:sz w:val="32"/>
          <w:szCs w:val="32"/>
        </w:rPr>
      </w:pPr>
      <w:r>
        <w:br w:type="page"/>
      </w:r>
      <w:r w:rsidR="00CD2C2D" w:rsidRPr="005F4AED">
        <w:rPr>
          <w:b/>
        </w:rPr>
        <w:lastRenderedPageBreak/>
        <w:t>KOPSAVILKUMS</w:t>
      </w:r>
    </w:p>
    <w:p w:rsidR="00AE5D38" w:rsidRDefault="00BB634F" w:rsidP="00AE5D38">
      <w:pPr>
        <w:spacing w:after="80"/>
        <w:ind w:firstLine="720"/>
        <w:jc w:val="both"/>
        <w:rPr>
          <w:sz w:val="24"/>
          <w:szCs w:val="24"/>
        </w:rPr>
      </w:pPr>
      <w:bookmarkStart w:id="1" w:name="_Toc409593153"/>
      <w:r>
        <w:rPr>
          <w:sz w:val="24"/>
          <w:szCs w:val="24"/>
        </w:rPr>
        <w:t>Biedrība „Talsu rajona partnerība” ir sagatavojusi sabiedrības virzītu</w:t>
      </w:r>
      <w:r w:rsidR="00A44DF8">
        <w:rPr>
          <w:sz w:val="24"/>
          <w:szCs w:val="24"/>
        </w:rPr>
        <w:t xml:space="preserve"> vietējās attīstības stratēģiju, ko īstenos</w:t>
      </w:r>
      <w:r>
        <w:rPr>
          <w:sz w:val="24"/>
          <w:szCs w:val="24"/>
        </w:rPr>
        <w:t xml:space="preserve"> </w:t>
      </w:r>
      <w:r w:rsidR="00AE5D38">
        <w:rPr>
          <w:sz w:val="24"/>
          <w:szCs w:val="24"/>
        </w:rPr>
        <w:t xml:space="preserve">biedrības darbības teritorijā, kuru veido </w:t>
      </w:r>
      <w:r>
        <w:rPr>
          <w:sz w:val="24"/>
          <w:szCs w:val="24"/>
        </w:rPr>
        <w:t>Talsu</w:t>
      </w:r>
      <w:r w:rsidR="001C60B2">
        <w:rPr>
          <w:sz w:val="24"/>
          <w:szCs w:val="24"/>
        </w:rPr>
        <w:t xml:space="preserve"> novad</w:t>
      </w:r>
      <w:r w:rsidR="00950759">
        <w:rPr>
          <w:sz w:val="24"/>
          <w:szCs w:val="24"/>
        </w:rPr>
        <w:t xml:space="preserve">a  </w:t>
      </w:r>
      <w:r w:rsidR="00EA7E18">
        <w:rPr>
          <w:sz w:val="24"/>
          <w:szCs w:val="24"/>
        </w:rPr>
        <w:t>4</w:t>
      </w:r>
      <w:r w:rsidR="00F25198">
        <w:rPr>
          <w:sz w:val="24"/>
          <w:szCs w:val="24"/>
        </w:rPr>
        <w:t xml:space="preserve"> pilsēt</w:t>
      </w:r>
      <w:r w:rsidR="00AE5D38">
        <w:rPr>
          <w:sz w:val="24"/>
          <w:szCs w:val="24"/>
        </w:rPr>
        <w:t>a</w:t>
      </w:r>
      <w:r w:rsidR="00277381">
        <w:rPr>
          <w:sz w:val="24"/>
          <w:szCs w:val="24"/>
        </w:rPr>
        <w:t>s un 11 pagast</w:t>
      </w:r>
      <w:r w:rsidR="00AE5D38">
        <w:rPr>
          <w:sz w:val="24"/>
          <w:szCs w:val="24"/>
        </w:rPr>
        <w:t>i</w:t>
      </w:r>
      <w:r>
        <w:rPr>
          <w:sz w:val="24"/>
          <w:szCs w:val="24"/>
        </w:rPr>
        <w:t xml:space="preserve">, Rojas </w:t>
      </w:r>
      <w:r w:rsidR="00AE5D38">
        <w:rPr>
          <w:sz w:val="24"/>
          <w:szCs w:val="24"/>
        </w:rPr>
        <w:t>novads</w:t>
      </w:r>
      <w:r w:rsidR="001A049E">
        <w:rPr>
          <w:sz w:val="24"/>
          <w:szCs w:val="24"/>
        </w:rPr>
        <w:t xml:space="preserve"> </w:t>
      </w:r>
      <w:r>
        <w:rPr>
          <w:sz w:val="24"/>
          <w:szCs w:val="24"/>
        </w:rPr>
        <w:t xml:space="preserve">un Mērsraga </w:t>
      </w:r>
      <w:r w:rsidR="001A049E">
        <w:rPr>
          <w:sz w:val="24"/>
          <w:szCs w:val="24"/>
        </w:rPr>
        <w:t>novad</w:t>
      </w:r>
      <w:r w:rsidR="00AE5D38">
        <w:rPr>
          <w:sz w:val="24"/>
          <w:szCs w:val="24"/>
        </w:rPr>
        <w:t xml:space="preserve">s. </w:t>
      </w:r>
    </w:p>
    <w:p w:rsidR="001A049E" w:rsidRDefault="00AE5D38" w:rsidP="00AE5D38">
      <w:pPr>
        <w:spacing w:after="80"/>
        <w:ind w:firstLine="720"/>
        <w:jc w:val="both"/>
        <w:rPr>
          <w:sz w:val="24"/>
          <w:szCs w:val="24"/>
        </w:rPr>
      </w:pPr>
      <w:r>
        <w:rPr>
          <w:sz w:val="24"/>
          <w:szCs w:val="24"/>
        </w:rPr>
        <w:t>Stratēģija tiks īstenota</w:t>
      </w:r>
      <w:r w:rsidR="00BB634F">
        <w:rPr>
          <w:sz w:val="24"/>
          <w:szCs w:val="24"/>
        </w:rPr>
        <w:t xml:space="preserve"> piesaistot </w:t>
      </w:r>
      <w:r>
        <w:rPr>
          <w:sz w:val="24"/>
          <w:szCs w:val="24"/>
        </w:rPr>
        <w:t xml:space="preserve">divu fondu - </w:t>
      </w:r>
      <w:r w:rsidR="00BB634F">
        <w:rPr>
          <w:sz w:val="24"/>
          <w:szCs w:val="24"/>
        </w:rPr>
        <w:t xml:space="preserve">Eiropas Lauksaimniecības fonda lauku attīstībai </w:t>
      </w:r>
      <w:r w:rsidR="001A049E">
        <w:rPr>
          <w:sz w:val="24"/>
          <w:szCs w:val="24"/>
        </w:rPr>
        <w:t>un Eiropas Jūrlietu un Zivsaimniecības fonda</w:t>
      </w:r>
      <w:r w:rsidR="00BB634F">
        <w:rPr>
          <w:sz w:val="24"/>
          <w:szCs w:val="24"/>
        </w:rPr>
        <w:t xml:space="preserve"> finansējumu</w:t>
      </w:r>
      <w:r w:rsidR="001C60B2">
        <w:rPr>
          <w:sz w:val="24"/>
          <w:szCs w:val="24"/>
        </w:rPr>
        <w:t>.</w:t>
      </w:r>
      <w:r>
        <w:rPr>
          <w:sz w:val="24"/>
          <w:szCs w:val="24"/>
        </w:rPr>
        <w:t xml:space="preserve"> </w:t>
      </w:r>
      <w:r w:rsidR="001A049E">
        <w:rPr>
          <w:sz w:val="24"/>
          <w:szCs w:val="24"/>
        </w:rPr>
        <w:t>Eiropas Jūrlietu un Zivsaimniecības fonda finansējums tiks apg</w:t>
      </w:r>
      <w:r w:rsidR="00173D86">
        <w:rPr>
          <w:sz w:val="24"/>
          <w:szCs w:val="24"/>
        </w:rPr>
        <w:t>ūts Rojas un</w:t>
      </w:r>
      <w:r>
        <w:rPr>
          <w:sz w:val="24"/>
          <w:szCs w:val="24"/>
        </w:rPr>
        <w:t xml:space="preserve"> </w:t>
      </w:r>
      <w:r w:rsidR="001A049E">
        <w:rPr>
          <w:sz w:val="24"/>
          <w:szCs w:val="24"/>
        </w:rPr>
        <w:t>Mērsraga</w:t>
      </w:r>
      <w:r w:rsidR="00173D86">
        <w:rPr>
          <w:sz w:val="24"/>
          <w:szCs w:val="24"/>
        </w:rPr>
        <w:t xml:space="preserve"> </w:t>
      </w:r>
      <w:r w:rsidR="001A049E">
        <w:rPr>
          <w:sz w:val="24"/>
          <w:szCs w:val="24"/>
        </w:rPr>
        <w:t xml:space="preserve">novados. </w:t>
      </w:r>
    </w:p>
    <w:p w:rsidR="003A7375" w:rsidRDefault="001A049E" w:rsidP="005F4AED">
      <w:pPr>
        <w:spacing w:after="120"/>
        <w:jc w:val="both"/>
        <w:rPr>
          <w:sz w:val="24"/>
          <w:szCs w:val="24"/>
        </w:rPr>
      </w:pPr>
      <w:r>
        <w:rPr>
          <w:sz w:val="24"/>
          <w:szCs w:val="24"/>
        </w:rPr>
        <w:tab/>
        <w:t xml:space="preserve">Biedrībā „Talsu rajona partnerība” ir </w:t>
      </w:r>
      <w:r w:rsidR="0038392F">
        <w:rPr>
          <w:sz w:val="24"/>
          <w:szCs w:val="24"/>
        </w:rPr>
        <w:t>23</w:t>
      </w:r>
      <w:r>
        <w:rPr>
          <w:sz w:val="24"/>
          <w:szCs w:val="24"/>
        </w:rPr>
        <w:t xml:space="preserve"> biedri, biedrības Padome, lēmējinstitūcija par ELFLA un EJZF programmu ieviešanu, sastāv no </w:t>
      </w:r>
      <w:r w:rsidR="00744666">
        <w:rPr>
          <w:sz w:val="24"/>
          <w:szCs w:val="24"/>
        </w:rPr>
        <w:t>9</w:t>
      </w:r>
      <w:r>
        <w:rPr>
          <w:sz w:val="24"/>
          <w:szCs w:val="24"/>
        </w:rPr>
        <w:t xml:space="preserve"> pārstāvjiem </w:t>
      </w:r>
      <w:r w:rsidR="003A7375">
        <w:rPr>
          <w:sz w:val="24"/>
          <w:szCs w:val="24"/>
        </w:rPr>
        <w:t>–</w:t>
      </w:r>
      <w:r>
        <w:rPr>
          <w:sz w:val="24"/>
          <w:szCs w:val="24"/>
        </w:rPr>
        <w:t xml:space="preserve"> </w:t>
      </w:r>
      <w:r w:rsidR="003A7375">
        <w:rPr>
          <w:sz w:val="24"/>
          <w:szCs w:val="24"/>
        </w:rPr>
        <w:t>3 pašvaldību pārstāvji, 4 uzņēmēju pārstāvji, t.sk. 2 zivsaimniecības interešu pārstāvji, 1 – lauksaimnieku interešu pārstāvis, 2 sabiedrības pārstāvji</w:t>
      </w:r>
      <w:r w:rsidR="009F2E95">
        <w:rPr>
          <w:sz w:val="24"/>
          <w:szCs w:val="24"/>
        </w:rPr>
        <w:t>, t</w:t>
      </w:r>
      <w:r w:rsidR="00744666">
        <w:rPr>
          <w:sz w:val="24"/>
          <w:szCs w:val="24"/>
        </w:rPr>
        <w:t>.</w:t>
      </w:r>
      <w:r w:rsidR="009F2E95">
        <w:rPr>
          <w:sz w:val="24"/>
          <w:szCs w:val="24"/>
        </w:rPr>
        <w:t>sk</w:t>
      </w:r>
      <w:r w:rsidR="00744666">
        <w:rPr>
          <w:sz w:val="24"/>
          <w:szCs w:val="24"/>
        </w:rPr>
        <w:t>.</w:t>
      </w:r>
      <w:r w:rsidR="003A7375">
        <w:rPr>
          <w:sz w:val="24"/>
          <w:szCs w:val="24"/>
        </w:rPr>
        <w:t xml:space="preserve"> 1 sieviešu interešu pārstāvis, 1 jauniešu interešu pārstāvis.</w:t>
      </w:r>
    </w:p>
    <w:p w:rsidR="00DB6EA3" w:rsidRPr="005F4AED" w:rsidRDefault="003A7375" w:rsidP="003F5930">
      <w:pPr>
        <w:pStyle w:val="NoSpacing"/>
        <w:suppressAutoHyphens/>
        <w:spacing w:after="80"/>
        <w:rPr>
          <w:rFonts w:ascii="Times New Roman" w:hAnsi="Times New Roman"/>
          <w:b/>
          <w:sz w:val="24"/>
          <w:szCs w:val="24"/>
        </w:rPr>
      </w:pPr>
      <w:r w:rsidRPr="005F4AED">
        <w:rPr>
          <w:rFonts w:ascii="Times New Roman" w:hAnsi="Times New Roman"/>
          <w:b/>
          <w:sz w:val="24"/>
          <w:szCs w:val="24"/>
        </w:rPr>
        <w:t>VĪZIJA</w:t>
      </w:r>
    </w:p>
    <w:p w:rsidR="004D15B5" w:rsidRDefault="004D15B5" w:rsidP="003F5930">
      <w:pPr>
        <w:pStyle w:val="MKA3"/>
        <w:spacing w:after="80"/>
        <w:ind w:firstLine="720"/>
        <w:jc w:val="both"/>
      </w:pPr>
      <w:r w:rsidRPr="004D15B5">
        <w:rPr>
          <w:szCs w:val="24"/>
        </w:rPr>
        <w:t>Ekonomiski un sociāli aktīva, l</w:t>
      </w:r>
      <w:r w:rsidRPr="004D15B5">
        <w:t xml:space="preserve">abiekārtota, sakopta un ikvienam pieejama partnerības teritorija, kas veicina videi draudzīgu un daudzveidīgu  iedzīvotāju ekonomisko aktivitāti, nodrošina mūžizglītību un dzimumu līdztiesību, veicina iedzīvotāju savstarpēju sadarbību savas dzīves kvalitātes uzlabošanā. </w:t>
      </w:r>
    </w:p>
    <w:p w:rsidR="00FD650D" w:rsidRPr="004D15B5" w:rsidRDefault="004D15B5" w:rsidP="00FD650D">
      <w:pPr>
        <w:pStyle w:val="MKA3"/>
        <w:jc w:val="both"/>
        <w:rPr>
          <w:b/>
        </w:rPr>
      </w:pPr>
      <w:r w:rsidRPr="004D15B5">
        <w:rPr>
          <w:b/>
        </w:rPr>
        <w:t>Stratēģiskie mērķi, rīcības un finansējuma avoti.</w:t>
      </w:r>
      <w:r w:rsidR="00063719">
        <w:rPr>
          <w:b/>
        </w:rPr>
        <w:tab/>
      </w:r>
      <w:r w:rsidR="00063719">
        <w:rPr>
          <w:b/>
        </w:rPr>
        <w:tab/>
      </w:r>
      <w:r w:rsidR="00063719">
        <w:rPr>
          <w:b/>
        </w:rPr>
        <w:tab/>
      </w:r>
      <w:r w:rsidR="00063719">
        <w:rPr>
          <w:b/>
        </w:rPr>
        <w:tab/>
      </w:r>
      <w:r w:rsidR="00063719">
        <w:rPr>
          <w:b/>
        </w:rPr>
        <w:tab/>
      </w:r>
      <w:r w:rsidR="00063719" w:rsidRPr="00063719">
        <w:t>1.tabula</w:t>
      </w:r>
    </w:p>
    <w:tbl>
      <w:tblPr>
        <w:tblW w:w="10207" w:type="dxa"/>
        <w:tblInd w:w="-3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277"/>
        <w:gridCol w:w="6379"/>
        <w:gridCol w:w="1275"/>
        <w:gridCol w:w="1276"/>
      </w:tblGrid>
      <w:tr w:rsidR="00396A23" w:rsidRPr="00E97D1F" w:rsidTr="00FD650D">
        <w:tc>
          <w:tcPr>
            <w:tcW w:w="1277" w:type="dxa"/>
            <w:vMerge w:val="restart"/>
          </w:tcPr>
          <w:p w:rsidR="00396A23" w:rsidRPr="00E97D1F" w:rsidRDefault="00396A23" w:rsidP="00E97D1F">
            <w:pPr>
              <w:pStyle w:val="NoSpacing"/>
              <w:suppressAutoHyphens/>
              <w:jc w:val="both"/>
              <w:rPr>
                <w:rFonts w:ascii="Times New Roman" w:hAnsi="Times New Roman"/>
                <w:sz w:val="24"/>
                <w:szCs w:val="24"/>
              </w:rPr>
            </w:pPr>
          </w:p>
        </w:tc>
        <w:tc>
          <w:tcPr>
            <w:tcW w:w="6379" w:type="dxa"/>
            <w:vMerge w:val="restart"/>
            <w:vAlign w:val="center"/>
          </w:tcPr>
          <w:p w:rsidR="00396A23" w:rsidRPr="00E97D1F" w:rsidRDefault="00396A23" w:rsidP="00E97D1F">
            <w:pPr>
              <w:pStyle w:val="NoSpacing"/>
              <w:suppressAutoHyphens/>
              <w:jc w:val="center"/>
              <w:rPr>
                <w:rFonts w:ascii="Times New Roman" w:hAnsi="Times New Roman"/>
                <w:b/>
                <w:sz w:val="28"/>
                <w:szCs w:val="28"/>
              </w:rPr>
            </w:pPr>
            <w:r w:rsidRPr="00E97D1F">
              <w:rPr>
                <w:rFonts w:ascii="Times New Roman" w:hAnsi="Times New Roman"/>
                <w:b/>
                <w:sz w:val="28"/>
                <w:szCs w:val="28"/>
              </w:rPr>
              <w:t>Mērķis/Rīcība</w:t>
            </w:r>
          </w:p>
        </w:tc>
        <w:tc>
          <w:tcPr>
            <w:tcW w:w="1275" w:type="dxa"/>
            <w:vAlign w:val="center"/>
          </w:tcPr>
          <w:p w:rsidR="00396A23" w:rsidRPr="00E97D1F" w:rsidRDefault="00396A23" w:rsidP="00E97D1F">
            <w:pPr>
              <w:pStyle w:val="NoSpacing"/>
              <w:suppressAutoHyphens/>
              <w:jc w:val="center"/>
              <w:rPr>
                <w:rFonts w:ascii="Times New Roman" w:hAnsi="Times New Roman"/>
                <w:b/>
                <w:sz w:val="24"/>
                <w:szCs w:val="24"/>
              </w:rPr>
            </w:pPr>
            <w:r w:rsidRPr="00E97D1F">
              <w:rPr>
                <w:rFonts w:ascii="Times New Roman" w:hAnsi="Times New Roman"/>
                <w:b/>
                <w:sz w:val="24"/>
                <w:szCs w:val="24"/>
              </w:rPr>
              <w:t>ELFLA</w:t>
            </w:r>
          </w:p>
        </w:tc>
        <w:tc>
          <w:tcPr>
            <w:tcW w:w="1276" w:type="dxa"/>
            <w:vAlign w:val="center"/>
          </w:tcPr>
          <w:p w:rsidR="00396A23" w:rsidRPr="00E97D1F" w:rsidRDefault="00396A23" w:rsidP="00E97D1F">
            <w:pPr>
              <w:pStyle w:val="NoSpacing"/>
              <w:suppressAutoHyphens/>
              <w:jc w:val="center"/>
              <w:rPr>
                <w:rFonts w:ascii="Times New Roman" w:hAnsi="Times New Roman"/>
                <w:b/>
                <w:sz w:val="24"/>
                <w:szCs w:val="24"/>
              </w:rPr>
            </w:pPr>
            <w:r w:rsidRPr="00E97D1F">
              <w:rPr>
                <w:rFonts w:ascii="Times New Roman" w:hAnsi="Times New Roman"/>
                <w:b/>
                <w:sz w:val="24"/>
                <w:szCs w:val="24"/>
              </w:rPr>
              <w:t>EJZF</w:t>
            </w:r>
          </w:p>
        </w:tc>
      </w:tr>
      <w:tr w:rsidR="00396A23" w:rsidRPr="00E97D1F" w:rsidTr="00FD650D">
        <w:tc>
          <w:tcPr>
            <w:tcW w:w="1277" w:type="dxa"/>
            <w:vMerge/>
          </w:tcPr>
          <w:p w:rsidR="00396A23" w:rsidRPr="00E97D1F" w:rsidRDefault="00396A23" w:rsidP="00E97D1F">
            <w:pPr>
              <w:pStyle w:val="NoSpacing"/>
              <w:suppressAutoHyphens/>
              <w:jc w:val="both"/>
              <w:rPr>
                <w:rFonts w:ascii="Times New Roman" w:hAnsi="Times New Roman"/>
                <w:sz w:val="24"/>
                <w:szCs w:val="24"/>
              </w:rPr>
            </w:pPr>
          </w:p>
        </w:tc>
        <w:tc>
          <w:tcPr>
            <w:tcW w:w="6379" w:type="dxa"/>
            <w:vMerge/>
          </w:tcPr>
          <w:p w:rsidR="00396A23" w:rsidRPr="00E97D1F" w:rsidRDefault="00396A23" w:rsidP="00E97D1F">
            <w:pPr>
              <w:pStyle w:val="NoSpacing"/>
              <w:suppressAutoHyphens/>
              <w:jc w:val="both"/>
              <w:rPr>
                <w:rFonts w:ascii="Times New Roman" w:hAnsi="Times New Roman"/>
                <w:sz w:val="24"/>
                <w:szCs w:val="24"/>
              </w:rPr>
            </w:pPr>
          </w:p>
        </w:tc>
        <w:tc>
          <w:tcPr>
            <w:tcW w:w="1275" w:type="dxa"/>
          </w:tcPr>
          <w:p w:rsidR="00396A23" w:rsidRPr="003F5930" w:rsidRDefault="00396A23" w:rsidP="00E97D1F">
            <w:pPr>
              <w:pStyle w:val="NoSpacing"/>
              <w:suppressAutoHyphens/>
              <w:jc w:val="both"/>
              <w:rPr>
                <w:rFonts w:ascii="Times New Roman" w:hAnsi="Times New Roman"/>
                <w:sz w:val="20"/>
                <w:szCs w:val="20"/>
              </w:rPr>
            </w:pPr>
            <w:r w:rsidRPr="003F5930">
              <w:rPr>
                <w:rFonts w:ascii="Times New Roman" w:hAnsi="Times New Roman"/>
                <w:sz w:val="20"/>
                <w:szCs w:val="20"/>
              </w:rPr>
              <w:t xml:space="preserve">Atbalsta apmērs (% pret kopējo) </w:t>
            </w:r>
          </w:p>
        </w:tc>
        <w:tc>
          <w:tcPr>
            <w:tcW w:w="1276" w:type="dxa"/>
          </w:tcPr>
          <w:p w:rsidR="00396A23" w:rsidRPr="003F5930" w:rsidRDefault="00396A23" w:rsidP="00E97D1F">
            <w:pPr>
              <w:pStyle w:val="NoSpacing"/>
              <w:suppressAutoHyphens/>
              <w:jc w:val="both"/>
              <w:rPr>
                <w:rFonts w:ascii="Times New Roman" w:hAnsi="Times New Roman"/>
                <w:sz w:val="20"/>
                <w:szCs w:val="20"/>
              </w:rPr>
            </w:pPr>
            <w:r w:rsidRPr="003F5930">
              <w:rPr>
                <w:rFonts w:ascii="Times New Roman" w:hAnsi="Times New Roman"/>
                <w:sz w:val="20"/>
                <w:szCs w:val="20"/>
              </w:rPr>
              <w:t xml:space="preserve">Atbalsta apmērs (% pret kopējo) </w:t>
            </w: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b/>
                <w:sz w:val="24"/>
                <w:szCs w:val="24"/>
              </w:rPr>
            </w:pPr>
            <w:r w:rsidRPr="00E97D1F">
              <w:rPr>
                <w:rFonts w:ascii="Times New Roman" w:hAnsi="Times New Roman"/>
                <w:b/>
                <w:sz w:val="24"/>
                <w:szCs w:val="24"/>
              </w:rPr>
              <w:t>M1</w:t>
            </w:r>
          </w:p>
        </w:tc>
        <w:tc>
          <w:tcPr>
            <w:tcW w:w="6379" w:type="dxa"/>
          </w:tcPr>
          <w:p w:rsidR="003F5930" w:rsidRPr="00FD650D" w:rsidRDefault="003F5930" w:rsidP="00951991">
            <w:pPr>
              <w:pStyle w:val="NoSpacing"/>
              <w:suppressAutoHyphens/>
              <w:jc w:val="both"/>
              <w:rPr>
                <w:rFonts w:ascii="Times New Roman" w:hAnsi="Times New Roman"/>
                <w:b/>
                <w:sz w:val="24"/>
                <w:szCs w:val="24"/>
              </w:rPr>
            </w:pPr>
            <w:r w:rsidRPr="00FD650D">
              <w:rPr>
                <w:rFonts w:ascii="Times New Roman" w:hAnsi="Times New Roman"/>
                <w:b/>
                <w:sz w:val="24"/>
                <w:szCs w:val="24"/>
              </w:rPr>
              <w:t>Veicināt  ilgtspējīgas uzņēmējdarbības vides attīstīšanu un inovāciju ieviešanu partnerības teritorijā.</w:t>
            </w:r>
          </w:p>
        </w:tc>
        <w:tc>
          <w:tcPr>
            <w:tcW w:w="1275" w:type="dxa"/>
            <w:vMerge w:val="restart"/>
            <w:vAlign w:val="center"/>
          </w:tcPr>
          <w:p w:rsidR="003F5930" w:rsidRPr="00BF1706" w:rsidRDefault="003F5930" w:rsidP="00BF1706">
            <w:pPr>
              <w:pStyle w:val="NoSpacing"/>
              <w:suppressAutoHyphens/>
              <w:jc w:val="center"/>
              <w:rPr>
                <w:rFonts w:ascii="Times New Roman" w:hAnsi="Times New Roman"/>
                <w:b/>
                <w:sz w:val="24"/>
                <w:szCs w:val="24"/>
              </w:rPr>
            </w:pPr>
            <w:r w:rsidRPr="00BF1706">
              <w:rPr>
                <w:rFonts w:ascii="Times New Roman" w:hAnsi="Times New Roman"/>
                <w:b/>
                <w:sz w:val="24"/>
                <w:szCs w:val="24"/>
              </w:rPr>
              <w:t>50</w:t>
            </w:r>
          </w:p>
        </w:tc>
        <w:tc>
          <w:tcPr>
            <w:tcW w:w="1276" w:type="dxa"/>
            <w:vMerge w:val="restart"/>
            <w:vAlign w:val="center"/>
          </w:tcPr>
          <w:p w:rsidR="003F5930" w:rsidRPr="00E97D1F" w:rsidRDefault="00400F92" w:rsidP="00FD650D">
            <w:pPr>
              <w:pStyle w:val="NoSpacing"/>
              <w:suppressAutoHyphens/>
              <w:jc w:val="center"/>
              <w:rPr>
                <w:rFonts w:ascii="Times New Roman" w:hAnsi="Times New Roman"/>
                <w:sz w:val="24"/>
                <w:szCs w:val="24"/>
              </w:rPr>
            </w:pPr>
            <w:r>
              <w:rPr>
                <w:rFonts w:ascii="Times New Roman" w:hAnsi="Times New Roman"/>
                <w:sz w:val="24"/>
                <w:szCs w:val="24"/>
              </w:rPr>
              <w:t>0</w:t>
            </w: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color w:val="002060"/>
                <w:sz w:val="24"/>
                <w:szCs w:val="24"/>
              </w:rPr>
            </w:pPr>
            <w:r w:rsidRPr="00E97D1F">
              <w:rPr>
                <w:rFonts w:ascii="Times New Roman" w:hAnsi="Times New Roman"/>
                <w:color w:val="002060"/>
                <w:sz w:val="24"/>
                <w:szCs w:val="24"/>
              </w:rPr>
              <w:t>ELFLA 1</w:t>
            </w:r>
          </w:p>
        </w:tc>
        <w:tc>
          <w:tcPr>
            <w:tcW w:w="6379" w:type="dxa"/>
          </w:tcPr>
          <w:p w:rsidR="003F5930" w:rsidRPr="00E97D1F" w:rsidRDefault="003F5930" w:rsidP="007F3F3E">
            <w:pPr>
              <w:pStyle w:val="NoSpacing"/>
              <w:suppressAutoHyphens/>
              <w:jc w:val="both"/>
              <w:rPr>
                <w:rFonts w:ascii="Times New Roman" w:hAnsi="Times New Roman"/>
                <w:color w:val="002060"/>
                <w:sz w:val="24"/>
                <w:szCs w:val="24"/>
              </w:rPr>
            </w:pPr>
            <w:r w:rsidRPr="00525B93">
              <w:rPr>
                <w:rFonts w:ascii="Times New Roman" w:hAnsi="Times New Roman"/>
                <w:color w:val="002060"/>
                <w:sz w:val="24"/>
                <w:szCs w:val="24"/>
              </w:rPr>
              <w:t>„</w:t>
            </w:r>
            <w:r w:rsidR="00F16B6D" w:rsidRPr="00525B93">
              <w:rPr>
                <w:rFonts w:ascii="Times New Roman" w:hAnsi="Times New Roman"/>
                <w:color w:val="002060"/>
                <w:sz w:val="24"/>
                <w:szCs w:val="24"/>
              </w:rPr>
              <w:t>Sīko (mikro),</w:t>
            </w:r>
            <w:r w:rsidR="00F16B6D">
              <w:rPr>
                <w:rFonts w:ascii="Times New Roman" w:hAnsi="Times New Roman"/>
                <w:color w:val="002060"/>
                <w:sz w:val="24"/>
                <w:szCs w:val="24"/>
              </w:rPr>
              <w:t xml:space="preserve"> m</w:t>
            </w:r>
            <w:r w:rsidRPr="00E97D1F">
              <w:rPr>
                <w:rFonts w:ascii="Times New Roman" w:hAnsi="Times New Roman"/>
                <w:color w:val="002060"/>
                <w:sz w:val="24"/>
                <w:szCs w:val="24"/>
              </w:rPr>
              <w:t>azo un vidējo uzņēmumu izveidošana un attīstība</w:t>
            </w:r>
            <w:r>
              <w:rPr>
                <w:rFonts w:ascii="Times New Roman" w:hAnsi="Times New Roman"/>
                <w:color w:val="002060"/>
                <w:sz w:val="24"/>
                <w:szCs w:val="24"/>
              </w:rPr>
              <w:t xml:space="preserve">, t.sk. </w:t>
            </w:r>
            <w:r w:rsidR="00BE0E07">
              <w:rPr>
                <w:rFonts w:ascii="Times New Roman" w:hAnsi="Times New Roman"/>
                <w:color w:val="002060"/>
                <w:sz w:val="24"/>
                <w:szCs w:val="24"/>
              </w:rPr>
              <w:t xml:space="preserve">atbalsts </w:t>
            </w:r>
            <w:r>
              <w:rPr>
                <w:rFonts w:ascii="Times New Roman" w:hAnsi="Times New Roman"/>
                <w:color w:val="002060"/>
                <w:sz w:val="24"/>
                <w:szCs w:val="24"/>
              </w:rPr>
              <w:t xml:space="preserve">tūrisma </w:t>
            </w:r>
            <w:r w:rsidR="007F3F3E">
              <w:rPr>
                <w:rFonts w:ascii="Times New Roman" w:hAnsi="Times New Roman"/>
                <w:color w:val="002060"/>
                <w:sz w:val="24"/>
                <w:szCs w:val="24"/>
              </w:rPr>
              <w:t>uzņēmējdarbībai</w:t>
            </w:r>
            <w:r w:rsidRPr="00E97D1F">
              <w:rPr>
                <w:rFonts w:ascii="Times New Roman" w:hAnsi="Times New Roman"/>
                <w:color w:val="002060"/>
                <w:sz w:val="24"/>
                <w:szCs w:val="24"/>
              </w:rPr>
              <w:t>”</w:t>
            </w:r>
          </w:p>
        </w:tc>
        <w:tc>
          <w:tcPr>
            <w:tcW w:w="1275" w:type="dxa"/>
            <w:vMerge/>
            <w:vAlign w:val="center"/>
          </w:tcPr>
          <w:p w:rsidR="003F5930" w:rsidRPr="00BF1706" w:rsidRDefault="003F5930" w:rsidP="00BF1706">
            <w:pPr>
              <w:pStyle w:val="NoSpacing"/>
              <w:suppressAutoHyphens/>
              <w:jc w:val="center"/>
              <w:rPr>
                <w:rFonts w:ascii="Times New Roman" w:hAnsi="Times New Roman"/>
                <w:b/>
                <w:color w:val="002060"/>
                <w:sz w:val="24"/>
                <w:szCs w:val="24"/>
              </w:rPr>
            </w:pPr>
          </w:p>
        </w:tc>
        <w:tc>
          <w:tcPr>
            <w:tcW w:w="1276" w:type="dxa"/>
            <w:vMerge/>
            <w:vAlign w:val="center"/>
          </w:tcPr>
          <w:p w:rsidR="003F5930" w:rsidRPr="00E97D1F" w:rsidRDefault="003F5930" w:rsidP="00FD650D">
            <w:pPr>
              <w:pStyle w:val="NoSpacing"/>
              <w:suppressAutoHyphens/>
              <w:jc w:val="center"/>
              <w:rPr>
                <w:rFonts w:ascii="Times New Roman" w:hAnsi="Times New Roman"/>
                <w:color w:val="002060"/>
                <w:sz w:val="24"/>
                <w:szCs w:val="24"/>
              </w:rPr>
            </w:pP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color w:val="002060"/>
                <w:sz w:val="24"/>
                <w:szCs w:val="24"/>
              </w:rPr>
            </w:pPr>
            <w:r w:rsidRPr="00E97D1F">
              <w:rPr>
                <w:rFonts w:ascii="Times New Roman" w:hAnsi="Times New Roman"/>
                <w:color w:val="002060"/>
                <w:sz w:val="24"/>
                <w:szCs w:val="24"/>
              </w:rPr>
              <w:t>ELFLA 2</w:t>
            </w:r>
          </w:p>
        </w:tc>
        <w:tc>
          <w:tcPr>
            <w:tcW w:w="6379" w:type="dxa"/>
          </w:tcPr>
          <w:p w:rsidR="003F5930" w:rsidRPr="00E97D1F" w:rsidRDefault="003F5930" w:rsidP="00474BCF">
            <w:pPr>
              <w:pStyle w:val="NoSpacing"/>
              <w:suppressAutoHyphens/>
              <w:jc w:val="both"/>
              <w:rPr>
                <w:rFonts w:ascii="Times New Roman" w:hAnsi="Times New Roman"/>
                <w:color w:val="002060"/>
                <w:sz w:val="24"/>
                <w:szCs w:val="24"/>
              </w:rPr>
            </w:pPr>
            <w:r w:rsidRPr="00E97D1F">
              <w:rPr>
                <w:rFonts w:ascii="Times New Roman" w:hAnsi="Times New Roman"/>
                <w:color w:val="002060"/>
                <w:sz w:val="24"/>
                <w:szCs w:val="24"/>
              </w:rPr>
              <w:t xml:space="preserve">„Produkcijas/pakalpojumu tirdzniecības </w:t>
            </w:r>
            <w:r w:rsidR="00474BCF">
              <w:rPr>
                <w:rFonts w:ascii="Times New Roman" w:hAnsi="Times New Roman"/>
                <w:color w:val="002060"/>
                <w:sz w:val="24"/>
                <w:szCs w:val="24"/>
              </w:rPr>
              <w:t>vides</w:t>
            </w:r>
            <w:r w:rsidRPr="00E97D1F">
              <w:rPr>
                <w:rFonts w:ascii="Times New Roman" w:hAnsi="Times New Roman"/>
                <w:color w:val="002060"/>
                <w:sz w:val="24"/>
                <w:szCs w:val="24"/>
              </w:rPr>
              <w:t xml:space="preserve"> radīšana vai labiekārtošana”</w:t>
            </w:r>
          </w:p>
        </w:tc>
        <w:tc>
          <w:tcPr>
            <w:tcW w:w="1275" w:type="dxa"/>
            <w:vMerge/>
            <w:tcBorders>
              <w:bottom w:val="single" w:sz="4" w:space="0" w:color="auto"/>
            </w:tcBorders>
            <w:vAlign w:val="center"/>
          </w:tcPr>
          <w:p w:rsidR="003F5930" w:rsidRPr="00BF1706" w:rsidRDefault="003F5930" w:rsidP="00BF1706">
            <w:pPr>
              <w:pStyle w:val="NoSpacing"/>
              <w:suppressAutoHyphens/>
              <w:jc w:val="center"/>
              <w:rPr>
                <w:rFonts w:ascii="Times New Roman" w:hAnsi="Times New Roman"/>
                <w:b/>
                <w:color w:val="002060"/>
                <w:sz w:val="24"/>
                <w:szCs w:val="24"/>
              </w:rPr>
            </w:pPr>
          </w:p>
        </w:tc>
        <w:tc>
          <w:tcPr>
            <w:tcW w:w="1276" w:type="dxa"/>
            <w:vMerge/>
            <w:tcBorders>
              <w:bottom w:val="single" w:sz="4" w:space="0" w:color="auto"/>
            </w:tcBorders>
            <w:vAlign w:val="center"/>
          </w:tcPr>
          <w:p w:rsidR="003F5930" w:rsidRPr="00E97D1F" w:rsidRDefault="003F5930" w:rsidP="00FD650D">
            <w:pPr>
              <w:pStyle w:val="NoSpacing"/>
              <w:suppressAutoHyphens/>
              <w:jc w:val="center"/>
              <w:rPr>
                <w:rFonts w:ascii="Times New Roman" w:hAnsi="Times New Roman"/>
                <w:color w:val="002060"/>
                <w:sz w:val="24"/>
                <w:szCs w:val="24"/>
              </w:rPr>
            </w:pP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b/>
                <w:sz w:val="24"/>
                <w:szCs w:val="24"/>
              </w:rPr>
            </w:pPr>
            <w:r w:rsidRPr="00E97D1F">
              <w:rPr>
                <w:rFonts w:ascii="Times New Roman" w:hAnsi="Times New Roman"/>
                <w:b/>
                <w:sz w:val="24"/>
                <w:szCs w:val="24"/>
              </w:rPr>
              <w:t>M2</w:t>
            </w:r>
          </w:p>
        </w:tc>
        <w:tc>
          <w:tcPr>
            <w:tcW w:w="6379" w:type="dxa"/>
          </w:tcPr>
          <w:p w:rsidR="003F5930" w:rsidRPr="00FD650D" w:rsidRDefault="003F5930" w:rsidP="00E97D1F">
            <w:pPr>
              <w:jc w:val="both"/>
              <w:rPr>
                <w:b/>
                <w:sz w:val="24"/>
                <w:szCs w:val="24"/>
              </w:rPr>
            </w:pPr>
            <w:r w:rsidRPr="00FD650D">
              <w:rPr>
                <w:b/>
                <w:sz w:val="24"/>
                <w:szCs w:val="24"/>
              </w:rPr>
              <w:t>Veicināt kvalitatīvas dzīves vides attīstību un attīstīt pilsoniskās sabiedrības veidošanos un iedzīvotāju apvienību darbību.</w:t>
            </w:r>
          </w:p>
        </w:tc>
        <w:tc>
          <w:tcPr>
            <w:tcW w:w="1275" w:type="dxa"/>
            <w:vMerge w:val="restart"/>
            <w:tcBorders>
              <w:top w:val="single" w:sz="4" w:space="0" w:color="auto"/>
            </w:tcBorders>
            <w:vAlign w:val="center"/>
          </w:tcPr>
          <w:p w:rsidR="003F5930" w:rsidRPr="00BF1706" w:rsidRDefault="003E6833" w:rsidP="00BF1706">
            <w:pPr>
              <w:pStyle w:val="NoSpacing"/>
              <w:suppressAutoHyphens/>
              <w:jc w:val="center"/>
              <w:rPr>
                <w:rFonts w:ascii="Times New Roman" w:hAnsi="Times New Roman"/>
                <w:b/>
                <w:sz w:val="24"/>
                <w:szCs w:val="24"/>
              </w:rPr>
            </w:pPr>
            <w:r>
              <w:rPr>
                <w:rFonts w:ascii="Times New Roman" w:hAnsi="Times New Roman"/>
                <w:b/>
                <w:sz w:val="24"/>
                <w:szCs w:val="24"/>
              </w:rPr>
              <w:t>2</w:t>
            </w:r>
            <w:r w:rsidR="003F5930" w:rsidRPr="00BF1706">
              <w:rPr>
                <w:rFonts w:ascii="Times New Roman" w:hAnsi="Times New Roman"/>
                <w:b/>
                <w:sz w:val="24"/>
                <w:szCs w:val="24"/>
              </w:rPr>
              <w:t>5</w:t>
            </w:r>
          </w:p>
        </w:tc>
        <w:tc>
          <w:tcPr>
            <w:tcW w:w="1276" w:type="dxa"/>
            <w:vMerge w:val="restart"/>
            <w:tcBorders>
              <w:top w:val="single" w:sz="4" w:space="0" w:color="auto"/>
            </w:tcBorders>
            <w:vAlign w:val="center"/>
          </w:tcPr>
          <w:p w:rsidR="003F5930" w:rsidRPr="00E97D1F" w:rsidRDefault="00400F92" w:rsidP="00FD650D">
            <w:pPr>
              <w:pStyle w:val="NoSpacing"/>
              <w:suppressAutoHyphens/>
              <w:jc w:val="center"/>
              <w:rPr>
                <w:rFonts w:ascii="Times New Roman" w:hAnsi="Times New Roman"/>
                <w:sz w:val="24"/>
                <w:szCs w:val="24"/>
              </w:rPr>
            </w:pPr>
            <w:r>
              <w:rPr>
                <w:rFonts w:ascii="Times New Roman" w:hAnsi="Times New Roman"/>
                <w:sz w:val="24"/>
                <w:szCs w:val="24"/>
              </w:rPr>
              <w:t>0</w:t>
            </w: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color w:val="002060"/>
                <w:sz w:val="24"/>
                <w:szCs w:val="24"/>
              </w:rPr>
            </w:pPr>
            <w:r w:rsidRPr="00E97D1F">
              <w:rPr>
                <w:rFonts w:ascii="Times New Roman" w:hAnsi="Times New Roman"/>
                <w:color w:val="002060"/>
                <w:sz w:val="24"/>
                <w:szCs w:val="24"/>
              </w:rPr>
              <w:t>ELFLA 3</w:t>
            </w:r>
          </w:p>
        </w:tc>
        <w:tc>
          <w:tcPr>
            <w:tcW w:w="6379" w:type="dxa"/>
          </w:tcPr>
          <w:p w:rsidR="003F5930" w:rsidRPr="00E97D1F" w:rsidRDefault="003F5930" w:rsidP="00E97D1F">
            <w:pPr>
              <w:pStyle w:val="NoSpacing"/>
              <w:suppressAutoHyphens/>
              <w:jc w:val="both"/>
              <w:rPr>
                <w:rFonts w:ascii="Times New Roman" w:hAnsi="Times New Roman"/>
                <w:color w:val="002060"/>
                <w:sz w:val="24"/>
                <w:szCs w:val="24"/>
              </w:rPr>
            </w:pPr>
            <w:r w:rsidRPr="00E97D1F">
              <w:rPr>
                <w:rFonts w:ascii="Times New Roman" w:hAnsi="Times New Roman"/>
                <w:color w:val="002060"/>
                <w:sz w:val="24"/>
                <w:szCs w:val="24"/>
              </w:rPr>
              <w:t>„Sabiedrisko aktivitāšu dažādošana, sabiedrības ierosināto aktivitāšu atbalsts vietējo kopienu attīstībai.”</w:t>
            </w:r>
          </w:p>
        </w:tc>
        <w:tc>
          <w:tcPr>
            <w:tcW w:w="1275" w:type="dxa"/>
            <w:vMerge/>
            <w:tcBorders>
              <w:bottom w:val="single" w:sz="4" w:space="0" w:color="auto"/>
            </w:tcBorders>
            <w:vAlign w:val="center"/>
          </w:tcPr>
          <w:p w:rsidR="003F5930" w:rsidRPr="00BF1706" w:rsidRDefault="003F5930" w:rsidP="00BF1706">
            <w:pPr>
              <w:pStyle w:val="NoSpacing"/>
              <w:suppressAutoHyphens/>
              <w:jc w:val="center"/>
              <w:rPr>
                <w:rFonts w:ascii="Times New Roman" w:hAnsi="Times New Roman"/>
                <w:b/>
                <w:sz w:val="24"/>
                <w:szCs w:val="24"/>
              </w:rPr>
            </w:pPr>
          </w:p>
        </w:tc>
        <w:tc>
          <w:tcPr>
            <w:tcW w:w="1276" w:type="dxa"/>
            <w:vMerge/>
            <w:tcBorders>
              <w:bottom w:val="single" w:sz="4" w:space="0" w:color="auto"/>
            </w:tcBorders>
            <w:vAlign w:val="center"/>
          </w:tcPr>
          <w:p w:rsidR="003F5930" w:rsidRPr="00E97D1F" w:rsidRDefault="003F5930" w:rsidP="00FD650D">
            <w:pPr>
              <w:pStyle w:val="NoSpacing"/>
              <w:suppressAutoHyphens/>
              <w:jc w:val="center"/>
              <w:rPr>
                <w:rFonts w:ascii="Times New Roman" w:hAnsi="Times New Roman"/>
                <w:sz w:val="24"/>
                <w:szCs w:val="24"/>
              </w:rPr>
            </w:pP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b/>
                <w:sz w:val="24"/>
                <w:szCs w:val="24"/>
              </w:rPr>
            </w:pPr>
            <w:r w:rsidRPr="00E97D1F">
              <w:rPr>
                <w:rFonts w:ascii="Times New Roman" w:hAnsi="Times New Roman"/>
                <w:b/>
                <w:sz w:val="24"/>
                <w:szCs w:val="24"/>
              </w:rPr>
              <w:t>M3</w:t>
            </w:r>
          </w:p>
        </w:tc>
        <w:tc>
          <w:tcPr>
            <w:tcW w:w="6379" w:type="dxa"/>
          </w:tcPr>
          <w:p w:rsidR="003F5930" w:rsidRPr="00FD650D" w:rsidRDefault="003F5930" w:rsidP="00E97D1F">
            <w:pPr>
              <w:pStyle w:val="NoSpacing"/>
              <w:suppressAutoHyphens/>
              <w:jc w:val="both"/>
              <w:rPr>
                <w:rFonts w:ascii="Times New Roman" w:hAnsi="Times New Roman"/>
                <w:b/>
                <w:sz w:val="24"/>
                <w:szCs w:val="24"/>
              </w:rPr>
            </w:pPr>
            <w:r w:rsidRPr="00FD650D">
              <w:rPr>
                <w:rFonts w:ascii="Times New Roman" w:hAnsi="Times New Roman"/>
                <w:b/>
                <w:sz w:val="24"/>
                <w:szCs w:val="24"/>
              </w:rPr>
              <w:t>Veicināt publiskās infrastruktūras attīstību partnerības teritorijā - sabiedrībai pieejamu objektu, infrastruktūras  atjaunošana un labiekārtošana, jaunas infrastruktūras izveidošana.</w:t>
            </w:r>
          </w:p>
        </w:tc>
        <w:tc>
          <w:tcPr>
            <w:tcW w:w="1275" w:type="dxa"/>
            <w:vMerge w:val="restart"/>
            <w:tcBorders>
              <w:top w:val="single" w:sz="4" w:space="0" w:color="auto"/>
            </w:tcBorders>
            <w:vAlign w:val="center"/>
          </w:tcPr>
          <w:p w:rsidR="003F5930" w:rsidRPr="00BF1706" w:rsidRDefault="003E6833" w:rsidP="00BF1706">
            <w:pPr>
              <w:pStyle w:val="NoSpacing"/>
              <w:suppressAutoHyphens/>
              <w:jc w:val="center"/>
              <w:rPr>
                <w:rFonts w:ascii="Times New Roman" w:hAnsi="Times New Roman"/>
                <w:b/>
                <w:sz w:val="24"/>
                <w:szCs w:val="24"/>
              </w:rPr>
            </w:pPr>
            <w:r>
              <w:rPr>
                <w:rFonts w:ascii="Times New Roman" w:hAnsi="Times New Roman"/>
                <w:b/>
                <w:sz w:val="24"/>
                <w:szCs w:val="24"/>
              </w:rPr>
              <w:t>2</w:t>
            </w:r>
            <w:r w:rsidR="003F5930" w:rsidRPr="00BF1706">
              <w:rPr>
                <w:rFonts w:ascii="Times New Roman" w:hAnsi="Times New Roman"/>
                <w:b/>
                <w:sz w:val="24"/>
                <w:szCs w:val="24"/>
              </w:rPr>
              <w:t>5</w:t>
            </w:r>
          </w:p>
        </w:tc>
        <w:tc>
          <w:tcPr>
            <w:tcW w:w="1276" w:type="dxa"/>
            <w:vMerge w:val="restart"/>
            <w:tcBorders>
              <w:top w:val="single" w:sz="4" w:space="0" w:color="auto"/>
            </w:tcBorders>
            <w:vAlign w:val="center"/>
          </w:tcPr>
          <w:p w:rsidR="003F5930" w:rsidRPr="00E97D1F" w:rsidRDefault="00FD650D" w:rsidP="00FD650D">
            <w:pPr>
              <w:pStyle w:val="NoSpacing"/>
              <w:suppressAutoHyphens/>
              <w:jc w:val="center"/>
              <w:rPr>
                <w:rFonts w:ascii="Times New Roman" w:hAnsi="Times New Roman"/>
                <w:sz w:val="24"/>
                <w:szCs w:val="24"/>
              </w:rPr>
            </w:pPr>
            <w:r>
              <w:rPr>
                <w:rFonts w:ascii="Times New Roman" w:hAnsi="Times New Roman"/>
                <w:sz w:val="24"/>
                <w:szCs w:val="24"/>
              </w:rPr>
              <w:t>0</w:t>
            </w: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color w:val="002060"/>
                <w:sz w:val="24"/>
                <w:szCs w:val="24"/>
              </w:rPr>
            </w:pPr>
            <w:r w:rsidRPr="00E97D1F">
              <w:rPr>
                <w:rFonts w:ascii="Times New Roman" w:hAnsi="Times New Roman"/>
                <w:color w:val="002060"/>
                <w:sz w:val="24"/>
                <w:szCs w:val="24"/>
              </w:rPr>
              <w:t>ELFLA 4</w:t>
            </w:r>
          </w:p>
        </w:tc>
        <w:tc>
          <w:tcPr>
            <w:tcW w:w="6379" w:type="dxa"/>
            <w:tcBorders>
              <w:bottom w:val="single" w:sz="4" w:space="0" w:color="auto"/>
            </w:tcBorders>
          </w:tcPr>
          <w:p w:rsidR="003F5930" w:rsidRPr="00E97D1F" w:rsidRDefault="003F5930" w:rsidP="00E97D1F">
            <w:pPr>
              <w:pStyle w:val="NoSpacing"/>
              <w:suppressAutoHyphens/>
              <w:jc w:val="both"/>
              <w:rPr>
                <w:rFonts w:ascii="Times New Roman" w:hAnsi="Times New Roman"/>
                <w:color w:val="002060"/>
                <w:sz w:val="24"/>
                <w:szCs w:val="24"/>
              </w:rPr>
            </w:pPr>
            <w:r>
              <w:rPr>
                <w:rFonts w:ascii="Times New Roman" w:hAnsi="Times New Roman"/>
                <w:color w:val="002060"/>
                <w:sz w:val="24"/>
                <w:szCs w:val="24"/>
              </w:rPr>
              <w:t>„</w:t>
            </w:r>
            <w:r w:rsidRPr="00E97D1F">
              <w:rPr>
                <w:rFonts w:ascii="Times New Roman" w:hAnsi="Times New Roman"/>
                <w:color w:val="002060"/>
                <w:sz w:val="24"/>
                <w:szCs w:val="24"/>
              </w:rPr>
              <w:t>Publiskās infrastruktūras uzlabošana un attīstība”</w:t>
            </w:r>
          </w:p>
        </w:tc>
        <w:tc>
          <w:tcPr>
            <w:tcW w:w="1275" w:type="dxa"/>
            <w:vMerge/>
            <w:tcBorders>
              <w:bottom w:val="single" w:sz="4" w:space="0" w:color="auto"/>
            </w:tcBorders>
          </w:tcPr>
          <w:p w:rsidR="003F5930" w:rsidRPr="00E97D1F" w:rsidRDefault="003F5930" w:rsidP="00E97D1F">
            <w:pPr>
              <w:pStyle w:val="NoSpacing"/>
              <w:suppressAutoHyphens/>
              <w:jc w:val="both"/>
              <w:rPr>
                <w:rFonts w:ascii="Times New Roman" w:hAnsi="Times New Roman"/>
                <w:color w:val="002060"/>
                <w:sz w:val="24"/>
                <w:szCs w:val="24"/>
              </w:rPr>
            </w:pPr>
          </w:p>
        </w:tc>
        <w:tc>
          <w:tcPr>
            <w:tcW w:w="1276" w:type="dxa"/>
            <w:vMerge/>
          </w:tcPr>
          <w:p w:rsidR="003F5930" w:rsidRPr="00E97D1F" w:rsidRDefault="003F5930" w:rsidP="00E97D1F">
            <w:pPr>
              <w:pStyle w:val="NoSpacing"/>
              <w:suppressAutoHyphens/>
              <w:jc w:val="both"/>
              <w:rPr>
                <w:rFonts w:ascii="Times New Roman" w:hAnsi="Times New Roman"/>
                <w:color w:val="002060"/>
                <w:sz w:val="24"/>
                <w:szCs w:val="24"/>
              </w:rPr>
            </w:pP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b/>
                <w:sz w:val="24"/>
                <w:szCs w:val="24"/>
              </w:rPr>
            </w:pPr>
            <w:r w:rsidRPr="00E97D1F">
              <w:rPr>
                <w:rFonts w:ascii="Times New Roman" w:hAnsi="Times New Roman"/>
                <w:b/>
                <w:sz w:val="24"/>
                <w:szCs w:val="24"/>
              </w:rPr>
              <w:t>M4</w:t>
            </w:r>
          </w:p>
        </w:tc>
        <w:tc>
          <w:tcPr>
            <w:tcW w:w="6379" w:type="dxa"/>
          </w:tcPr>
          <w:p w:rsidR="003F5930" w:rsidRPr="00FD650D" w:rsidRDefault="003F5930" w:rsidP="007766DC">
            <w:pPr>
              <w:pStyle w:val="NoSpacing"/>
              <w:suppressAutoHyphens/>
              <w:jc w:val="both"/>
              <w:rPr>
                <w:rFonts w:ascii="Times New Roman" w:hAnsi="Times New Roman"/>
                <w:b/>
                <w:sz w:val="24"/>
                <w:szCs w:val="24"/>
              </w:rPr>
            </w:pPr>
            <w:r w:rsidRPr="00FD650D">
              <w:rPr>
                <w:rFonts w:ascii="Times New Roman" w:hAnsi="Times New Roman"/>
                <w:b/>
                <w:sz w:val="24"/>
                <w:szCs w:val="24"/>
              </w:rPr>
              <w:t>Veicināt piekrastes uzņēmumu att</w:t>
            </w:r>
            <w:r w:rsidR="007766DC">
              <w:rPr>
                <w:rFonts w:ascii="Times New Roman" w:hAnsi="Times New Roman"/>
                <w:b/>
                <w:sz w:val="24"/>
                <w:szCs w:val="24"/>
              </w:rPr>
              <w:t>īstību un inovāciju ieviešanu.</w:t>
            </w:r>
            <w:r w:rsidRPr="00FD650D">
              <w:rPr>
                <w:rFonts w:ascii="Times New Roman" w:hAnsi="Times New Roman"/>
                <w:b/>
                <w:sz w:val="24"/>
                <w:szCs w:val="24"/>
              </w:rPr>
              <w:t>.</w:t>
            </w:r>
          </w:p>
        </w:tc>
        <w:tc>
          <w:tcPr>
            <w:tcW w:w="1275" w:type="dxa"/>
            <w:vMerge w:val="restart"/>
            <w:vAlign w:val="center"/>
          </w:tcPr>
          <w:p w:rsidR="003F5930" w:rsidRPr="00E97D1F" w:rsidRDefault="00FD650D" w:rsidP="00FD650D">
            <w:pPr>
              <w:pStyle w:val="NoSpacing"/>
              <w:suppressAutoHyphens/>
              <w:jc w:val="center"/>
              <w:rPr>
                <w:rFonts w:ascii="Times New Roman" w:hAnsi="Times New Roman"/>
                <w:sz w:val="24"/>
                <w:szCs w:val="24"/>
              </w:rPr>
            </w:pPr>
            <w:r>
              <w:rPr>
                <w:rFonts w:ascii="Times New Roman" w:hAnsi="Times New Roman"/>
                <w:sz w:val="24"/>
                <w:szCs w:val="24"/>
              </w:rPr>
              <w:t>0</w:t>
            </w:r>
          </w:p>
        </w:tc>
        <w:tc>
          <w:tcPr>
            <w:tcW w:w="1276" w:type="dxa"/>
            <w:vMerge w:val="restart"/>
            <w:vAlign w:val="center"/>
          </w:tcPr>
          <w:p w:rsidR="003F5930" w:rsidRPr="00BF1706" w:rsidRDefault="00FD650D" w:rsidP="00BF1706">
            <w:pPr>
              <w:pStyle w:val="NoSpacing"/>
              <w:suppressAutoHyphens/>
              <w:jc w:val="center"/>
              <w:rPr>
                <w:rFonts w:ascii="Times New Roman" w:hAnsi="Times New Roman"/>
                <w:b/>
                <w:sz w:val="24"/>
                <w:szCs w:val="24"/>
              </w:rPr>
            </w:pPr>
            <w:r>
              <w:rPr>
                <w:rFonts w:ascii="Times New Roman" w:hAnsi="Times New Roman"/>
                <w:b/>
                <w:sz w:val="24"/>
                <w:szCs w:val="24"/>
              </w:rPr>
              <w:t>40</w:t>
            </w:r>
            <w:r w:rsidR="005C1884">
              <w:rPr>
                <w:rFonts w:ascii="Times New Roman" w:hAnsi="Times New Roman"/>
                <w:b/>
                <w:sz w:val="24"/>
                <w:szCs w:val="24"/>
              </w:rPr>
              <w:t xml:space="preserve"> </w:t>
            </w:r>
          </w:p>
        </w:tc>
      </w:tr>
      <w:tr w:rsidR="003F5930" w:rsidRPr="00E97D1F" w:rsidTr="00FD650D">
        <w:tc>
          <w:tcPr>
            <w:tcW w:w="1277" w:type="dxa"/>
            <w:vAlign w:val="center"/>
          </w:tcPr>
          <w:p w:rsidR="003F5930" w:rsidRPr="00E97D1F" w:rsidRDefault="003F5930" w:rsidP="00E97D1F">
            <w:pPr>
              <w:pStyle w:val="NoSpacing"/>
              <w:suppressAutoHyphens/>
              <w:rPr>
                <w:rFonts w:ascii="Times New Roman" w:hAnsi="Times New Roman"/>
                <w:color w:val="002060"/>
                <w:sz w:val="24"/>
                <w:szCs w:val="24"/>
              </w:rPr>
            </w:pPr>
            <w:r w:rsidRPr="00E97D1F">
              <w:rPr>
                <w:rFonts w:ascii="Times New Roman" w:hAnsi="Times New Roman"/>
                <w:color w:val="002060"/>
                <w:sz w:val="24"/>
                <w:szCs w:val="24"/>
              </w:rPr>
              <w:t>EJZF1</w:t>
            </w:r>
          </w:p>
        </w:tc>
        <w:tc>
          <w:tcPr>
            <w:tcW w:w="6379" w:type="dxa"/>
            <w:tcBorders>
              <w:bottom w:val="single" w:sz="4" w:space="0" w:color="auto"/>
            </w:tcBorders>
          </w:tcPr>
          <w:p w:rsidR="003F5930" w:rsidRPr="00E97D1F" w:rsidRDefault="003F5930" w:rsidP="00E97D1F">
            <w:pPr>
              <w:jc w:val="both"/>
              <w:rPr>
                <w:color w:val="002060"/>
                <w:sz w:val="24"/>
                <w:szCs w:val="24"/>
              </w:rPr>
            </w:pPr>
            <w:r w:rsidRPr="00E97D1F">
              <w:rPr>
                <w:color w:val="002060"/>
                <w:sz w:val="24"/>
                <w:szCs w:val="24"/>
              </w:rPr>
              <w:t>„Zivsaimniecības uzņēmumu attīstība, darbību dažādošana un sezonalitātes ietekmes mazināšana”</w:t>
            </w:r>
          </w:p>
        </w:tc>
        <w:tc>
          <w:tcPr>
            <w:tcW w:w="1275" w:type="dxa"/>
            <w:vMerge/>
            <w:tcBorders>
              <w:bottom w:val="single" w:sz="4" w:space="0" w:color="auto"/>
            </w:tcBorders>
            <w:vAlign w:val="center"/>
          </w:tcPr>
          <w:p w:rsidR="003F5930" w:rsidRPr="00E97D1F" w:rsidRDefault="003F5930" w:rsidP="00FD650D">
            <w:pPr>
              <w:pStyle w:val="NoSpacing"/>
              <w:suppressAutoHyphens/>
              <w:jc w:val="center"/>
              <w:rPr>
                <w:rFonts w:ascii="Times New Roman" w:hAnsi="Times New Roman"/>
                <w:color w:val="002060"/>
                <w:sz w:val="24"/>
                <w:szCs w:val="24"/>
              </w:rPr>
            </w:pPr>
          </w:p>
        </w:tc>
        <w:tc>
          <w:tcPr>
            <w:tcW w:w="1276" w:type="dxa"/>
            <w:vMerge/>
            <w:vAlign w:val="center"/>
          </w:tcPr>
          <w:p w:rsidR="003F5930" w:rsidRPr="00BF1706" w:rsidRDefault="003F5930" w:rsidP="00BF1706">
            <w:pPr>
              <w:pStyle w:val="NoSpacing"/>
              <w:suppressAutoHyphens/>
              <w:jc w:val="center"/>
              <w:rPr>
                <w:rFonts w:ascii="Times New Roman" w:hAnsi="Times New Roman"/>
                <w:b/>
                <w:color w:val="002060"/>
                <w:sz w:val="24"/>
                <w:szCs w:val="24"/>
              </w:rPr>
            </w:pPr>
          </w:p>
        </w:tc>
      </w:tr>
      <w:tr w:rsidR="003F5930" w:rsidRPr="00E97D1F" w:rsidTr="00FD650D">
        <w:tc>
          <w:tcPr>
            <w:tcW w:w="1277" w:type="dxa"/>
          </w:tcPr>
          <w:p w:rsidR="003F5930" w:rsidRPr="00E97D1F" w:rsidRDefault="003F5930" w:rsidP="00E97D1F">
            <w:pPr>
              <w:pStyle w:val="NoSpacing"/>
              <w:suppressAutoHyphens/>
              <w:jc w:val="both"/>
              <w:rPr>
                <w:rFonts w:ascii="Times New Roman" w:hAnsi="Times New Roman"/>
                <w:b/>
                <w:sz w:val="24"/>
                <w:szCs w:val="24"/>
              </w:rPr>
            </w:pPr>
            <w:r w:rsidRPr="00E97D1F">
              <w:rPr>
                <w:rFonts w:ascii="Times New Roman" w:hAnsi="Times New Roman"/>
                <w:b/>
                <w:sz w:val="24"/>
                <w:szCs w:val="24"/>
              </w:rPr>
              <w:t>M5</w:t>
            </w:r>
          </w:p>
        </w:tc>
        <w:tc>
          <w:tcPr>
            <w:tcW w:w="6379" w:type="dxa"/>
          </w:tcPr>
          <w:p w:rsidR="003F5930" w:rsidRPr="00FD650D" w:rsidRDefault="003F5930" w:rsidP="001C4EE2">
            <w:pPr>
              <w:pStyle w:val="NoSpacing"/>
              <w:suppressAutoHyphens/>
              <w:jc w:val="both"/>
              <w:rPr>
                <w:rFonts w:ascii="Times New Roman" w:hAnsi="Times New Roman"/>
                <w:b/>
                <w:sz w:val="24"/>
                <w:szCs w:val="24"/>
              </w:rPr>
            </w:pPr>
            <w:r w:rsidRPr="00FD650D">
              <w:rPr>
                <w:rFonts w:ascii="Times New Roman" w:hAnsi="Times New Roman"/>
                <w:b/>
                <w:sz w:val="24"/>
                <w:szCs w:val="24"/>
              </w:rPr>
              <w:t>Veicināt piekrastes dabas un vides resursu saglabāšanu</w:t>
            </w:r>
            <w:r w:rsidR="001C4EE2">
              <w:rPr>
                <w:rFonts w:ascii="Times New Roman" w:hAnsi="Times New Roman"/>
                <w:b/>
                <w:sz w:val="24"/>
                <w:szCs w:val="24"/>
              </w:rPr>
              <w:t xml:space="preserve"> </w:t>
            </w:r>
            <w:r w:rsidRPr="00FD650D">
              <w:rPr>
                <w:rFonts w:ascii="Times New Roman" w:hAnsi="Times New Roman"/>
                <w:b/>
                <w:sz w:val="24"/>
                <w:szCs w:val="24"/>
              </w:rPr>
              <w:t>un izmantošanu.</w:t>
            </w:r>
          </w:p>
        </w:tc>
        <w:tc>
          <w:tcPr>
            <w:tcW w:w="1275" w:type="dxa"/>
            <w:vMerge w:val="restart"/>
            <w:tcBorders>
              <w:top w:val="single" w:sz="4" w:space="0" w:color="auto"/>
            </w:tcBorders>
            <w:vAlign w:val="center"/>
          </w:tcPr>
          <w:p w:rsidR="003F5930" w:rsidRPr="009052C5" w:rsidRDefault="00FD650D" w:rsidP="00FD650D">
            <w:pPr>
              <w:pStyle w:val="NoSpacing"/>
              <w:suppressAutoHyphens/>
              <w:jc w:val="center"/>
              <w:rPr>
                <w:rFonts w:ascii="Times New Roman" w:hAnsi="Times New Roman"/>
                <w:sz w:val="24"/>
                <w:szCs w:val="24"/>
              </w:rPr>
            </w:pPr>
            <w:r>
              <w:rPr>
                <w:rFonts w:ascii="Times New Roman" w:hAnsi="Times New Roman"/>
                <w:sz w:val="24"/>
                <w:szCs w:val="24"/>
              </w:rPr>
              <w:t>0</w:t>
            </w:r>
          </w:p>
        </w:tc>
        <w:tc>
          <w:tcPr>
            <w:tcW w:w="1276" w:type="dxa"/>
            <w:vMerge w:val="restart"/>
            <w:vAlign w:val="center"/>
          </w:tcPr>
          <w:p w:rsidR="003F5930" w:rsidRPr="00BF1706" w:rsidRDefault="00FD650D" w:rsidP="00BF1706">
            <w:pPr>
              <w:pStyle w:val="NoSpacing"/>
              <w:suppressAutoHyphens/>
              <w:jc w:val="center"/>
              <w:rPr>
                <w:rFonts w:ascii="Times New Roman" w:hAnsi="Times New Roman"/>
                <w:b/>
                <w:sz w:val="24"/>
                <w:szCs w:val="24"/>
              </w:rPr>
            </w:pPr>
            <w:r>
              <w:rPr>
                <w:rFonts w:ascii="Times New Roman" w:hAnsi="Times New Roman"/>
                <w:b/>
                <w:sz w:val="24"/>
                <w:szCs w:val="24"/>
              </w:rPr>
              <w:t>30</w:t>
            </w:r>
          </w:p>
        </w:tc>
      </w:tr>
      <w:tr w:rsidR="003F5930" w:rsidRPr="00E97D1F" w:rsidTr="00FD650D">
        <w:tc>
          <w:tcPr>
            <w:tcW w:w="1277" w:type="dxa"/>
          </w:tcPr>
          <w:p w:rsidR="003F5930" w:rsidRPr="00E97D1F" w:rsidRDefault="003F5930" w:rsidP="00E97D1F">
            <w:pPr>
              <w:pStyle w:val="NoSpacing"/>
              <w:suppressAutoHyphens/>
              <w:jc w:val="both"/>
              <w:rPr>
                <w:rFonts w:ascii="Times New Roman" w:hAnsi="Times New Roman"/>
                <w:color w:val="002060"/>
                <w:sz w:val="24"/>
                <w:szCs w:val="24"/>
              </w:rPr>
            </w:pPr>
            <w:r w:rsidRPr="00E97D1F">
              <w:rPr>
                <w:rFonts w:ascii="Times New Roman" w:hAnsi="Times New Roman"/>
                <w:color w:val="002060"/>
                <w:sz w:val="24"/>
                <w:szCs w:val="24"/>
              </w:rPr>
              <w:t>EJZF 2</w:t>
            </w:r>
          </w:p>
        </w:tc>
        <w:tc>
          <w:tcPr>
            <w:tcW w:w="6379" w:type="dxa"/>
            <w:shd w:val="clear" w:color="auto" w:fill="FFFFFF"/>
          </w:tcPr>
          <w:p w:rsidR="003F5930" w:rsidRPr="003F5930" w:rsidRDefault="003F5930" w:rsidP="003F5930">
            <w:pPr>
              <w:pStyle w:val="NoSpacing"/>
              <w:suppressAutoHyphens/>
              <w:jc w:val="both"/>
              <w:rPr>
                <w:rFonts w:ascii="Times New Roman" w:hAnsi="Times New Roman"/>
                <w:color w:val="1F497D"/>
                <w:sz w:val="24"/>
                <w:szCs w:val="24"/>
              </w:rPr>
            </w:pPr>
            <w:r w:rsidRPr="003F5930">
              <w:rPr>
                <w:rFonts w:ascii="Times New Roman" w:hAnsi="Times New Roman"/>
                <w:color w:val="1F497D"/>
                <w:sz w:val="24"/>
                <w:szCs w:val="24"/>
              </w:rPr>
              <w:t>„Zivsaimniecību teritoriju dabas un vides resur</w:t>
            </w:r>
            <w:r w:rsidR="00FD650D">
              <w:rPr>
                <w:rFonts w:ascii="Times New Roman" w:hAnsi="Times New Roman"/>
                <w:color w:val="1F497D"/>
                <w:sz w:val="24"/>
                <w:szCs w:val="24"/>
              </w:rPr>
              <w:t xml:space="preserve">su  saglabāšana un atjaunošana, </w:t>
            </w:r>
            <w:r w:rsidRPr="003F5930">
              <w:rPr>
                <w:rFonts w:ascii="Times New Roman" w:hAnsi="Times New Roman"/>
                <w:color w:val="1F497D"/>
                <w:sz w:val="24"/>
                <w:szCs w:val="24"/>
              </w:rPr>
              <w:t>klimata pārmaiņu mazināšana”</w:t>
            </w:r>
          </w:p>
        </w:tc>
        <w:tc>
          <w:tcPr>
            <w:tcW w:w="1275" w:type="dxa"/>
            <w:vMerge/>
            <w:tcBorders>
              <w:bottom w:val="single" w:sz="4" w:space="0" w:color="auto"/>
            </w:tcBorders>
            <w:vAlign w:val="center"/>
          </w:tcPr>
          <w:p w:rsidR="003F5930" w:rsidRPr="00E97D1F" w:rsidRDefault="003F5930" w:rsidP="00FD650D">
            <w:pPr>
              <w:pStyle w:val="NoSpacing"/>
              <w:suppressAutoHyphens/>
              <w:jc w:val="center"/>
              <w:rPr>
                <w:rFonts w:ascii="Times New Roman" w:hAnsi="Times New Roman"/>
                <w:color w:val="002060"/>
                <w:sz w:val="24"/>
                <w:szCs w:val="24"/>
              </w:rPr>
            </w:pPr>
          </w:p>
        </w:tc>
        <w:tc>
          <w:tcPr>
            <w:tcW w:w="1276" w:type="dxa"/>
            <w:vMerge/>
          </w:tcPr>
          <w:p w:rsidR="003F5930" w:rsidRPr="00E97D1F" w:rsidRDefault="003F5930" w:rsidP="00E97D1F">
            <w:pPr>
              <w:pStyle w:val="NoSpacing"/>
              <w:suppressAutoHyphens/>
              <w:jc w:val="both"/>
              <w:rPr>
                <w:rFonts w:ascii="Times New Roman" w:hAnsi="Times New Roman"/>
                <w:color w:val="002060"/>
                <w:sz w:val="24"/>
                <w:szCs w:val="24"/>
              </w:rPr>
            </w:pPr>
          </w:p>
        </w:tc>
      </w:tr>
      <w:tr w:rsidR="006D22D4" w:rsidRPr="00E97D1F" w:rsidTr="00FD650D">
        <w:tc>
          <w:tcPr>
            <w:tcW w:w="1277" w:type="dxa"/>
          </w:tcPr>
          <w:p w:rsidR="006D22D4" w:rsidRPr="00FD650D" w:rsidRDefault="006D22D4" w:rsidP="00E97D1F">
            <w:pPr>
              <w:pStyle w:val="NoSpacing"/>
              <w:suppressAutoHyphens/>
              <w:jc w:val="both"/>
              <w:rPr>
                <w:rFonts w:ascii="Times New Roman" w:hAnsi="Times New Roman"/>
                <w:b/>
                <w:sz w:val="24"/>
                <w:szCs w:val="24"/>
              </w:rPr>
            </w:pPr>
            <w:r w:rsidRPr="00FD650D">
              <w:rPr>
                <w:rFonts w:ascii="Times New Roman" w:hAnsi="Times New Roman"/>
                <w:b/>
                <w:sz w:val="24"/>
                <w:szCs w:val="24"/>
              </w:rPr>
              <w:t>M6</w:t>
            </w:r>
          </w:p>
        </w:tc>
        <w:tc>
          <w:tcPr>
            <w:tcW w:w="6379" w:type="dxa"/>
          </w:tcPr>
          <w:p w:rsidR="006D22D4" w:rsidRPr="00FD650D" w:rsidRDefault="006D22D4" w:rsidP="00E97D1F">
            <w:pPr>
              <w:suppressAutoHyphens w:val="0"/>
              <w:autoSpaceDE w:val="0"/>
              <w:autoSpaceDN w:val="0"/>
              <w:adjustRightInd w:val="0"/>
              <w:rPr>
                <w:b/>
                <w:bCs/>
                <w:color w:val="002060"/>
                <w:sz w:val="24"/>
                <w:szCs w:val="24"/>
                <w:lang w:eastAsia="lv-LV"/>
              </w:rPr>
            </w:pPr>
            <w:r w:rsidRPr="00FD650D">
              <w:rPr>
                <w:b/>
                <w:sz w:val="24"/>
                <w:szCs w:val="24"/>
                <w:lang w:eastAsia="lv-LV"/>
              </w:rPr>
              <w:t>Izveidot un attīstīt piekrastes teritoriju publisko infrastruktūru un nodrošināt zvejas un jūras kultūras mantojuma pieejamību.</w:t>
            </w:r>
          </w:p>
        </w:tc>
        <w:tc>
          <w:tcPr>
            <w:tcW w:w="1275" w:type="dxa"/>
            <w:vMerge w:val="restart"/>
            <w:tcBorders>
              <w:top w:val="single" w:sz="4" w:space="0" w:color="auto"/>
            </w:tcBorders>
            <w:vAlign w:val="center"/>
          </w:tcPr>
          <w:p w:rsidR="006D22D4" w:rsidRPr="00E97D1F" w:rsidRDefault="00FD650D" w:rsidP="00FD650D">
            <w:pPr>
              <w:pStyle w:val="NoSpacing"/>
              <w:suppressAutoHyphens/>
              <w:jc w:val="center"/>
              <w:rPr>
                <w:rFonts w:ascii="Times New Roman" w:hAnsi="Times New Roman"/>
                <w:color w:val="002060"/>
                <w:sz w:val="24"/>
                <w:szCs w:val="24"/>
              </w:rPr>
            </w:pPr>
            <w:r>
              <w:rPr>
                <w:rFonts w:ascii="Times New Roman" w:hAnsi="Times New Roman"/>
                <w:color w:val="002060"/>
                <w:sz w:val="24"/>
                <w:szCs w:val="24"/>
              </w:rPr>
              <w:t>0</w:t>
            </w:r>
          </w:p>
        </w:tc>
        <w:tc>
          <w:tcPr>
            <w:tcW w:w="1276" w:type="dxa"/>
            <w:vMerge w:val="restart"/>
            <w:vAlign w:val="center"/>
          </w:tcPr>
          <w:p w:rsidR="006D22D4" w:rsidRPr="00E97D1F" w:rsidRDefault="00FD650D" w:rsidP="008763C5">
            <w:pPr>
              <w:pStyle w:val="NoSpacing"/>
              <w:suppressAutoHyphens/>
              <w:jc w:val="center"/>
              <w:rPr>
                <w:rFonts w:ascii="Times New Roman" w:hAnsi="Times New Roman"/>
                <w:color w:val="002060"/>
                <w:sz w:val="24"/>
                <w:szCs w:val="24"/>
              </w:rPr>
            </w:pPr>
            <w:r>
              <w:rPr>
                <w:rFonts w:ascii="Times New Roman" w:hAnsi="Times New Roman"/>
                <w:b/>
                <w:sz w:val="24"/>
                <w:szCs w:val="24"/>
              </w:rPr>
              <w:t>30</w:t>
            </w:r>
          </w:p>
        </w:tc>
      </w:tr>
      <w:tr w:rsidR="006D22D4" w:rsidRPr="00E97D1F" w:rsidTr="00FD650D">
        <w:tc>
          <w:tcPr>
            <w:tcW w:w="1277" w:type="dxa"/>
          </w:tcPr>
          <w:p w:rsidR="006D22D4" w:rsidRDefault="006D22D4" w:rsidP="00E97D1F">
            <w:pPr>
              <w:pStyle w:val="NoSpacing"/>
              <w:suppressAutoHyphens/>
              <w:jc w:val="both"/>
              <w:rPr>
                <w:rFonts w:ascii="Times New Roman" w:hAnsi="Times New Roman"/>
                <w:color w:val="002060"/>
                <w:sz w:val="24"/>
                <w:szCs w:val="24"/>
              </w:rPr>
            </w:pPr>
            <w:r w:rsidRPr="00E97D1F">
              <w:rPr>
                <w:rFonts w:ascii="Times New Roman" w:hAnsi="Times New Roman"/>
                <w:color w:val="002060"/>
                <w:sz w:val="24"/>
                <w:szCs w:val="24"/>
              </w:rPr>
              <w:t>EJZF 3</w:t>
            </w:r>
          </w:p>
        </w:tc>
        <w:tc>
          <w:tcPr>
            <w:tcW w:w="6379" w:type="dxa"/>
          </w:tcPr>
          <w:p w:rsidR="006D22D4" w:rsidRPr="00E97D1F" w:rsidRDefault="006D22D4" w:rsidP="007766DC">
            <w:pPr>
              <w:suppressAutoHyphens w:val="0"/>
              <w:autoSpaceDE w:val="0"/>
              <w:autoSpaceDN w:val="0"/>
              <w:adjustRightInd w:val="0"/>
              <w:rPr>
                <w:bCs/>
                <w:color w:val="002060"/>
                <w:sz w:val="24"/>
                <w:szCs w:val="24"/>
                <w:lang w:eastAsia="lv-LV"/>
              </w:rPr>
            </w:pPr>
            <w:r w:rsidRPr="00E97D1F">
              <w:rPr>
                <w:bCs/>
                <w:color w:val="002060"/>
                <w:sz w:val="24"/>
                <w:szCs w:val="24"/>
                <w:lang w:eastAsia="lv-LV"/>
              </w:rPr>
              <w:t>„Piekrastes teritoriju publisk</w:t>
            </w:r>
            <w:r w:rsidRPr="00E97D1F">
              <w:rPr>
                <w:rFonts w:eastAsia="TimesNewRoman,Bold"/>
                <w:bCs/>
                <w:color w:val="002060"/>
                <w:sz w:val="24"/>
                <w:szCs w:val="24"/>
                <w:lang w:eastAsia="lv-LV"/>
              </w:rPr>
              <w:t>ā</w:t>
            </w:r>
            <w:r w:rsidRPr="00E97D1F">
              <w:rPr>
                <w:bCs/>
                <w:color w:val="002060"/>
                <w:sz w:val="24"/>
                <w:szCs w:val="24"/>
                <w:lang w:eastAsia="lv-LV"/>
              </w:rPr>
              <w:t>s infrastrukt</w:t>
            </w:r>
            <w:r w:rsidRPr="00E97D1F">
              <w:rPr>
                <w:rFonts w:eastAsia="TimesNewRoman,Bold"/>
                <w:bCs/>
                <w:color w:val="002060"/>
                <w:sz w:val="24"/>
                <w:szCs w:val="24"/>
                <w:lang w:eastAsia="lv-LV"/>
              </w:rPr>
              <w:t>ū</w:t>
            </w:r>
            <w:r w:rsidRPr="00E97D1F">
              <w:rPr>
                <w:bCs/>
                <w:color w:val="002060"/>
                <w:sz w:val="24"/>
                <w:szCs w:val="24"/>
                <w:lang w:eastAsia="lv-LV"/>
              </w:rPr>
              <w:t xml:space="preserve">ras pilnveidošana un </w:t>
            </w:r>
            <w:r w:rsidRPr="00E97D1F">
              <w:rPr>
                <w:bCs/>
                <w:color w:val="002060"/>
                <w:sz w:val="24"/>
                <w:szCs w:val="24"/>
                <w:lang w:eastAsia="lv-LV"/>
              </w:rPr>
              <w:lastRenderedPageBreak/>
              <w:t>kult</w:t>
            </w:r>
            <w:r w:rsidRPr="00E97D1F">
              <w:rPr>
                <w:rFonts w:eastAsia="TimesNewRoman,Bold"/>
                <w:bCs/>
                <w:color w:val="002060"/>
                <w:sz w:val="24"/>
                <w:szCs w:val="24"/>
                <w:lang w:eastAsia="lv-LV"/>
              </w:rPr>
              <w:t>ū</w:t>
            </w:r>
            <w:r w:rsidRPr="00E97D1F">
              <w:rPr>
                <w:bCs/>
                <w:color w:val="002060"/>
                <w:sz w:val="24"/>
                <w:szCs w:val="24"/>
                <w:lang w:eastAsia="lv-LV"/>
              </w:rPr>
              <w:t>ras mantojuma pieejam</w:t>
            </w:r>
            <w:r w:rsidRPr="00E97D1F">
              <w:rPr>
                <w:rFonts w:eastAsia="TimesNewRoman,Bold"/>
                <w:bCs/>
                <w:color w:val="002060"/>
                <w:sz w:val="24"/>
                <w:szCs w:val="24"/>
                <w:lang w:eastAsia="lv-LV"/>
              </w:rPr>
              <w:t>ī</w:t>
            </w:r>
            <w:r w:rsidRPr="00E97D1F">
              <w:rPr>
                <w:bCs/>
                <w:color w:val="002060"/>
                <w:sz w:val="24"/>
                <w:szCs w:val="24"/>
                <w:lang w:eastAsia="lv-LV"/>
              </w:rPr>
              <w:t>ba</w:t>
            </w:r>
            <w:r w:rsidR="007766DC">
              <w:rPr>
                <w:bCs/>
                <w:color w:val="002060"/>
                <w:sz w:val="24"/>
                <w:szCs w:val="24"/>
                <w:lang w:eastAsia="lv-LV"/>
              </w:rPr>
              <w:t xml:space="preserve"> un izmantošana”</w:t>
            </w:r>
          </w:p>
        </w:tc>
        <w:tc>
          <w:tcPr>
            <w:tcW w:w="1275" w:type="dxa"/>
            <w:vMerge/>
          </w:tcPr>
          <w:p w:rsidR="006D22D4" w:rsidRPr="00E97D1F" w:rsidRDefault="006D22D4" w:rsidP="00E97D1F">
            <w:pPr>
              <w:pStyle w:val="NoSpacing"/>
              <w:suppressAutoHyphens/>
              <w:jc w:val="both"/>
              <w:rPr>
                <w:rFonts w:ascii="Times New Roman" w:hAnsi="Times New Roman"/>
                <w:color w:val="002060"/>
                <w:sz w:val="24"/>
                <w:szCs w:val="24"/>
              </w:rPr>
            </w:pPr>
          </w:p>
        </w:tc>
        <w:tc>
          <w:tcPr>
            <w:tcW w:w="1276" w:type="dxa"/>
            <w:vMerge/>
          </w:tcPr>
          <w:p w:rsidR="006D22D4" w:rsidRPr="00E97D1F" w:rsidRDefault="006D22D4" w:rsidP="00E97D1F">
            <w:pPr>
              <w:pStyle w:val="NoSpacing"/>
              <w:suppressAutoHyphens/>
              <w:jc w:val="both"/>
              <w:rPr>
                <w:rFonts w:ascii="Times New Roman" w:hAnsi="Times New Roman"/>
                <w:color w:val="002060"/>
                <w:sz w:val="24"/>
                <w:szCs w:val="24"/>
              </w:rPr>
            </w:pPr>
          </w:p>
        </w:tc>
      </w:tr>
      <w:tr w:rsidR="00FD650D" w:rsidRPr="00E97D1F" w:rsidTr="00FD650D">
        <w:tc>
          <w:tcPr>
            <w:tcW w:w="1277" w:type="dxa"/>
          </w:tcPr>
          <w:p w:rsidR="00FD650D" w:rsidRPr="00E97D1F" w:rsidRDefault="00FD650D" w:rsidP="00E97D1F">
            <w:pPr>
              <w:pStyle w:val="NoSpacing"/>
              <w:suppressAutoHyphens/>
              <w:jc w:val="both"/>
              <w:rPr>
                <w:rFonts w:ascii="Times New Roman" w:hAnsi="Times New Roman"/>
                <w:color w:val="002060"/>
                <w:sz w:val="24"/>
                <w:szCs w:val="24"/>
              </w:rPr>
            </w:pPr>
          </w:p>
        </w:tc>
        <w:tc>
          <w:tcPr>
            <w:tcW w:w="6379" w:type="dxa"/>
          </w:tcPr>
          <w:p w:rsidR="00FD650D" w:rsidRPr="00FD650D" w:rsidRDefault="00FD650D" w:rsidP="00FD650D">
            <w:pPr>
              <w:suppressAutoHyphens w:val="0"/>
              <w:autoSpaceDE w:val="0"/>
              <w:autoSpaceDN w:val="0"/>
              <w:adjustRightInd w:val="0"/>
              <w:jc w:val="right"/>
              <w:rPr>
                <w:b/>
                <w:bCs/>
                <w:sz w:val="24"/>
                <w:szCs w:val="24"/>
                <w:lang w:eastAsia="lv-LV"/>
              </w:rPr>
            </w:pPr>
            <w:r w:rsidRPr="00FD650D">
              <w:rPr>
                <w:b/>
                <w:bCs/>
                <w:sz w:val="24"/>
                <w:szCs w:val="24"/>
                <w:lang w:eastAsia="lv-LV"/>
              </w:rPr>
              <w:t>Kopā</w:t>
            </w:r>
          </w:p>
        </w:tc>
        <w:tc>
          <w:tcPr>
            <w:tcW w:w="1275" w:type="dxa"/>
            <w:vAlign w:val="center"/>
          </w:tcPr>
          <w:p w:rsidR="00FD650D" w:rsidRPr="00FD650D" w:rsidRDefault="00FD650D" w:rsidP="00FD650D">
            <w:pPr>
              <w:pStyle w:val="NoSpacing"/>
              <w:suppressAutoHyphens/>
              <w:jc w:val="center"/>
              <w:rPr>
                <w:rFonts w:ascii="Times New Roman" w:hAnsi="Times New Roman"/>
                <w:sz w:val="24"/>
                <w:szCs w:val="24"/>
              </w:rPr>
            </w:pPr>
            <w:r w:rsidRPr="00FD650D">
              <w:rPr>
                <w:rFonts w:ascii="Times New Roman" w:hAnsi="Times New Roman"/>
                <w:sz w:val="24"/>
                <w:szCs w:val="24"/>
              </w:rPr>
              <w:t>100 %</w:t>
            </w:r>
          </w:p>
        </w:tc>
        <w:tc>
          <w:tcPr>
            <w:tcW w:w="1276" w:type="dxa"/>
          </w:tcPr>
          <w:p w:rsidR="00FD650D" w:rsidRPr="00FD650D" w:rsidRDefault="00FD650D" w:rsidP="00E97D1F">
            <w:pPr>
              <w:pStyle w:val="NoSpacing"/>
              <w:suppressAutoHyphens/>
              <w:jc w:val="both"/>
              <w:rPr>
                <w:rFonts w:ascii="Times New Roman" w:hAnsi="Times New Roman"/>
                <w:sz w:val="24"/>
                <w:szCs w:val="24"/>
              </w:rPr>
            </w:pPr>
            <w:r w:rsidRPr="00FD650D">
              <w:rPr>
                <w:rFonts w:ascii="Times New Roman" w:hAnsi="Times New Roman"/>
                <w:sz w:val="24"/>
                <w:szCs w:val="24"/>
              </w:rPr>
              <w:t>100 %</w:t>
            </w:r>
          </w:p>
        </w:tc>
      </w:tr>
      <w:tr w:rsidR="00FD650D" w:rsidRPr="00E97D1F" w:rsidTr="00FD650D">
        <w:tc>
          <w:tcPr>
            <w:tcW w:w="1277" w:type="dxa"/>
          </w:tcPr>
          <w:p w:rsidR="00FD650D" w:rsidRPr="00E97D1F" w:rsidRDefault="00FD650D" w:rsidP="00E97D1F">
            <w:pPr>
              <w:pStyle w:val="NoSpacing"/>
              <w:suppressAutoHyphens/>
              <w:jc w:val="both"/>
              <w:rPr>
                <w:rFonts w:ascii="Times New Roman" w:hAnsi="Times New Roman"/>
                <w:color w:val="002060"/>
                <w:sz w:val="24"/>
                <w:szCs w:val="24"/>
              </w:rPr>
            </w:pPr>
          </w:p>
        </w:tc>
        <w:tc>
          <w:tcPr>
            <w:tcW w:w="6379" w:type="dxa"/>
            <w:vAlign w:val="center"/>
          </w:tcPr>
          <w:p w:rsidR="00FD650D" w:rsidRPr="00FD650D" w:rsidRDefault="00FD650D" w:rsidP="00FD650D">
            <w:pPr>
              <w:suppressAutoHyphens w:val="0"/>
              <w:autoSpaceDE w:val="0"/>
              <w:autoSpaceDN w:val="0"/>
              <w:adjustRightInd w:val="0"/>
              <w:jc w:val="right"/>
              <w:rPr>
                <w:b/>
                <w:bCs/>
                <w:sz w:val="24"/>
                <w:szCs w:val="24"/>
                <w:lang w:eastAsia="lv-LV"/>
              </w:rPr>
            </w:pPr>
            <w:r w:rsidRPr="00FD650D">
              <w:rPr>
                <w:b/>
                <w:bCs/>
                <w:sz w:val="24"/>
                <w:szCs w:val="24"/>
                <w:lang w:eastAsia="lv-LV"/>
              </w:rPr>
              <w:t>t.sk. uzņēmējdarbībai</w:t>
            </w:r>
          </w:p>
        </w:tc>
        <w:tc>
          <w:tcPr>
            <w:tcW w:w="1275" w:type="dxa"/>
            <w:vAlign w:val="center"/>
          </w:tcPr>
          <w:p w:rsidR="00FD650D" w:rsidRPr="00FD650D" w:rsidRDefault="00FD650D" w:rsidP="00FD650D">
            <w:pPr>
              <w:pStyle w:val="NoSpacing"/>
              <w:suppressAutoHyphens/>
              <w:jc w:val="center"/>
              <w:rPr>
                <w:rFonts w:ascii="Times New Roman" w:hAnsi="Times New Roman"/>
                <w:sz w:val="24"/>
                <w:szCs w:val="24"/>
              </w:rPr>
            </w:pPr>
            <w:r w:rsidRPr="00FD650D">
              <w:rPr>
                <w:rFonts w:ascii="Times New Roman" w:hAnsi="Times New Roman"/>
                <w:sz w:val="24"/>
                <w:szCs w:val="24"/>
              </w:rPr>
              <w:t>50 %</w:t>
            </w:r>
          </w:p>
        </w:tc>
        <w:tc>
          <w:tcPr>
            <w:tcW w:w="1276" w:type="dxa"/>
          </w:tcPr>
          <w:p w:rsidR="00FD650D" w:rsidRPr="00FD650D" w:rsidRDefault="00FD650D" w:rsidP="00E97D1F">
            <w:pPr>
              <w:pStyle w:val="NoSpacing"/>
              <w:suppressAutoHyphens/>
              <w:jc w:val="both"/>
              <w:rPr>
                <w:rFonts w:ascii="Times New Roman" w:hAnsi="Times New Roman"/>
                <w:sz w:val="24"/>
                <w:szCs w:val="24"/>
              </w:rPr>
            </w:pPr>
            <w:r w:rsidRPr="00FD650D">
              <w:rPr>
                <w:rFonts w:ascii="Times New Roman" w:hAnsi="Times New Roman"/>
                <w:sz w:val="24"/>
                <w:szCs w:val="24"/>
              </w:rPr>
              <w:t>Nav noteikts</w:t>
            </w:r>
          </w:p>
        </w:tc>
      </w:tr>
      <w:bookmarkEnd w:id="1"/>
    </w:tbl>
    <w:p w:rsidR="000D4529" w:rsidRDefault="000D4529" w:rsidP="001944D7">
      <w:pPr>
        <w:rPr>
          <w:sz w:val="24"/>
          <w:szCs w:val="24"/>
        </w:rPr>
      </w:pPr>
    </w:p>
    <w:p w:rsidR="006A5C2D" w:rsidRPr="001944D7" w:rsidRDefault="006A5C2D" w:rsidP="00BA39A8">
      <w:pPr>
        <w:ind w:firstLine="680"/>
        <w:jc w:val="both"/>
        <w:rPr>
          <w:sz w:val="24"/>
          <w:szCs w:val="24"/>
        </w:rPr>
        <w:sectPr w:rsidR="006A5C2D" w:rsidRPr="001944D7" w:rsidSect="00614693">
          <w:pgSz w:w="11905" w:h="16836" w:code="9"/>
          <w:pgMar w:top="1134" w:right="1247" w:bottom="284" w:left="1418" w:header="709" w:footer="709" w:gutter="0"/>
          <w:cols w:space="720"/>
          <w:titlePg/>
          <w:docGrid w:linePitch="381"/>
        </w:sectPr>
      </w:pPr>
      <w:r>
        <w:rPr>
          <w:sz w:val="24"/>
          <w:szCs w:val="24"/>
        </w:rPr>
        <w:t xml:space="preserve"> </w:t>
      </w:r>
    </w:p>
    <w:p w:rsidR="00881AFC" w:rsidRPr="001944D7" w:rsidRDefault="00881AFC" w:rsidP="00AF180D">
      <w:pPr>
        <w:jc w:val="center"/>
        <w:rPr>
          <w:b/>
        </w:rPr>
      </w:pPr>
      <w:bookmarkStart w:id="2" w:name="_Toc433909095"/>
      <w:bookmarkStart w:id="3" w:name="_Toc433909160"/>
      <w:bookmarkStart w:id="4" w:name="_Toc433909275"/>
      <w:bookmarkStart w:id="5" w:name="_Toc433911988"/>
      <w:bookmarkStart w:id="6" w:name="_Toc433912065"/>
      <w:bookmarkStart w:id="7" w:name="_Toc433912261"/>
      <w:bookmarkStart w:id="8" w:name="_Toc433912359"/>
      <w:r w:rsidRPr="001944D7">
        <w:rPr>
          <w:b/>
        </w:rPr>
        <w:lastRenderedPageBreak/>
        <w:t>Saskaņotība ar vietējās rīcības grupas darbības teritorijā esošo pašvaldību programmām un sasaiste ar citiem vietējā, reģionālā un nacionālā mēroga attīstības plānošanas dokumentiem.</w:t>
      </w:r>
      <w:bookmarkEnd w:id="2"/>
      <w:bookmarkEnd w:id="3"/>
      <w:bookmarkEnd w:id="4"/>
      <w:bookmarkEnd w:id="5"/>
      <w:bookmarkEnd w:id="6"/>
      <w:bookmarkEnd w:id="7"/>
      <w:bookmarkEnd w:id="8"/>
    </w:p>
    <w:p w:rsidR="00881AFC" w:rsidRPr="001944D7" w:rsidRDefault="00881AFC" w:rsidP="00881AFC">
      <w:pPr>
        <w:ind w:left="720"/>
        <w:rPr>
          <w:rFonts w:eastAsia="MS Gothic"/>
          <w:b/>
          <w:color w:val="000000"/>
          <w:sz w:val="24"/>
          <w:szCs w:val="24"/>
        </w:rPr>
      </w:pPr>
    </w:p>
    <w:p w:rsidR="00881AFC" w:rsidRDefault="00881AFC" w:rsidP="0042013A">
      <w:pPr>
        <w:ind w:firstLine="709"/>
        <w:jc w:val="both"/>
        <w:rPr>
          <w:sz w:val="24"/>
          <w:szCs w:val="24"/>
        </w:rPr>
      </w:pPr>
      <w:r w:rsidRPr="00334CAB">
        <w:rPr>
          <w:sz w:val="24"/>
          <w:szCs w:val="24"/>
        </w:rPr>
        <w:t>St</w:t>
      </w:r>
      <w:r>
        <w:rPr>
          <w:sz w:val="24"/>
          <w:szCs w:val="24"/>
        </w:rPr>
        <w:t>r</w:t>
      </w:r>
      <w:r w:rsidRPr="00334CAB">
        <w:rPr>
          <w:sz w:val="24"/>
          <w:szCs w:val="24"/>
        </w:rPr>
        <w:t>atēģija izstrād</w:t>
      </w:r>
      <w:r>
        <w:rPr>
          <w:sz w:val="24"/>
          <w:szCs w:val="24"/>
        </w:rPr>
        <w:t>āt</w:t>
      </w:r>
      <w:r w:rsidRPr="00334CAB">
        <w:rPr>
          <w:sz w:val="24"/>
          <w:szCs w:val="24"/>
        </w:rPr>
        <w:t>a</w:t>
      </w:r>
      <w:r>
        <w:rPr>
          <w:sz w:val="24"/>
          <w:szCs w:val="24"/>
        </w:rPr>
        <w:t xml:space="preserve"> atbilstoši nacionālajiem, reģionālajiem un vietējiem plānošanas d</w:t>
      </w:r>
      <w:r w:rsidR="0042013A">
        <w:rPr>
          <w:sz w:val="24"/>
          <w:szCs w:val="24"/>
        </w:rPr>
        <w:t>okumentiem. Stratēģija atbilst</w:t>
      </w:r>
      <w:r w:rsidR="0042013A" w:rsidRPr="0042013A">
        <w:rPr>
          <w:sz w:val="24"/>
          <w:szCs w:val="24"/>
        </w:rPr>
        <w:t xml:space="preserve"> </w:t>
      </w:r>
      <w:r w:rsidR="0042013A" w:rsidRPr="003B6B35">
        <w:rPr>
          <w:sz w:val="24"/>
          <w:szCs w:val="24"/>
        </w:rPr>
        <w:t>Kurzemes plānošanas reģiona</w:t>
      </w:r>
      <w:r w:rsidR="0042013A">
        <w:rPr>
          <w:sz w:val="24"/>
          <w:szCs w:val="24"/>
        </w:rPr>
        <w:t xml:space="preserve"> </w:t>
      </w:r>
      <w:r>
        <w:rPr>
          <w:sz w:val="24"/>
          <w:szCs w:val="24"/>
        </w:rPr>
        <w:t xml:space="preserve">attīstības programmai 2015.-2020.gadam, </w:t>
      </w:r>
      <w:r w:rsidR="0042013A">
        <w:rPr>
          <w:sz w:val="24"/>
          <w:szCs w:val="24"/>
        </w:rPr>
        <w:t>Talsu</w:t>
      </w:r>
      <w:r>
        <w:rPr>
          <w:sz w:val="24"/>
          <w:szCs w:val="24"/>
        </w:rPr>
        <w:t xml:space="preserve"> novada attīstības </w:t>
      </w:r>
      <w:r w:rsidR="00E73DB7">
        <w:rPr>
          <w:sz w:val="24"/>
          <w:szCs w:val="24"/>
        </w:rPr>
        <w:t>programmai</w:t>
      </w:r>
      <w:r>
        <w:rPr>
          <w:sz w:val="24"/>
          <w:szCs w:val="24"/>
        </w:rPr>
        <w:t xml:space="preserve"> 2014.- 20</w:t>
      </w:r>
      <w:r w:rsidR="00E73DB7">
        <w:rPr>
          <w:sz w:val="24"/>
          <w:szCs w:val="24"/>
        </w:rPr>
        <w:t>2</w:t>
      </w:r>
      <w:r>
        <w:rPr>
          <w:sz w:val="24"/>
          <w:szCs w:val="24"/>
        </w:rPr>
        <w:t xml:space="preserve">0.gadam, </w:t>
      </w:r>
      <w:r w:rsidR="00E73DB7">
        <w:rPr>
          <w:sz w:val="24"/>
          <w:szCs w:val="24"/>
        </w:rPr>
        <w:t>Rojas novada attīstības programmai 201</w:t>
      </w:r>
      <w:r w:rsidR="00EB7060">
        <w:rPr>
          <w:sz w:val="24"/>
          <w:szCs w:val="24"/>
        </w:rPr>
        <w:t>5</w:t>
      </w:r>
      <w:r w:rsidR="00E73DB7">
        <w:rPr>
          <w:sz w:val="24"/>
          <w:szCs w:val="24"/>
        </w:rPr>
        <w:t>. – 20</w:t>
      </w:r>
      <w:r w:rsidR="00EB7060">
        <w:rPr>
          <w:sz w:val="24"/>
          <w:szCs w:val="24"/>
        </w:rPr>
        <w:t>21</w:t>
      </w:r>
      <w:r w:rsidR="00E73DB7">
        <w:rPr>
          <w:sz w:val="24"/>
          <w:szCs w:val="24"/>
        </w:rPr>
        <w:t xml:space="preserve">.gadam, Mērsraga novada attīstības programmai 2012. – 2018.gadam, </w:t>
      </w:r>
      <w:r>
        <w:rPr>
          <w:sz w:val="24"/>
          <w:szCs w:val="24"/>
        </w:rPr>
        <w:t xml:space="preserve">Lauku attīstības programmai 2014.-2020.gadam. </w:t>
      </w:r>
    </w:p>
    <w:p w:rsidR="00881AFC" w:rsidRDefault="00063719" w:rsidP="00E56744">
      <w:pPr>
        <w:ind w:firstLine="360"/>
        <w:jc w:val="right"/>
        <w:rPr>
          <w:sz w:val="24"/>
          <w:szCs w:val="24"/>
        </w:rPr>
      </w:pPr>
      <w:r>
        <w:rPr>
          <w:sz w:val="24"/>
          <w:szCs w:val="24"/>
        </w:rPr>
        <w:t>2</w:t>
      </w:r>
      <w:r w:rsidR="00E56744">
        <w:rPr>
          <w:sz w:val="24"/>
          <w:szCs w:val="24"/>
        </w:rPr>
        <w:t>.tabula</w:t>
      </w:r>
    </w:p>
    <w:tbl>
      <w:tblPr>
        <w:tblW w:w="15734"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07"/>
        <w:gridCol w:w="2537"/>
        <w:gridCol w:w="2523"/>
        <w:gridCol w:w="2634"/>
        <w:gridCol w:w="2840"/>
        <w:gridCol w:w="2693"/>
      </w:tblGrid>
      <w:tr w:rsidR="005C3B12" w:rsidRPr="00342EA0" w:rsidTr="00834A89">
        <w:tc>
          <w:tcPr>
            <w:tcW w:w="2507" w:type="dxa"/>
            <w:shd w:val="clear" w:color="auto" w:fill="FFFF99"/>
          </w:tcPr>
          <w:p w:rsidR="005C3B12" w:rsidRPr="00342EA0" w:rsidRDefault="005C3B12" w:rsidP="008074C4">
            <w:pPr>
              <w:jc w:val="center"/>
              <w:rPr>
                <w:b/>
                <w:color w:val="000000"/>
                <w:sz w:val="24"/>
                <w:szCs w:val="24"/>
              </w:rPr>
            </w:pPr>
            <w:r>
              <w:rPr>
                <w:b/>
                <w:color w:val="000000"/>
                <w:sz w:val="24"/>
                <w:szCs w:val="24"/>
              </w:rPr>
              <w:t>Kurzemes</w:t>
            </w:r>
            <w:r w:rsidRPr="00342EA0">
              <w:rPr>
                <w:b/>
                <w:color w:val="000000"/>
                <w:sz w:val="24"/>
                <w:szCs w:val="24"/>
              </w:rPr>
              <w:t xml:space="preserve"> plānošanas reģiona attīstības programma 2015. – 2020. gadam</w:t>
            </w:r>
          </w:p>
        </w:tc>
        <w:tc>
          <w:tcPr>
            <w:tcW w:w="2537" w:type="dxa"/>
            <w:shd w:val="clear" w:color="auto" w:fill="FFFF99"/>
          </w:tcPr>
          <w:p w:rsidR="005C3B12" w:rsidRPr="00342EA0" w:rsidRDefault="005C3B12" w:rsidP="0055188F">
            <w:pPr>
              <w:jc w:val="center"/>
              <w:rPr>
                <w:b/>
                <w:sz w:val="24"/>
                <w:szCs w:val="24"/>
              </w:rPr>
            </w:pPr>
            <w:r>
              <w:rPr>
                <w:b/>
                <w:sz w:val="24"/>
                <w:szCs w:val="24"/>
              </w:rPr>
              <w:t>Talsu</w:t>
            </w:r>
            <w:r w:rsidRPr="00342EA0">
              <w:rPr>
                <w:b/>
                <w:sz w:val="24"/>
                <w:szCs w:val="24"/>
              </w:rPr>
              <w:t xml:space="preserve"> novada attīstības </w:t>
            </w:r>
            <w:r>
              <w:rPr>
                <w:b/>
                <w:sz w:val="24"/>
                <w:szCs w:val="24"/>
              </w:rPr>
              <w:t>programma</w:t>
            </w:r>
            <w:r w:rsidR="0055188F">
              <w:rPr>
                <w:b/>
                <w:sz w:val="24"/>
                <w:szCs w:val="24"/>
              </w:rPr>
              <w:t>s stratēģiskie mērķi</w:t>
            </w:r>
          </w:p>
        </w:tc>
        <w:tc>
          <w:tcPr>
            <w:tcW w:w="2523" w:type="dxa"/>
            <w:shd w:val="clear" w:color="auto" w:fill="FFFF99"/>
          </w:tcPr>
          <w:p w:rsidR="005C3B12" w:rsidRPr="00342EA0" w:rsidRDefault="005C3B12" w:rsidP="0055188F">
            <w:pPr>
              <w:jc w:val="center"/>
              <w:rPr>
                <w:b/>
                <w:color w:val="000000"/>
                <w:sz w:val="24"/>
                <w:szCs w:val="24"/>
              </w:rPr>
            </w:pPr>
            <w:r>
              <w:rPr>
                <w:b/>
                <w:color w:val="000000"/>
                <w:sz w:val="24"/>
                <w:szCs w:val="24"/>
              </w:rPr>
              <w:t>Rojas novada attīstības programma</w:t>
            </w:r>
            <w:r w:rsidR="0055188F">
              <w:rPr>
                <w:b/>
                <w:color w:val="000000"/>
                <w:sz w:val="24"/>
                <w:szCs w:val="24"/>
              </w:rPr>
              <w:t>s stratēģiskie mērķi</w:t>
            </w:r>
          </w:p>
        </w:tc>
        <w:tc>
          <w:tcPr>
            <w:tcW w:w="2634" w:type="dxa"/>
            <w:shd w:val="clear" w:color="auto" w:fill="FFFF99"/>
          </w:tcPr>
          <w:p w:rsidR="005C3B12" w:rsidRPr="00342EA0" w:rsidRDefault="005C3B12" w:rsidP="0055188F">
            <w:pPr>
              <w:jc w:val="center"/>
              <w:rPr>
                <w:b/>
                <w:color w:val="000000"/>
                <w:sz w:val="24"/>
                <w:szCs w:val="24"/>
              </w:rPr>
            </w:pPr>
            <w:r>
              <w:rPr>
                <w:b/>
                <w:color w:val="000000"/>
                <w:sz w:val="24"/>
                <w:szCs w:val="24"/>
              </w:rPr>
              <w:t>Mērsraga novada attīstības programma</w:t>
            </w:r>
            <w:r w:rsidR="0055188F">
              <w:rPr>
                <w:b/>
                <w:color w:val="000000"/>
                <w:sz w:val="24"/>
                <w:szCs w:val="24"/>
              </w:rPr>
              <w:t>s</w:t>
            </w:r>
            <w:r>
              <w:rPr>
                <w:b/>
                <w:color w:val="000000"/>
                <w:sz w:val="24"/>
                <w:szCs w:val="24"/>
              </w:rPr>
              <w:t xml:space="preserve"> </w:t>
            </w:r>
            <w:r w:rsidR="0055188F">
              <w:rPr>
                <w:b/>
                <w:color w:val="000000"/>
                <w:sz w:val="24"/>
                <w:szCs w:val="24"/>
              </w:rPr>
              <w:t>stratēģiskie mērķi</w:t>
            </w:r>
          </w:p>
        </w:tc>
        <w:tc>
          <w:tcPr>
            <w:tcW w:w="2840" w:type="dxa"/>
            <w:shd w:val="clear" w:color="auto" w:fill="FFFF99"/>
          </w:tcPr>
          <w:p w:rsidR="0055188F" w:rsidRPr="00342EA0" w:rsidRDefault="005C3B12" w:rsidP="0055188F">
            <w:pPr>
              <w:jc w:val="center"/>
              <w:rPr>
                <w:b/>
                <w:color w:val="000000"/>
                <w:sz w:val="24"/>
                <w:szCs w:val="24"/>
              </w:rPr>
            </w:pPr>
            <w:r w:rsidRPr="00342EA0">
              <w:rPr>
                <w:b/>
                <w:color w:val="000000"/>
                <w:sz w:val="24"/>
                <w:szCs w:val="24"/>
              </w:rPr>
              <w:t xml:space="preserve">Lauku attīstības programma </w:t>
            </w:r>
          </w:p>
          <w:p w:rsidR="005C3B12" w:rsidRPr="00342EA0" w:rsidRDefault="005C3B12" w:rsidP="008074C4">
            <w:pPr>
              <w:jc w:val="center"/>
              <w:rPr>
                <w:b/>
                <w:color w:val="000000"/>
                <w:sz w:val="24"/>
                <w:szCs w:val="24"/>
              </w:rPr>
            </w:pPr>
          </w:p>
        </w:tc>
        <w:tc>
          <w:tcPr>
            <w:tcW w:w="2693" w:type="dxa"/>
            <w:shd w:val="clear" w:color="auto" w:fill="FFFF99"/>
          </w:tcPr>
          <w:p w:rsidR="005C3B12" w:rsidRPr="00342EA0" w:rsidRDefault="005C3B12" w:rsidP="008074C4">
            <w:pPr>
              <w:jc w:val="center"/>
              <w:rPr>
                <w:b/>
                <w:color w:val="000000"/>
                <w:sz w:val="24"/>
                <w:szCs w:val="24"/>
              </w:rPr>
            </w:pPr>
            <w:r>
              <w:rPr>
                <w:b/>
                <w:color w:val="000000"/>
                <w:sz w:val="24"/>
                <w:szCs w:val="24"/>
              </w:rPr>
              <w:t>Rīcības programma</w:t>
            </w:r>
            <w:r w:rsidR="0055188F">
              <w:rPr>
                <w:b/>
                <w:color w:val="000000"/>
                <w:sz w:val="24"/>
                <w:szCs w:val="24"/>
              </w:rPr>
              <w:t xml:space="preserve"> zivsaimniecības attīstībai</w:t>
            </w:r>
          </w:p>
        </w:tc>
      </w:tr>
      <w:tr w:rsidR="005C3B12" w:rsidRPr="00342EA0" w:rsidTr="00A70018">
        <w:trPr>
          <w:trHeight w:val="2295"/>
        </w:trPr>
        <w:tc>
          <w:tcPr>
            <w:tcW w:w="2507" w:type="dxa"/>
          </w:tcPr>
          <w:p w:rsidR="005C3B12" w:rsidRDefault="005C3B12" w:rsidP="00CF21C1">
            <w:pPr>
              <w:tabs>
                <w:tab w:val="left" w:pos="360"/>
              </w:tabs>
              <w:spacing w:after="120"/>
              <w:jc w:val="both"/>
              <w:rPr>
                <w:sz w:val="24"/>
                <w:szCs w:val="24"/>
              </w:rPr>
            </w:pPr>
            <w:r w:rsidRPr="00F318DF">
              <w:rPr>
                <w:b/>
                <w:sz w:val="24"/>
                <w:szCs w:val="24"/>
              </w:rPr>
              <w:t>SM1 - Gudra attīstība</w:t>
            </w:r>
            <w:r>
              <w:rPr>
                <w:sz w:val="24"/>
                <w:szCs w:val="24"/>
              </w:rPr>
              <w:t xml:space="preserve"> – vērsts uz domāšanas un rīcību maiņu, kas panākams ar ieguldījumiem zinātnē un izglītībā, mainot sabiedrības vidi, attīstot uzņēmējdarbības domāšanu.</w:t>
            </w:r>
          </w:p>
          <w:p w:rsidR="005C3B12" w:rsidRPr="00342EA0" w:rsidRDefault="005C3B12" w:rsidP="00F318DF">
            <w:pPr>
              <w:rPr>
                <w:sz w:val="24"/>
                <w:szCs w:val="24"/>
              </w:rPr>
            </w:pPr>
          </w:p>
        </w:tc>
        <w:tc>
          <w:tcPr>
            <w:tcW w:w="2537" w:type="dxa"/>
          </w:tcPr>
          <w:p w:rsidR="00D931CA" w:rsidRPr="00821611" w:rsidRDefault="00D931CA" w:rsidP="00D931CA">
            <w:pPr>
              <w:tabs>
                <w:tab w:val="left" w:pos="360"/>
              </w:tabs>
              <w:rPr>
                <w:b/>
                <w:sz w:val="24"/>
                <w:szCs w:val="24"/>
                <w:lang w:eastAsia="lv-LV"/>
              </w:rPr>
            </w:pPr>
            <w:r w:rsidRPr="00821611">
              <w:rPr>
                <w:b/>
                <w:sz w:val="24"/>
                <w:szCs w:val="24"/>
                <w:lang w:eastAsia="lv-LV"/>
              </w:rPr>
              <w:t>EKONOMIKA</w:t>
            </w:r>
          </w:p>
          <w:p w:rsidR="00D931CA" w:rsidRDefault="00D931CA" w:rsidP="00D931CA">
            <w:pPr>
              <w:tabs>
                <w:tab w:val="left" w:pos="360"/>
              </w:tabs>
              <w:rPr>
                <w:sz w:val="24"/>
                <w:szCs w:val="24"/>
                <w:lang w:eastAsia="lv-LV"/>
              </w:rPr>
            </w:pPr>
          </w:p>
          <w:p w:rsidR="00D931CA" w:rsidRDefault="00D931CA" w:rsidP="00D931CA">
            <w:pPr>
              <w:tabs>
                <w:tab w:val="left" w:pos="360"/>
              </w:tabs>
              <w:rPr>
                <w:sz w:val="24"/>
                <w:szCs w:val="24"/>
              </w:rPr>
            </w:pPr>
            <w:r w:rsidRPr="0087216F">
              <w:rPr>
                <w:b/>
                <w:sz w:val="24"/>
                <w:szCs w:val="24"/>
                <w:lang w:eastAsia="lv-LV"/>
              </w:rPr>
              <w:t>SM3</w:t>
            </w:r>
            <w:r w:rsidRPr="0087216F">
              <w:rPr>
                <w:b/>
                <w:sz w:val="24"/>
                <w:szCs w:val="24"/>
              </w:rPr>
              <w:t xml:space="preserve"> </w:t>
            </w:r>
            <w:r w:rsidRPr="00821611">
              <w:rPr>
                <w:sz w:val="24"/>
                <w:szCs w:val="24"/>
                <w:u w:val="single"/>
              </w:rPr>
              <w:t>Dabas resursos balstīta ekonomika</w:t>
            </w:r>
            <w:r>
              <w:rPr>
                <w:sz w:val="24"/>
                <w:szCs w:val="24"/>
              </w:rPr>
              <w:t>.</w:t>
            </w:r>
          </w:p>
          <w:p w:rsidR="005C3B12" w:rsidRPr="00342EA0" w:rsidRDefault="00D931CA" w:rsidP="00D931CA">
            <w:pPr>
              <w:tabs>
                <w:tab w:val="left" w:pos="360"/>
              </w:tabs>
              <w:rPr>
                <w:sz w:val="24"/>
                <w:szCs w:val="24"/>
              </w:rPr>
            </w:pPr>
            <w:r>
              <w:rPr>
                <w:sz w:val="24"/>
                <w:szCs w:val="24"/>
              </w:rPr>
              <w:t>e-1 vietējās uzņēmējdarbības atbalsta instrumenti.</w:t>
            </w:r>
          </w:p>
        </w:tc>
        <w:tc>
          <w:tcPr>
            <w:tcW w:w="2523" w:type="dxa"/>
          </w:tcPr>
          <w:p w:rsidR="008E00FD" w:rsidRDefault="00D931CA" w:rsidP="004575E1">
            <w:pPr>
              <w:spacing w:after="120"/>
              <w:rPr>
                <w:b/>
                <w:sz w:val="24"/>
                <w:szCs w:val="24"/>
              </w:rPr>
            </w:pPr>
            <w:r>
              <w:rPr>
                <w:b/>
                <w:sz w:val="24"/>
                <w:szCs w:val="24"/>
              </w:rPr>
              <w:t>EKONOMIKA</w:t>
            </w:r>
            <w:r w:rsidR="008E00FD">
              <w:rPr>
                <w:b/>
                <w:sz w:val="24"/>
                <w:szCs w:val="24"/>
              </w:rPr>
              <w:t xml:space="preserve"> </w:t>
            </w:r>
          </w:p>
          <w:p w:rsidR="00444853" w:rsidRPr="00444853" w:rsidRDefault="00444853" w:rsidP="00444853">
            <w:pPr>
              <w:pStyle w:val="CommentText"/>
              <w:rPr>
                <w:sz w:val="24"/>
                <w:szCs w:val="24"/>
              </w:rPr>
            </w:pPr>
            <w:r w:rsidRPr="00444853">
              <w:rPr>
                <w:b/>
                <w:sz w:val="24"/>
                <w:szCs w:val="24"/>
              </w:rPr>
              <w:t xml:space="preserve">SM1 </w:t>
            </w:r>
            <w:r w:rsidRPr="00444853">
              <w:rPr>
                <w:sz w:val="24"/>
                <w:szCs w:val="24"/>
              </w:rPr>
              <w:t xml:space="preserve">– </w:t>
            </w:r>
            <w:r w:rsidRPr="00444853">
              <w:rPr>
                <w:b/>
                <w:sz w:val="24"/>
                <w:szCs w:val="24"/>
              </w:rPr>
              <w:t>osta un darbs</w:t>
            </w:r>
          </w:p>
          <w:p w:rsidR="00444853" w:rsidRPr="00444853" w:rsidRDefault="00444853" w:rsidP="00444853">
            <w:pPr>
              <w:pStyle w:val="CommentText"/>
              <w:rPr>
                <w:sz w:val="24"/>
                <w:szCs w:val="24"/>
              </w:rPr>
            </w:pPr>
            <w:r w:rsidRPr="00444853">
              <w:rPr>
                <w:sz w:val="24"/>
                <w:szCs w:val="24"/>
              </w:rPr>
              <w:t xml:space="preserve">Attīstīt novada unikālo izdevību – ostu Rojā, nodrošinot Rojas novada atpazīstamību un stimulējot </w:t>
            </w:r>
            <w:r>
              <w:rPr>
                <w:sz w:val="24"/>
                <w:szCs w:val="24"/>
              </w:rPr>
              <w:t>s</w:t>
            </w:r>
            <w:r w:rsidRPr="00444853">
              <w:rPr>
                <w:sz w:val="24"/>
                <w:szCs w:val="24"/>
              </w:rPr>
              <w:t>adarbībā</w:t>
            </w:r>
            <w:r>
              <w:rPr>
                <w:sz w:val="24"/>
                <w:szCs w:val="24"/>
              </w:rPr>
              <w:t xml:space="preserve"> </w:t>
            </w:r>
            <w:r w:rsidRPr="00444853">
              <w:rPr>
                <w:sz w:val="24"/>
                <w:szCs w:val="24"/>
              </w:rPr>
              <w:t>un līdzatbildībā</w:t>
            </w:r>
            <w:r>
              <w:rPr>
                <w:sz w:val="24"/>
                <w:szCs w:val="24"/>
              </w:rPr>
              <w:t xml:space="preserve"> </w:t>
            </w:r>
            <w:r w:rsidRPr="00444853">
              <w:rPr>
                <w:sz w:val="24"/>
                <w:szCs w:val="24"/>
              </w:rPr>
              <w:t>balstītu ekonomisko rosību Rojas novada specializācijas jomās.</w:t>
            </w:r>
          </w:p>
          <w:p w:rsidR="00D931CA" w:rsidRPr="00A70018" w:rsidRDefault="00D931CA" w:rsidP="00C7619E">
            <w:pPr>
              <w:rPr>
                <w:sz w:val="24"/>
                <w:szCs w:val="24"/>
              </w:rPr>
            </w:pPr>
          </w:p>
        </w:tc>
        <w:tc>
          <w:tcPr>
            <w:tcW w:w="2634" w:type="dxa"/>
          </w:tcPr>
          <w:p w:rsidR="008E00FD" w:rsidRDefault="00D931CA" w:rsidP="004575E1">
            <w:pPr>
              <w:spacing w:after="120"/>
              <w:rPr>
                <w:b/>
                <w:sz w:val="24"/>
                <w:szCs w:val="24"/>
              </w:rPr>
            </w:pPr>
            <w:r>
              <w:rPr>
                <w:b/>
                <w:sz w:val="24"/>
                <w:szCs w:val="24"/>
              </w:rPr>
              <w:t>EKONOMIKA</w:t>
            </w:r>
          </w:p>
          <w:p w:rsidR="005C3B12" w:rsidRPr="004F5A05" w:rsidRDefault="005C3B12" w:rsidP="004F5A05">
            <w:pPr>
              <w:rPr>
                <w:bCs/>
                <w:color w:val="000000"/>
                <w:sz w:val="24"/>
                <w:szCs w:val="24"/>
              </w:rPr>
            </w:pPr>
            <w:r w:rsidRPr="004F5A05">
              <w:rPr>
                <w:b/>
                <w:sz w:val="24"/>
                <w:szCs w:val="24"/>
              </w:rPr>
              <w:t xml:space="preserve">SM4 </w:t>
            </w:r>
            <w:r>
              <w:rPr>
                <w:sz w:val="24"/>
                <w:szCs w:val="24"/>
              </w:rPr>
              <w:t xml:space="preserve">- </w:t>
            </w:r>
            <w:r w:rsidRPr="004F5A05">
              <w:rPr>
                <w:sz w:val="24"/>
                <w:szCs w:val="24"/>
              </w:rPr>
              <w:t>Stimulēt vispusīgi attīstītu, radošu personību veidošanos novadā, nodrošinot atbilstošu izglītības sistēmu, priekšnoteikumus jaunrades izpausmēm un veicinot aktīvu un veselīgu dzīvesveid</w:t>
            </w:r>
            <w:r>
              <w:rPr>
                <w:sz w:val="24"/>
                <w:szCs w:val="24"/>
              </w:rPr>
              <w:t>u</w:t>
            </w:r>
          </w:p>
        </w:tc>
        <w:tc>
          <w:tcPr>
            <w:tcW w:w="2840" w:type="dxa"/>
          </w:tcPr>
          <w:p w:rsidR="00A70018" w:rsidRPr="008E00FD" w:rsidRDefault="00A70018" w:rsidP="00A70018">
            <w:pPr>
              <w:spacing w:after="120"/>
              <w:ind w:firstLine="300"/>
              <w:rPr>
                <w:b/>
                <w:sz w:val="24"/>
                <w:szCs w:val="24"/>
              </w:rPr>
            </w:pPr>
            <w:r>
              <w:rPr>
                <w:b/>
                <w:sz w:val="24"/>
                <w:szCs w:val="24"/>
              </w:rPr>
              <w:t>EKONOMIKA</w:t>
            </w:r>
          </w:p>
          <w:p w:rsidR="00A70018" w:rsidRDefault="00A70018" w:rsidP="00A70018">
            <w:pPr>
              <w:pStyle w:val="ListParagraph"/>
              <w:suppressAutoHyphens w:val="0"/>
              <w:ind w:left="34" w:firstLine="266"/>
              <w:contextualSpacing/>
              <w:jc w:val="both"/>
              <w:rPr>
                <w:sz w:val="24"/>
                <w:szCs w:val="24"/>
              </w:rPr>
            </w:pPr>
            <w:r>
              <w:rPr>
                <w:bCs/>
                <w:color w:val="000000"/>
                <w:sz w:val="24"/>
                <w:szCs w:val="24"/>
              </w:rPr>
              <w:t>Atbalsta sniegšana</w:t>
            </w:r>
            <w:r w:rsidRPr="00342EA0">
              <w:rPr>
                <w:bCs/>
                <w:color w:val="000000"/>
                <w:sz w:val="24"/>
                <w:szCs w:val="24"/>
              </w:rPr>
              <w:t xml:space="preserve"> lauku kopienu ilgtspēju veicinošām vietējās attīstības iniciatīvām, </w:t>
            </w:r>
            <w:r>
              <w:rPr>
                <w:sz w:val="24"/>
                <w:szCs w:val="24"/>
              </w:rPr>
              <w:t>līdzvērtīgām iespējām</w:t>
            </w:r>
            <w:r w:rsidRPr="008E00FD">
              <w:rPr>
                <w:sz w:val="24"/>
                <w:szCs w:val="24"/>
              </w:rPr>
              <w:t xml:space="preserve"> piedalīties savas dzīves vides un vietējās teritorijas uzlabošanā un attīstībā</w:t>
            </w:r>
            <w:r>
              <w:rPr>
                <w:sz w:val="24"/>
                <w:szCs w:val="24"/>
              </w:rPr>
              <w:t>,</w:t>
            </w:r>
            <w:r w:rsidRPr="00342EA0">
              <w:rPr>
                <w:bCs/>
                <w:color w:val="000000"/>
                <w:sz w:val="24"/>
                <w:szCs w:val="24"/>
              </w:rPr>
              <w:t xml:space="preserve"> uzlabo</w:t>
            </w:r>
            <w:r>
              <w:rPr>
                <w:bCs/>
                <w:color w:val="000000"/>
                <w:sz w:val="24"/>
                <w:szCs w:val="24"/>
              </w:rPr>
              <w:t>jot</w:t>
            </w:r>
            <w:r w:rsidRPr="00342EA0">
              <w:rPr>
                <w:bCs/>
                <w:color w:val="000000"/>
                <w:sz w:val="24"/>
                <w:szCs w:val="24"/>
              </w:rPr>
              <w:t xml:space="preserve"> sociālo situāciju laukos, veido</w:t>
            </w:r>
            <w:r>
              <w:rPr>
                <w:bCs/>
                <w:color w:val="000000"/>
                <w:sz w:val="24"/>
                <w:szCs w:val="24"/>
              </w:rPr>
              <w:t>jot</w:t>
            </w:r>
            <w:r w:rsidRPr="00342EA0">
              <w:rPr>
                <w:bCs/>
                <w:color w:val="000000"/>
                <w:sz w:val="24"/>
                <w:szCs w:val="24"/>
              </w:rPr>
              <w:t xml:space="preserve"> labvēlīgu vidi dzīvošanai, uzņēmējdarbībai un lauku teritoriju attīstībai</w:t>
            </w:r>
            <w:r>
              <w:rPr>
                <w:sz w:val="24"/>
                <w:szCs w:val="24"/>
              </w:rPr>
              <w:t>.</w:t>
            </w:r>
          </w:p>
          <w:p w:rsidR="005C3B12" w:rsidRPr="00342EA0" w:rsidRDefault="005C3B12" w:rsidP="00A70018">
            <w:pPr>
              <w:pStyle w:val="ListParagraph"/>
              <w:suppressAutoHyphens w:val="0"/>
              <w:ind w:left="34" w:firstLine="266"/>
              <w:contextualSpacing/>
              <w:jc w:val="both"/>
              <w:rPr>
                <w:b/>
                <w:bCs/>
                <w:color w:val="000000"/>
                <w:sz w:val="24"/>
                <w:szCs w:val="24"/>
              </w:rPr>
            </w:pPr>
          </w:p>
        </w:tc>
        <w:tc>
          <w:tcPr>
            <w:tcW w:w="2693" w:type="dxa"/>
          </w:tcPr>
          <w:p w:rsidR="00A70018" w:rsidRPr="004575E1" w:rsidRDefault="00A70018" w:rsidP="00A70018">
            <w:pPr>
              <w:shd w:val="clear" w:color="auto" w:fill="FFFFFF"/>
              <w:spacing w:after="120"/>
              <w:jc w:val="both"/>
              <w:rPr>
                <w:b/>
                <w:bCs/>
                <w:color w:val="000000"/>
                <w:sz w:val="24"/>
                <w:szCs w:val="24"/>
              </w:rPr>
            </w:pPr>
            <w:r>
              <w:rPr>
                <w:b/>
                <w:bCs/>
                <w:color w:val="000000"/>
                <w:sz w:val="24"/>
                <w:szCs w:val="24"/>
              </w:rPr>
              <w:t>EKONOMIKA</w:t>
            </w:r>
          </w:p>
          <w:p w:rsidR="00A70018" w:rsidRDefault="00A70018" w:rsidP="00A70018">
            <w:pPr>
              <w:pStyle w:val="ListParagraph"/>
              <w:suppressAutoHyphens w:val="0"/>
              <w:ind w:left="34"/>
              <w:contextualSpacing/>
              <w:jc w:val="both"/>
              <w:rPr>
                <w:color w:val="000000"/>
                <w:sz w:val="24"/>
                <w:szCs w:val="24"/>
              </w:rPr>
            </w:pPr>
            <w:r>
              <w:rPr>
                <w:color w:val="000000"/>
                <w:sz w:val="24"/>
                <w:szCs w:val="24"/>
              </w:rPr>
              <w:t>Nodarbinātības veicināšana, darba spēka mobilitātes atbalstīšana.</w:t>
            </w:r>
          </w:p>
          <w:p w:rsidR="0055188F" w:rsidRPr="00A70018" w:rsidRDefault="00A70018" w:rsidP="00A70018">
            <w:pPr>
              <w:pStyle w:val="ListParagraph"/>
              <w:suppressAutoHyphens w:val="0"/>
              <w:ind w:left="34" w:firstLine="266"/>
              <w:contextualSpacing/>
              <w:jc w:val="both"/>
              <w:rPr>
                <w:color w:val="000000"/>
                <w:sz w:val="24"/>
                <w:szCs w:val="24"/>
              </w:rPr>
            </w:pPr>
            <w:r>
              <w:rPr>
                <w:color w:val="000000"/>
                <w:sz w:val="24"/>
                <w:szCs w:val="24"/>
              </w:rPr>
              <w:t>Pievienotās vērtības veidošana, darba vietu radīšana un inovācijas veicināšana visos zvejas un akvakultūras ķēdes posmos.</w:t>
            </w:r>
          </w:p>
        </w:tc>
      </w:tr>
      <w:tr w:rsidR="005C3B12" w:rsidRPr="00342EA0" w:rsidTr="00A70018">
        <w:trPr>
          <w:trHeight w:val="3225"/>
        </w:trPr>
        <w:tc>
          <w:tcPr>
            <w:tcW w:w="2507" w:type="dxa"/>
            <w:tcBorders>
              <w:top w:val="single" w:sz="4" w:space="0" w:color="auto"/>
            </w:tcBorders>
          </w:tcPr>
          <w:p w:rsidR="005C3B12" w:rsidRDefault="005C3B12" w:rsidP="008E07E4">
            <w:pPr>
              <w:tabs>
                <w:tab w:val="left" w:pos="360"/>
              </w:tabs>
              <w:spacing w:after="120"/>
              <w:jc w:val="both"/>
              <w:rPr>
                <w:sz w:val="24"/>
                <w:szCs w:val="24"/>
              </w:rPr>
            </w:pPr>
            <w:r w:rsidRPr="008E07E4">
              <w:rPr>
                <w:b/>
                <w:sz w:val="24"/>
                <w:szCs w:val="24"/>
              </w:rPr>
              <w:lastRenderedPageBreak/>
              <w:t>SM2 - Pievilcīga dzīves vide</w:t>
            </w:r>
            <w:r>
              <w:rPr>
                <w:sz w:val="24"/>
                <w:szCs w:val="24"/>
              </w:rPr>
              <w:t xml:space="preserve"> – vērsts uz vides un darbības vietas maiņu, kas panākams ar mērķtiecīgām izmaiņām dzīves un darba vidē, koncentrējoties uz vietu orientētu attīstību.</w:t>
            </w:r>
          </w:p>
          <w:p w:rsidR="005C3B12" w:rsidRPr="00B442ED" w:rsidRDefault="005C3B12" w:rsidP="008074C4">
            <w:pPr>
              <w:jc w:val="both"/>
              <w:rPr>
                <w:b/>
                <w:sz w:val="24"/>
                <w:szCs w:val="24"/>
              </w:rPr>
            </w:pPr>
          </w:p>
        </w:tc>
        <w:tc>
          <w:tcPr>
            <w:tcW w:w="2537" w:type="dxa"/>
            <w:tcBorders>
              <w:top w:val="single" w:sz="4" w:space="0" w:color="auto"/>
            </w:tcBorders>
          </w:tcPr>
          <w:p w:rsidR="005C3B12" w:rsidRDefault="005C3B12" w:rsidP="00D931CA">
            <w:pPr>
              <w:tabs>
                <w:tab w:val="left" w:pos="360"/>
              </w:tabs>
              <w:spacing w:after="120"/>
              <w:rPr>
                <w:sz w:val="24"/>
                <w:szCs w:val="24"/>
              </w:rPr>
            </w:pPr>
            <w:r w:rsidRPr="00821611">
              <w:rPr>
                <w:b/>
                <w:sz w:val="24"/>
                <w:szCs w:val="24"/>
              </w:rPr>
              <w:t>IEDZĪVOTĀJI</w:t>
            </w:r>
          </w:p>
          <w:p w:rsidR="005C3B12" w:rsidRDefault="005C3B12" w:rsidP="008E07E4">
            <w:pPr>
              <w:tabs>
                <w:tab w:val="left" w:pos="360"/>
              </w:tabs>
              <w:rPr>
                <w:sz w:val="24"/>
                <w:szCs w:val="24"/>
              </w:rPr>
            </w:pPr>
            <w:r w:rsidRPr="00512A59">
              <w:rPr>
                <w:b/>
                <w:sz w:val="24"/>
                <w:szCs w:val="24"/>
              </w:rPr>
              <w:t>SM1</w:t>
            </w:r>
            <w:r>
              <w:rPr>
                <w:sz w:val="24"/>
                <w:szCs w:val="24"/>
              </w:rPr>
              <w:t xml:space="preserve"> </w:t>
            </w:r>
            <w:r w:rsidRPr="00512A59">
              <w:rPr>
                <w:sz w:val="24"/>
                <w:szCs w:val="24"/>
                <w:u w:val="single"/>
              </w:rPr>
              <w:t>Patīkama dzīves un darba vide</w:t>
            </w:r>
            <w:r>
              <w:rPr>
                <w:sz w:val="24"/>
                <w:szCs w:val="24"/>
              </w:rPr>
              <w:t>:</w:t>
            </w:r>
          </w:p>
          <w:p w:rsidR="005C3B12" w:rsidRDefault="005C3B12" w:rsidP="008E07E4">
            <w:pPr>
              <w:tabs>
                <w:tab w:val="left" w:pos="360"/>
              </w:tabs>
              <w:rPr>
                <w:sz w:val="24"/>
                <w:szCs w:val="24"/>
              </w:rPr>
            </w:pPr>
            <w:r>
              <w:rPr>
                <w:sz w:val="24"/>
                <w:szCs w:val="24"/>
              </w:rPr>
              <w:t>i-1 mobilitāte,</w:t>
            </w:r>
          </w:p>
          <w:p w:rsidR="005C3B12" w:rsidRDefault="005C3B12" w:rsidP="008E07E4">
            <w:pPr>
              <w:tabs>
                <w:tab w:val="left" w:pos="360"/>
              </w:tabs>
              <w:rPr>
                <w:sz w:val="24"/>
                <w:szCs w:val="24"/>
              </w:rPr>
            </w:pPr>
            <w:r>
              <w:rPr>
                <w:sz w:val="24"/>
                <w:szCs w:val="24"/>
              </w:rPr>
              <w:t xml:space="preserve">i-2 izglītība, </w:t>
            </w:r>
          </w:p>
          <w:p w:rsidR="005C3B12" w:rsidRDefault="005C3B12" w:rsidP="008E07E4">
            <w:pPr>
              <w:tabs>
                <w:tab w:val="left" w:pos="360"/>
              </w:tabs>
              <w:rPr>
                <w:sz w:val="24"/>
                <w:szCs w:val="24"/>
              </w:rPr>
            </w:pPr>
            <w:r>
              <w:rPr>
                <w:sz w:val="24"/>
                <w:szCs w:val="24"/>
              </w:rPr>
              <w:t xml:space="preserve">i-3 brīvā laika pavadīšana, </w:t>
            </w:r>
          </w:p>
          <w:p w:rsidR="005C3B12" w:rsidRDefault="005C3B12" w:rsidP="008E07E4">
            <w:pPr>
              <w:tabs>
                <w:tab w:val="left" w:pos="360"/>
              </w:tabs>
              <w:rPr>
                <w:sz w:val="24"/>
                <w:szCs w:val="24"/>
              </w:rPr>
            </w:pPr>
            <w:r>
              <w:rPr>
                <w:sz w:val="24"/>
                <w:szCs w:val="24"/>
              </w:rPr>
              <w:t xml:space="preserve">i-4 sociālais atbalsts, </w:t>
            </w:r>
          </w:p>
          <w:p w:rsidR="005C3B12" w:rsidRDefault="005C3B12" w:rsidP="00EB5EAE">
            <w:pPr>
              <w:tabs>
                <w:tab w:val="left" w:pos="360"/>
              </w:tabs>
              <w:rPr>
                <w:sz w:val="24"/>
                <w:szCs w:val="24"/>
              </w:rPr>
            </w:pPr>
            <w:r>
              <w:rPr>
                <w:sz w:val="24"/>
                <w:szCs w:val="24"/>
              </w:rPr>
              <w:t>i-5  mājoklis,</w:t>
            </w:r>
          </w:p>
          <w:p w:rsidR="005C3B12" w:rsidRDefault="005C3B12" w:rsidP="00EB5EAE">
            <w:pPr>
              <w:tabs>
                <w:tab w:val="left" w:pos="360"/>
              </w:tabs>
              <w:rPr>
                <w:sz w:val="24"/>
                <w:szCs w:val="24"/>
              </w:rPr>
            </w:pPr>
            <w:r>
              <w:rPr>
                <w:sz w:val="24"/>
                <w:szCs w:val="24"/>
              </w:rPr>
              <w:t>i-6 ūdenssaimniecība,</w:t>
            </w:r>
          </w:p>
          <w:p w:rsidR="005C3B12" w:rsidRDefault="005C3B12" w:rsidP="00EB5EAE">
            <w:pPr>
              <w:tabs>
                <w:tab w:val="left" w:pos="360"/>
              </w:tabs>
              <w:rPr>
                <w:sz w:val="24"/>
                <w:szCs w:val="24"/>
              </w:rPr>
            </w:pPr>
            <w:r>
              <w:rPr>
                <w:sz w:val="24"/>
                <w:szCs w:val="24"/>
              </w:rPr>
              <w:t>i-7 siltumapgāde,</w:t>
            </w:r>
          </w:p>
          <w:p w:rsidR="005C3B12" w:rsidRPr="00B442ED" w:rsidRDefault="005C3B12" w:rsidP="00EB5EAE">
            <w:pPr>
              <w:tabs>
                <w:tab w:val="left" w:pos="360"/>
              </w:tabs>
              <w:rPr>
                <w:sz w:val="24"/>
                <w:szCs w:val="24"/>
              </w:rPr>
            </w:pPr>
            <w:r>
              <w:rPr>
                <w:sz w:val="24"/>
                <w:szCs w:val="24"/>
              </w:rPr>
              <w:t>i-8 vide un publiskā ārtelpa.</w:t>
            </w:r>
          </w:p>
        </w:tc>
        <w:tc>
          <w:tcPr>
            <w:tcW w:w="2523" w:type="dxa"/>
            <w:tcBorders>
              <w:top w:val="single" w:sz="4" w:space="0" w:color="auto"/>
            </w:tcBorders>
          </w:tcPr>
          <w:p w:rsidR="00D931CA" w:rsidRDefault="00D931CA" w:rsidP="00D931CA">
            <w:pPr>
              <w:tabs>
                <w:tab w:val="left" w:pos="360"/>
              </w:tabs>
              <w:spacing w:after="120"/>
              <w:rPr>
                <w:sz w:val="24"/>
                <w:szCs w:val="24"/>
              </w:rPr>
            </w:pPr>
            <w:r w:rsidRPr="00821611">
              <w:rPr>
                <w:b/>
                <w:sz w:val="24"/>
                <w:szCs w:val="24"/>
              </w:rPr>
              <w:t>IEDZĪVOTĀJI</w:t>
            </w:r>
          </w:p>
          <w:p w:rsidR="00BD37BD" w:rsidRPr="00BD37BD" w:rsidRDefault="00BD37BD" w:rsidP="00BD37BD">
            <w:pPr>
              <w:pStyle w:val="CommentText"/>
              <w:rPr>
                <w:b/>
                <w:sz w:val="24"/>
                <w:szCs w:val="24"/>
              </w:rPr>
            </w:pPr>
            <w:r w:rsidRPr="00BD37BD">
              <w:rPr>
                <w:b/>
                <w:sz w:val="24"/>
                <w:szCs w:val="24"/>
              </w:rPr>
              <w:t xml:space="preserve">SM3 - cilvēks </w:t>
            </w:r>
          </w:p>
          <w:p w:rsidR="00BD37BD" w:rsidRPr="00BD37BD" w:rsidRDefault="00BD37BD" w:rsidP="00BD37BD">
            <w:pPr>
              <w:pStyle w:val="CommentText"/>
              <w:rPr>
                <w:sz w:val="24"/>
                <w:szCs w:val="24"/>
              </w:rPr>
            </w:pPr>
            <w:r w:rsidRPr="00BD37BD">
              <w:rPr>
                <w:sz w:val="24"/>
                <w:szCs w:val="24"/>
              </w:rPr>
              <w:t xml:space="preserve">Stimulēt vispusīgi attīstītu, radošu personību un kvalitatīva darbaspēka veidošanos novadā, nodrošinot </w:t>
            </w:r>
          </w:p>
          <w:p w:rsidR="00BD37BD" w:rsidRPr="00BD37BD" w:rsidRDefault="00BD37BD" w:rsidP="00BD37BD">
            <w:pPr>
              <w:pStyle w:val="CommentText"/>
              <w:rPr>
                <w:sz w:val="24"/>
                <w:szCs w:val="24"/>
              </w:rPr>
            </w:pPr>
            <w:r w:rsidRPr="00BD37BD">
              <w:rPr>
                <w:sz w:val="24"/>
                <w:szCs w:val="24"/>
              </w:rPr>
              <w:t xml:space="preserve">atbilstošas izglītības iespējas mūža garumā, priekšnoteikumus jaunrades izpausmēm un veicinot aktīvu </w:t>
            </w:r>
          </w:p>
          <w:p w:rsidR="005C3B12" w:rsidRPr="00BD37BD" w:rsidRDefault="00BD37BD" w:rsidP="00BD37BD">
            <w:pPr>
              <w:pStyle w:val="CommentText"/>
              <w:rPr>
                <w:sz w:val="24"/>
                <w:szCs w:val="24"/>
              </w:rPr>
            </w:pPr>
            <w:r w:rsidRPr="00BD37BD">
              <w:rPr>
                <w:sz w:val="24"/>
                <w:szCs w:val="24"/>
              </w:rPr>
              <w:t>un veselīgu dzīvesveidu.</w:t>
            </w:r>
          </w:p>
        </w:tc>
        <w:tc>
          <w:tcPr>
            <w:tcW w:w="2634" w:type="dxa"/>
            <w:tcBorders>
              <w:top w:val="single" w:sz="4" w:space="0" w:color="auto"/>
            </w:tcBorders>
          </w:tcPr>
          <w:p w:rsidR="00D931CA" w:rsidRPr="00D931CA" w:rsidRDefault="00D931CA" w:rsidP="00D931CA">
            <w:pPr>
              <w:tabs>
                <w:tab w:val="left" w:pos="360"/>
              </w:tabs>
              <w:spacing w:after="120"/>
              <w:rPr>
                <w:sz w:val="24"/>
                <w:szCs w:val="24"/>
              </w:rPr>
            </w:pPr>
            <w:r w:rsidRPr="00821611">
              <w:rPr>
                <w:b/>
                <w:sz w:val="24"/>
                <w:szCs w:val="24"/>
              </w:rPr>
              <w:t>IEDZĪVOTĀJI</w:t>
            </w:r>
          </w:p>
          <w:p w:rsidR="005C3B12" w:rsidRDefault="005C3B12" w:rsidP="00D931CA">
            <w:pPr>
              <w:spacing w:after="120"/>
              <w:jc w:val="both"/>
              <w:rPr>
                <w:sz w:val="24"/>
                <w:szCs w:val="24"/>
              </w:rPr>
            </w:pPr>
            <w:r w:rsidRPr="004F5A05">
              <w:rPr>
                <w:b/>
                <w:bCs/>
                <w:color w:val="000000"/>
                <w:sz w:val="24"/>
                <w:szCs w:val="24"/>
              </w:rPr>
              <w:t>SM3</w:t>
            </w:r>
            <w:r>
              <w:rPr>
                <w:bCs/>
                <w:color w:val="000000"/>
                <w:sz w:val="24"/>
                <w:szCs w:val="24"/>
              </w:rPr>
              <w:t xml:space="preserve"> - </w:t>
            </w:r>
            <w:r w:rsidRPr="004F5A05">
              <w:rPr>
                <w:sz w:val="24"/>
                <w:szCs w:val="24"/>
              </w:rPr>
              <w:t>Uzlabot iedzīvotāju dzīves vidi un pilnveidot novada ceļu tīkla struktūru un kvalitāti</w:t>
            </w:r>
            <w:r>
              <w:rPr>
                <w:sz w:val="24"/>
                <w:szCs w:val="24"/>
              </w:rPr>
              <w:t>.</w:t>
            </w:r>
          </w:p>
          <w:p w:rsidR="005C3B12" w:rsidRDefault="005C3B12" w:rsidP="004F5A05">
            <w:pPr>
              <w:jc w:val="both"/>
              <w:rPr>
                <w:sz w:val="24"/>
                <w:szCs w:val="24"/>
              </w:rPr>
            </w:pPr>
          </w:p>
          <w:p w:rsidR="005C3B12" w:rsidRDefault="005C3B12" w:rsidP="004F5A05">
            <w:pPr>
              <w:jc w:val="both"/>
              <w:rPr>
                <w:sz w:val="24"/>
                <w:szCs w:val="24"/>
              </w:rPr>
            </w:pPr>
          </w:p>
          <w:p w:rsidR="005C3B12" w:rsidRDefault="005C3B12" w:rsidP="004F5A05">
            <w:pPr>
              <w:jc w:val="both"/>
              <w:rPr>
                <w:sz w:val="24"/>
                <w:szCs w:val="24"/>
              </w:rPr>
            </w:pPr>
          </w:p>
          <w:p w:rsidR="005C3B12" w:rsidRDefault="005C3B12" w:rsidP="004F5A05">
            <w:pPr>
              <w:rPr>
                <w:bCs/>
                <w:color w:val="000000"/>
                <w:sz w:val="24"/>
                <w:szCs w:val="24"/>
              </w:rPr>
            </w:pPr>
            <w:r>
              <w:rPr>
                <w:sz w:val="24"/>
                <w:szCs w:val="24"/>
              </w:rPr>
              <w:t>.</w:t>
            </w:r>
          </w:p>
        </w:tc>
        <w:tc>
          <w:tcPr>
            <w:tcW w:w="2840" w:type="dxa"/>
            <w:tcBorders>
              <w:top w:val="single" w:sz="4" w:space="0" w:color="auto"/>
            </w:tcBorders>
          </w:tcPr>
          <w:p w:rsidR="00A70018" w:rsidRPr="00A70018" w:rsidRDefault="00A70018" w:rsidP="00A70018">
            <w:pPr>
              <w:pStyle w:val="ListParagraph"/>
              <w:suppressAutoHyphens w:val="0"/>
              <w:spacing w:after="120"/>
              <w:ind w:left="0"/>
              <w:contextualSpacing/>
              <w:jc w:val="both"/>
              <w:rPr>
                <w:b/>
                <w:color w:val="000000"/>
                <w:sz w:val="24"/>
                <w:szCs w:val="24"/>
              </w:rPr>
            </w:pPr>
            <w:r w:rsidRPr="00A70018">
              <w:rPr>
                <w:b/>
                <w:color w:val="000000"/>
                <w:sz w:val="24"/>
                <w:szCs w:val="24"/>
              </w:rPr>
              <w:t>IEDZĪVOTĀJI</w:t>
            </w:r>
          </w:p>
          <w:p w:rsidR="00A70018" w:rsidRPr="00342EA0" w:rsidRDefault="00A70018" w:rsidP="00A70018">
            <w:pPr>
              <w:pStyle w:val="ListParagraph"/>
              <w:suppressAutoHyphens w:val="0"/>
              <w:ind w:left="34" w:firstLine="266"/>
              <w:contextualSpacing/>
              <w:jc w:val="both"/>
              <w:rPr>
                <w:color w:val="000000"/>
                <w:sz w:val="24"/>
                <w:szCs w:val="24"/>
              </w:rPr>
            </w:pPr>
            <w:r w:rsidRPr="00342EA0">
              <w:rPr>
                <w:color w:val="000000"/>
                <w:sz w:val="24"/>
                <w:szCs w:val="24"/>
              </w:rPr>
              <w:t>Sekmēt tādu pārvaldības mehānismu attīstību vietējā līmenī, kas balstīti uz iekļaujošiem vienlīdzīgas partnerības principiem un rada pievienoto vērtību teritorijas un vietējās sabiedrības potenciālam</w:t>
            </w:r>
          </w:p>
          <w:p w:rsidR="00A70018" w:rsidRPr="00D931CA" w:rsidRDefault="00A70018" w:rsidP="00A70018">
            <w:pPr>
              <w:pStyle w:val="ListParagraph"/>
              <w:suppressAutoHyphens w:val="0"/>
              <w:ind w:left="34" w:firstLine="266"/>
              <w:contextualSpacing/>
              <w:jc w:val="both"/>
              <w:rPr>
                <w:color w:val="000000"/>
                <w:sz w:val="24"/>
                <w:szCs w:val="24"/>
              </w:rPr>
            </w:pPr>
          </w:p>
        </w:tc>
        <w:tc>
          <w:tcPr>
            <w:tcW w:w="2693" w:type="dxa"/>
            <w:tcBorders>
              <w:top w:val="single" w:sz="4" w:space="0" w:color="auto"/>
            </w:tcBorders>
          </w:tcPr>
          <w:p w:rsidR="00A70018" w:rsidRPr="00A70018" w:rsidRDefault="00A70018" w:rsidP="00A70018">
            <w:pPr>
              <w:pStyle w:val="ListParagraph"/>
              <w:suppressAutoHyphens w:val="0"/>
              <w:spacing w:after="120"/>
              <w:ind w:left="0"/>
              <w:contextualSpacing/>
              <w:jc w:val="both"/>
              <w:rPr>
                <w:b/>
                <w:color w:val="000000"/>
                <w:sz w:val="24"/>
                <w:szCs w:val="24"/>
              </w:rPr>
            </w:pPr>
            <w:r w:rsidRPr="00A70018">
              <w:rPr>
                <w:b/>
                <w:color w:val="000000"/>
                <w:sz w:val="24"/>
                <w:szCs w:val="24"/>
              </w:rPr>
              <w:t>IEDZĪVOTĀJI</w:t>
            </w:r>
          </w:p>
          <w:p w:rsidR="00A70018" w:rsidRDefault="00A70018" w:rsidP="00A70018">
            <w:pPr>
              <w:pStyle w:val="ListParagraph"/>
              <w:suppressAutoHyphens w:val="0"/>
              <w:ind w:left="34"/>
              <w:contextualSpacing/>
              <w:jc w:val="both"/>
              <w:rPr>
                <w:bCs/>
                <w:color w:val="000000"/>
                <w:sz w:val="24"/>
                <w:szCs w:val="24"/>
              </w:rPr>
            </w:pPr>
            <w:r>
              <w:rPr>
                <w:bCs/>
                <w:color w:val="000000"/>
                <w:sz w:val="24"/>
                <w:szCs w:val="24"/>
              </w:rPr>
              <w:t>Uzņēmējdarbības attīstība, darbību dažādošanas un izglītības atbalstīšana zivsaimniecības teritorijās.</w:t>
            </w:r>
          </w:p>
          <w:p w:rsidR="00A70018" w:rsidRDefault="00A70018" w:rsidP="00A70018">
            <w:pPr>
              <w:pStyle w:val="ListParagraph"/>
              <w:suppressAutoHyphens w:val="0"/>
              <w:ind w:left="34" w:firstLine="266"/>
              <w:contextualSpacing/>
              <w:jc w:val="both"/>
              <w:rPr>
                <w:color w:val="000000"/>
                <w:sz w:val="24"/>
                <w:szCs w:val="24"/>
              </w:rPr>
            </w:pPr>
          </w:p>
        </w:tc>
      </w:tr>
      <w:tr w:rsidR="005C3B12" w:rsidRPr="00342EA0" w:rsidTr="00A70018">
        <w:trPr>
          <w:trHeight w:val="3528"/>
        </w:trPr>
        <w:tc>
          <w:tcPr>
            <w:tcW w:w="2507" w:type="dxa"/>
          </w:tcPr>
          <w:p w:rsidR="005C3B12" w:rsidRDefault="005C3B12" w:rsidP="00F318DF">
            <w:pPr>
              <w:tabs>
                <w:tab w:val="left" w:pos="360"/>
              </w:tabs>
              <w:spacing w:after="120"/>
              <w:jc w:val="both"/>
              <w:rPr>
                <w:sz w:val="24"/>
                <w:szCs w:val="24"/>
              </w:rPr>
            </w:pPr>
            <w:r w:rsidRPr="008E07E4">
              <w:rPr>
                <w:b/>
                <w:sz w:val="24"/>
                <w:szCs w:val="24"/>
              </w:rPr>
              <w:t>SM3 - Globālā saistība un atvērtība</w:t>
            </w:r>
            <w:r>
              <w:rPr>
                <w:sz w:val="24"/>
                <w:szCs w:val="24"/>
              </w:rPr>
              <w:t xml:space="preserve"> – vērsts uz reģiona, vietas, indivīda atvērtību, globālo iespēju izmantošanu, kas panākams ar izmaiņām pārvaldībā, kas vērsta uz sadarbību.</w:t>
            </w:r>
          </w:p>
          <w:p w:rsidR="005C3B12" w:rsidRPr="00342EA0" w:rsidRDefault="005C3B12" w:rsidP="008074C4">
            <w:pPr>
              <w:rPr>
                <w:sz w:val="24"/>
                <w:szCs w:val="24"/>
              </w:rPr>
            </w:pPr>
          </w:p>
        </w:tc>
        <w:tc>
          <w:tcPr>
            <w:tcW w:w="2537" w:type="dxa"/>
          </w:tcPr>
          <w:p w:rsidR="008E00FD" w:rsidRDefault="008E00FD" w:rsidP="00D931CA">
            <w:pPr>
              <w:tabs>
                <w:tab w:val="left" w:pos="360"/>
              </w:tabs>
              <w:spacing w:after="120"/>
              <w:rPr>
                <w:sz w:val="24"/>
                <w:szCs w:val="24"/>
                <w:u w:val="single"/>
              </w:rPr>
            </w:pPr>
            <w:r w:rsidRPr="00821611">
              <w:rPr>
                <w:b/>
                <w:sz w:val="24"/>
                <w:szCs w:val="24"/>
              </w:rPr>
              <w:t>UNIKALITĀTE</w:t>
            </w:r>
          </w:p>
          <w:p w:rsidR="008E00FD" w:rsidRDefault="008E00FD" w:rsidP="008E00FD">
            <w:pPr>
              <w:tabs>
                <w:tab w:val="left" w:pos="360"/>
              </w:tabs>
              <w:rPr>
                <w:sz w:val="24"/>
                <w:szCs w:val="24"/>
              </w:rPr>
            </w:pPr>
            <w:r w:rsidRPr="00512A59">
              <w:rPr>
                <w:b/>
                <w:sz w:val="24"/>
                <w:szCs w:val="24"/>
              </w:rPr>
              <w:t>SM</w:t>
            </w:r>
            <w:r>
              <w:rPr>
                <w:b/>
                <w:sz w:val="24"/>
                <w:szCs w:val="24"/>
              </w:rPr>
              <w:t>2</w:t>
            </w:r>
            <w:r>
              <w:rPr>
                <w:sz w:val="24"/>
                <w:szCs w:val="24"/>
              </w:rPr>
              <w:t xml:space="preserve"> </w:t>
            </w:r>
            <w:r w:rsidRPr="00821611">
              <w:rPr>
                <w:sz w:val="24"/>
                <w:szCs w:val="24"/>
              </w:rPr>
              <w:t>Talsu pilsētas izcilība un</w:t>
            </w:r>
            <w:r>
              <w:rPr>
                <w:sz w:val="24"/>
                <w:szCs w:val="24"/>
                <w:u w:val="single"/>
              </w:rPr>
              <w:t xml:space="preserve"> </w:t>
            </w:r>
            <w:r>
              <w:rPr>
                <w:sz w:val="24"/>
                <w:szCs w:val="24"/>
              </w:rPr>
              <w:t xml:space="preserve"> novada „svītrkods”: </w:t>
            </w:r>
          </w:p>
          <w:p w:rsidR="008E00FD" w:rsidRDefault="008E00FD" w:rsidP="008E00FD">
            <w:pPr>
              <w:tabs>
                <w:tab w:val="left" w:pos="360"/>
              </w:tabs>
              <w:rPr>
                <w:sz w:val="24"/>
                <w:szCs w:val="24"/>
              </w:rPr>
            </w:pPr>
            <w:r>
              <w:rPr>
                <w:sz w:val="24"/>
                <w:szCs w:val="24"/>
              </w:rPr>
              <w:t xml:space="preserve">u -1 Ziemeļkurzemes pakalpojumu un ekonomiskās izaugsmes centrs, </w:t>
            </w:r>
          </w:p>
          <w:p w:rsidR="00D931CA" w:rsidRPr="00342EA0" w:rsidRDefault="008E00FD" w:rsidP="00D931CA">
            <w:pPr>
              <w:tabs>
                <w:tab w:val="left" w:pos="360"/>
              </w:tabs>
              <w:spacing w:after="120"/>
              <w:rPr>
                <w:sz w:val="24"/>
                <w:szCs w:val="24"/>
              </w:rPr>
            </w:pPr>
            <w:r>
              <w:rPr>
                <w:sz w:val="24"/>
                <w:szCs w:val="24"/>
              </w:rPr>
              <w:t>u–2 svētki un notikumi</w:t>
            </w:r>
          </w:p>
        </w:tc>
        <w:tc>
          <w:tcPr>
            <w:tcW w:w="2523" w:type="dxa"/>
          </w:tcPr>
          <w:p w:rsidR="00D931CA" w:rsidRDefault="00D931CA" w:rsidP="00D931CA">
            <w:pPr>
              <w:shd w:val="clear" w:color="auto" w:fill="FFFFFF"/>
              <w:spacing w:after="120"/>
              <w:rPr>
                <w:b/>
                <w:sz w:val="24"/>
                <w:szCs w:val="24"/>
              </w:rPr>
            </w:pPr>
            <w:r>
              <w:rPr>
                <w:b/>
                <w:sz w:val="24"/>
                <w:szCs w:val="24"/>
              </w:rPr>
              <w:t>ATPAZĪSTAMĪBA</w:t>
            </w:r>
          </w:p>
          <w:p w:rsidR="00BD37BD" w:rsidRPr="00BD37BD" w:rsidRDefault="00BD37BD" w:rsidP="00BD37BD">
            <w:pPr>
              <w:pStyle w:val="CommentText"/>
              <w:rPr>
                <w:b/>
                <w:sz w:val="24"/>
                <w:szCs w:val="24"/>
              </w:rPr>
            </w:pPr>
            <w:r w:rsidRPr="00BD37BD">
              <w:rPr>
                <w:b/>
                <w:sz w:val="24"/>
                <w:szCs w:val="24"/>
              </w:rPr>
              <w:t xml:space="preserve">SM2 – vide un attīstība </w:t>
            </w:r>
          </w:p>
          <w:p w:rsidR="00BD37BD" w:rsidRPr="00BD37BD" w:rsidRDefault="00BD37BD" w:rsidP="00BD37BD">
            <w:pPr>
              <w:pStyle w:val="CommentText"/>
              <w:rPr>
                <w:sz w:val="24"/>
                <w:szCs w:val="24"/>
              </w:rPr>
            </w:pPr>
            <w:r w:rsidRPr="00BD37BD">
              <w:rPr>
                <w:sz w:val="24"/>
                <w:szCs w:val="24"/>
              </w:rPr>
              <w:t xml:space="preserve">Pilnveidot iedzīvotāju dzīves vidi, uzturot līdzsvaru starp attīstību un ilgtspējīgu vides pieejamību un </w:t>
            </w:r>
          </w:p>
          <w:p w:rsidR="00BD37BD" w:rsidRPr="00BD37BD" w:rsidRDefault="00BD37BD" w:rsidP="00BD37BD">
            <w:pPr>
              <w:pStyle w:val="CommentText"/>
              <w:rPr>
                <w:sz w:val="24"/>
                <w:szCs w:val="24"/>
              </w:rPr>
            </w:pPr>
            <w:r w:rsidRPr="00BD37BD">
              <w:rPr>
                <w:sz w:val="24"/>
                <w:szCs w:val="24"/>
              </w:rPr>
              <w:t>uzsverot sabiedrības līdzdalības lomu vides kvalitātes uzlabošanā.</w:t>
            </w:r>
          </w:p>
          <w:p w:rsidR="005C3B12" w:rsidRPr="00342EA0" w:rsidRDefault="005C3B12" w:rsidP="005E2B6B">
            <w:pPr>
              <w:shd w:val="clear" w:color="auto" w:fill="FFFFFF"/>
              <w:rPr>
                <w:sz w:val="24"/>
                <w:szCs w:val="24"/>
                <w:lang w:eastAsia="lv-LV"/>
              </w:rPr>
            </w:pPr>
          </w:p>
        </w:tc>
        <w:tc>
          <w:tcPr>
            <w:tcW w:w="2634" w:type="dxa"/>
          </w:tcPr>
          <w:p w:rsidR="00D931CA" w:rsidRDefault="00D931CA" w:rsidP="00D931CA">
            <w:pPr>
              <w:shd w:val="clear" w:color="auto" w:fill="FFFFFF"/>
              <w:spacing w:after="120"/>
              <w:rPr>
                <w:b/>
                <w:sz w:val="24"/>
                <w:szCs w:val="24"/>
              </w:rPr>
            </w:pPr>
            <w:r>
              <w:rPr>
                <w:b/>
                <w:sz w:val="24"/>
                <w:szCs w:val="24"/>
              </w:rPr>
              <w:t>ATPAZĪSTAMĪBA</w:t>
            </w:r>
          </w:p>
          <w:p w:rsidR="005E2B6B" w:rsidRDefault="005C3B12" w:rsidP="005E2B6B">
            <w:pPr>
              <w:shd w:val="clear" w:color="auto" w:fill="FFFFFF"/>
              <w:spacing w:after="120"/>
              <w:rPr>
                <w:b/>
                <w:sz w:val="24"/>
                <w:szCs w:val="24"/>
              </w:rPr>
            </w:pPr>
            <w:r w:rsidRPr="004F5A05">
              <w:rPr>
                <w:b/>
                <w:sz w:val="24"/>
                <w:szCs w:val="24"/>
              </w:rPr>
              <w:t>SM 1</w:t>
            </w:r>
            <w:r>
              <w:rPr>
                <w:sz w:val="24"/>
                <w:szCs w:val="24"/>
              </w:rPr>
              <w:t xml:space="preserve"> - </w:t>
            </w:r>
            <w:r w:rsidRPr="004F5A05">
              <w:rPr>
                <w:sz w:val="24"/>
                <w:szCs w:val="24"/>
              </w:rPr>
              <w:t>Attīstīt novada unikālo izdevību – ostu Mērsragā, nodrošinot Mērsraga novada atpazīstamību, attīstoties par reģiona industrializācijas centru</w:t>
            </w:r>
            <w:r>
              <w:rPr>
                <w:sz w:val="24"/>
                <w:szCs w:val="24"/>
              </w:rPr>
              <w:t>.</w:t>
            </w:r>
            <w:r w:rsidR="005E2B6B" w:rsidRPr="004F5A05">
              <w:rPr>
                <w:b/>
                <w:sz w:val="24"/>
                <w:szCs w:val="24"/>
              </w:rPr>
              <w:t xml:space="preserve"> </w:t>
            </w:r>
          </w:p>
          <w:p w:rsidR="005E2B6B" w:rsidRDefault="005E2B6B" w:rsidP="005E2B6B">
            <w:pPr>
              <w:shd w:val="clear" w:color="auto" w:fill="FFFFFF"/>
              <w:rPr>
                <w:b/>
                <w:sz w:val="24"/>
                <w:szCs w:val="24"/>
              </w:rPr>
            </w:pPr>
          </w:p>
          <w:p w:rsidR="005C3B12" w:rsidRPr="004F5A05" w:rsidRDefault="005E2B6B" w:rsidP="005E2B6B">
            <w:pPr>
              <w:shd w:val="clear" w:color="auto" w:fill="FFFFFF"/>
              <w:rPr>
                <w:b/>
                <w:bCs/>
                <w:i/>
                <w:color w:val="000000"/>
                <w:sz w:val="24"/>
                <w:szCs w:val="24"/>
              </w:rPr>
            </w:pPr>
            <w:r w:rsidRPr="004F5A05">
              <w:rPr>
                <w:b/>
                <w:sz w:val="24"/>
                <w:szCs w:val="24"/>
              </w:rPr>
              <w:t>SM2</w:t>
            </w:r>
            <w:r>
              <w:rPr>
                <w:sz w:val="24"/>
                <w:szCs w:val="24"/>
              </w:rPr>
              <w:t xml:space="preserve"> - </w:t>
            </w:r>
            <w:r w:rsidRPr="004F5A05">
              <w:rPr>
                <w:sz w:val="24"/>
                <w:szCs w:val="24"/>
              </w:rPr>
              <w:t>Veicināt kompleksas tūrisma infrastruktūras attīstību Mērsraga novadā, uzturot līdzsvaru starp attīstību un dabas un kultūrvides aizsardzību</w:t>
            </w:r>
            <w:r>
              <w:rPr>
                <w:sz w:val="24"/>
                <w:szCs w:val="24"/>
              </w:rPr>
              <w:t>.</w:t>
            </w:r>
          </w:p>
        </w:tc>
        <w:tc>
          <w:tcPr>
            <w:tcW w:w="2840" w:type="dxa"/>
          </w:tcPr>
          <w:p w:rsidR="00D931CA" w:rsidRDefault="005C3B12" w:rsidP="00D931CA">
            <w:pPr>
              <w:shd w:val="clear" w:color="auto" w:fill="FFFFFF"/>
              <w:spacing w:after="120"/>
              <w:jc w:val="both"/>
              <w:rPr>
                <w:b/>
                <w:color w:val="000000"/>
                <w:sz w:val="24"/>
                <w:szCs w:val="24"/>
              </w:rPr>
            </w:pPr>
            <w:r w:rsidRPr="00D931CA">
              <w:rPr>
                <w:b/>
                <w:bCs/>
                <w:color w:val="000000"/>
                <w:sz w:val="24"/>
                <w:szCs w:val="24"/>
              </w:rPr>
              <w:t xml:space="preserve"> </w:t>
            </w:r>
            <w:r w:rsidR="00D931CA">
              <w:rPr>
                <w:b/>
                <w:bCs/>
                <w:color w:val="000000"/>
                <w:sz w:val="24"/>
                <w:szCs w:val="24"/>
              </w:rPr>
              <w:t>A</w:t>
            </w:r>
            <w:r w:rsidR="00D931CA" w:rsidRPr="00D931CA">
              <w:rPr>
                <w:b/>
                <w:color w:val="000000"/>
                <w:sz w:val="24"/>
                <w:szCs w:val="24"/>
              </w:rPr>
              <w:t>TPAZĪSTAMĪBA</w:t>
            </w:r>
          </w:p>
          <w:p w:rsidR="005C3B12" w:rsidRPr="00342EA0" w:rsidRDefault="00D931CA" w:rsidP="00D931CA">
            <w:pPr>
              <w:shd w:val="clear" w:color="auto" w:fill="FFFFFF"/>
              <w:spacing w:after="120"/>
              <w:jc w:val="both"/>
              <w:rPr>
                <w:b/>
                <w:bCs/>
                <w:i/>
                <w:color w:val="000000"/>
                <w:sz w:val="24"/>
                <w:szCs w:val="24"/>
              </w:rPr>
            </w:pPr>
            <w:r>
              <w:rPr>
                <w:color w:val="000000"/>
                <w:sz w:val="24"/>
                <w:szCs w:val="24"/>
              </w:rPr>
              <w:t>S</w:t>
            </w:r>
            <w:r w:rsidRPr="00342EA0">
              <w:rPr>
                <w:color w:val="000000"/>
                <w:sz w:val="24"/>
                <w:szCs w:val="24"/>
              </w:rPr>
              <w:t>tarpteri</w:t>
            </w:r>
            <w:r>
              <w:rPr>
                <w:color w:val="000000"/>
                <w:sz w:val="24"/>
                <w:szCs w:val="24"/>
              </w:rPr>
              <w:t>toriālu un starpvalstu sadarbības veicināšana</w:t>
            </w:r>
            <w:r w:rsidRPr="00342EA0">
              <w:rPr>
                <w:color w:val="000000"/>
                <w:sz w:val="24"/>
                <w:szCs w:val="24"/>
              </w:rPr>
              <w:t xml:space="preserve"> vietējās attīstības pot</w:t>
            </w:r>
            <w:r>
              <w:rPr>
                <w:color w:val="000000"/>
                <w:sz w:val="24"/>
                <w:szCs w:val="24"/>
              </w:rPr>
              <w:t xml:space="preserve">enciāla un resursu ilgtspējīgai </w:t>
            </w:r>
            <w:r w:rsidRPr="00342EA0">
              <w:rPr>
                <w:color w:val="000000"/>
                <w:sz w:val="24"/>
                <w:szCs w:val="24"/>
              </w:rPr>
              <w:t>izmantošanai.</w:t>
            </w:r>
          </w:p>
        </w:tc>
        <w:tc>
          <w:tcPr>
            <w:tcW w:w="2693" w:type="dxa"/>
          </w:tcPr>
          <w:p w:rsidR="005C3B12" w:rsidRDefault="005E2B6B" w:rsidP="008074C4">
            <w:pPr>
              <w:shd w:val="clear" w:color="auto" w:fill="FFFFFF"/>
              <w:jc w:val="both"/>
              <w:rPr>
                <w:b/>
                <w:color w:val="000000"/>
                <w:sz w:val="24"/>
                <w:szCs w:val="24"/>
              </w:rPr>
            </w:pPr>
            <w:r>
              <w:rPr>
                <w:b/>
                <w:bCs/>
                <w:color w:val="000000"/>
                <w:sz w:val="24"/>
                <w:szCs w:val="24"/>
              </w:rPr>
              <w:t>A</w:t>
            </w:r>
            <w:r w:rsidRPr="00D931CA">
              <w:rPr>
                <w:b/>
                <w:color w:val="000000"/>
                <w:sz w:val="24"/>
                <w:szCs w:val="24"/>
              </w:rPr>
              <w:t>TPAZĪSTAMĪBA</w:t>
            </w:r>
          </w:p>
          <w:p w:rsidR="005E2B6B" w:rsidRPr="005E2B6B" w:rsidRDefault="00DC651B" w:rsidP="008074C4">
            <w:pPr>
              <w:shd w:val="clear" w:color="auto" w:fill="FFFFFF"/>
              <w:jc w:val="both"/>
              <w:rPr>
                <w:bCs/>
                <w:color w:val="000000"/>
                <w:sz w:val="24"/>
                <w:szCs w:val="24"/>
              </w:rPr>
            </w:pPr>
            <w:r>
              <w:rPr>
                <w:bCs/>
                <w:color w:val="000000"/>
                <w:sz w:val="24"/>
                <w:szCs w:val="24"/>
              </w:rPr>
              <w:t>Sociālās labklājības un kultūras mantojuma, t.sk. zvejas, akvakultūras un jūras kultūras mantojuma veicināšana zivsaimniecības teritorijās.</w:t>
            </w:r>
          </w:p>
        </w:tc>
      </w:tr>
    </w:tbl>
    <w:p w:rsidR="00752487" w:rsidRDefault="00752487" w:rsidP="00F829ED">
      <w:pPr>
        <w:tabs>
          <w:tab w:val="left" w:pos="360"/>
        </w:tabs>
        <w:rPr>
          <w:b/>
          <w:sz w:val="32"/>
          <w:szCs w:val="32"/>
        </w:rPr>
        <w:sectPr w:rsidR="00752487" w:rsidSect="00A60FB4">
          <w:pgSz w:w="16836" w:h="11905" w:orient="landscape" w:code="9"/>
          <w:pgMar w:top="1418" w:right="1418" w:bottom="1247" w:left="284" w:header="709" w:footer="709" w:gutter="0"/>
          <w:cols w:space="720"/>
          <w:docGrid w:linePitch="381"/>
        </w:sect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F829ED">
      <w:pPr>
        <w:tabs>
          <w:tab w:val="left" w:pos="360"/>
        </w:tabs>
        <w:rPr>
          <w:b/>
          <w:sz w:val="32"/>
          <w:szCs w:val="32"/>
        </w:rPr>
      </w:pPr>
    </w:p>
    <w:p w:rsidR="00C03CAE" w:rsidRDefault="00C03CAE" w:rsidP="00C03CAE">
      <w:pPr>
        <w:tabs>
          <w:tab w:val="left" w:pos="360"/>
        </w:tabs>
        <w:jc w:val="center"/>
        <w:rPr>
          <w:b/>
          <w:sz w:val="40"/>
          <w:szCs w:val="40"/>
        </w:rPr>
      </w:pPr>
      <w:r w:rsidRPr="00C03CAE">
        <w:rPr>
          <w:b/>
          <w:sz w:val="40"/>
          <w:szCs w:val="40"/>
        </w:rPr>
        <w:t>1. ESOŠĀ SITUĀCIJA</w:t>
      </w:r>
    </w:p>
    <w:p w:rsidR="00C03CAE" w:rsidRDefault="00C03CAE" w:rsidP="00C03CAE">
      <w:pPr>
        <w:tabs>
          <w:tab w:val="left" w:pos="360"/>
        </w:tabs>
        <w:jc w:val="center"/>
        <w:rPr>
          <w:b/>
          <w:sz w:val="40"/>
          <w:szCs w:val="40"/>
        </w:rPr>
        <w:sectPr w:rsidR="00C03CAE" w:rsidSect="00752487">
          <w:pgSz w:w="11905" w:h="16836" w:code="9"/>
          <w:pgMar w:top="1418" w:right="1247" w:bottom="284" w:left="1418" w:header="709" w:footer="709" w:gutter="0"/>
          <w:cols w:space="720"/>
          <w:docGrid w:linePitch="381"/>
        </w:sectPr>
      </w:pPr>
    </w:p>
    <w:p w:rsidR="00C03CAE" w:rsidRPr="001944D7" w:rsidRDefault="00C03CAE" w:rsidP="00C03CAE">
      <w:pPr>
        <w:ind w:left="567"/>
        <w:rPr>
          <w:b/>
        </w:rPr>
      </w:pPr>
      <w:r w:rsidRPr="001944D7">
        <w:rPr>
          <w:b/>
        </w:rPr>
        <w:lastRenderedPageBreak/>
        <w:t>1.1. Darbības teritorija</w:t>
      </w:r>
    </w:p>
    <w:p w:rsidR="00190049" w:rsidRDefault="00190049" w:rsidP="00C03CAE">
      <w:pPr>
        <w:ind w:left="567"/>
      </w:pPr>
    </w:p>
    <w:p w:rsidR="00190049" w:rsidRPr="00FF501F" w:rsidRDefault="00190049" w:rsidP="00190049">
      <w:pPr>
        <w:pStyle w:val="Heading2"/>
        <w:numPr>
          <w:ilvl w:val="1"/>
          <w:numId w:val="0"/>
        </w:numPr>
        <w:spacing w:before="0" w:after="80"/>
        <w:ind w:firstLine="567"/>
        <w:jc w:val="both"/>
        <w:rPr>
          <w:rFonts w:ascii="Times New Roman" w:hAnsi="Times New Roman"/>
          <w:b w:val="0"/>
          <w:bCs w:val="0"/>
          <w:i w:val="0"/>
          <w:sz w:val="24"/>
          <w:szCs w:val="22"/>
        </w:rPr>
      </w:pPr>
      <w:r w:rsidRPr="00FF501F">
        <w:rPr>
          <w:rFonts w:ascii="Times New Roman" w:hAnsi="Times New Roman"/>
          <w:b w:val="0"/>
          <w:i w:val="0"/>
          <w:sz w:val="24"/>
        </w:rPr>
        <w:t>Biedrība</w:t>
      </w:r>
      <w:r w:rsidR="00AE5D38">
        <w:rPr>
          <w:rFonts w:ascii="Times New Roman" w:hAnsi="Times New Roman"/>
          <w:b w:val="0"/>
          <w:i w:val="0"/>
          <w:sz w:val="24"/>
        </w:rPr>
        <w:t>s</w:t>
      </w:r>
      <w:r w:rsidRPr="00FF501F">
        <w:rPr>
          <w:rFonts w:ascii="Times New Roman" w:hAnsi="Times New Roman"/>
          <w:b w:val="0"/>
          <w:i w:val="0"/>
          <w:sz w:val="24"/>
        </w:rPr>
        <w:t xml:space="preserve"> „Talsu rajona</w:t>
      </w:r>
      <w:r w:rsidR="00AE5D38">
        <w:rPr>
          <w:rFonts w:ascii="Times New Roman" w:hAnsi="Times New Roman"/>
          <w:b w:val="0"/>
          <w:i w:val="0"/>
          <w:sz w:val="24"/>
        </w:rPr>
        <w:t xml:space="preserve"> partnerība” darbības teritoriju veido</w:t>
      </w:r>
      <w:r w:rsidRPr="00FF501F">
        <w:rPr>
          <w:rFonts w:ascii="Times New Roman" w:hAnsi="Times New Roman"/>
          <w:b w:val="0"/>
          <w:i w:val="0"/>
          <w:sz w:val="24"/>
        </w:rPr>
        <w:t xml:space="preserve"> Talsu</w:t>
      </w:r>
      <w:r w:rsidR="00AE5D38">
        <w:rPr>
          <w:rFonts w:ascii="Times New Roman" w:hAnsi="Times New Roman"/>
          <w:b w:val="0"/>
          <w:i w:val="0"/>
          <w:sz w:val="24"/>
        </w:rPr>
        <w:t xml:space="preserve"> novads</w:t>
      </w:r>
      <w:r w:rsidRPr="00FF501F">
        <w:rPr>
          <w:rFonts w:ascii="Times New Roman" w:hAnsi="Times New Roman"/>
          <w:b w:val="0"/>
          <w:i w:val="0"/>
          <w:sz w:val="24"/>
        </w:rPr>
        <w:t>, Rojas</w:t>
      </w:r>
      <w:r w:rsidR="00AE5D38">
        <w:rPr>
          <w:rFonts w:ascii="Times New Roman" w:hAnsi="Times New Roman"/>
          <w:b w:val="0"/>
          <w:i w:val="0"/>
          <w:sz w:val="24"/>
        </w:rPr>
        <w:t xml:space="preserve"> novads</w:t>
      </w:r>
      <w:r w:rsidRPr="00FF501F">
        <w:rPr>
          <w:rFonts w:ascii="Times New Roman" w:hAnsi="Times New Roman"/>
          <w:b w:val="0"/>
          <w:i w:val="0"/>
          <w:sz w:val="24"/>
        </w:rPr>
        <w:t xml:space="preserve"> un Mērsraga novadu teritorijas. No Talsu novada biedrības darbības teritorijā ietilpst - </w:t>
      </w:r>
      <w:r w:rsidR="00861B69" w:rsidRPr="00FF501F">
        <w:rPr>
          <w:rFonts w:ascii="Times New Roman" w:hAnsi="Times New Roman"/>
          <w:b w:val="0"/>
          <w:i w:val="0"/>
          <w:sz w:val="24"/>
        </w:rPr>
        <w:t>Talsu pilsēta</w:t>
      </w:r>
      <w:r w:rsidR="00861B69">
        <w:rPr>
          <w:rFonts w:ascii="Times New Roman" w:hAnsi="Times New Roman"/>
          <w:b w:val="0"/>
          <w:i w:val="0"/>
          <w:sz w:val="24"/>
        </w:rPr>
        <w:t xml:space="preserve">, </w:t>
      </w:r>
      <w:r w:rsidR="00861B69" w:rsidRPr="00FF501F">
        <w:rPr>
          <w:rFonts w:ascii="Times New Roman" w:hAnsi="Times New Roman"/>
          <w:b w:val="0"/>
          <w:i w:val="0"/>
          <w:sz w:val="24"/>
        </w:rPr>
        <w:t>Sa</w:t>
      </w:r>
      <w:r w:rsidR="00861B69">
        <w:rPr>
          <w:rFonts w:ascii="Times New Roman" w:hAnsi="Times New Roman"/>
          <w:b w:val="0"/>
          <w:i w:val="0"/>
          <w:sz w:val="24"/>
        </w:rPr>
        <w:t xml:space="preserve">biles pilsēta, Stendes pilsēta, </w:t>
      </w:r>
      <w:r w:rsidR="00861B69" w:rsidRPr="00FF501F">
        <w:rPr>
          <w:rFonts w:ascii="Times New Roman" w:hAnsi="Times New Roman"/>
          <w:b w:val="0"/>
          <w:i w:val="0"/>
          <w:sz w:val="24"/>
        </w:rPr>
        <w:t xml:space="preserve">Valdemārpils pilsēta, </w:t>
      </w:r>
      <w:r w:rsidRPr="00FF501F">
        <w:rPr>
          <w:rFonts w:ascii="Times New Roman" w:hAnsi="Times New Roman"/>
          <w:b w:val="0"/>
          <w:i w:val="0"/>
          <w:sz w:val="24"/>
        </w:rPr>
        <w:t xml:space="preserve">Abavas pagasts, Ārlavas pagasts, Balgales pagasts, Ģibuļu pagasts, Ķūļciema pagasts, Laidzes pagasts, Laucienes pagasts, Lībagu pagasts, Strazdes pagasts, Vandzenes pagasts un Virbu pagasts. </w:t>
      </w:r>
    </w:p>
    <w:p w:rsidR="00190049" w:rsidRDefault="00190049" w:rsidP="00C03CAE">
      <w:pPr>
        <w:ind w:left="567"/>
      </w:pPr>
    </w:p>
    <w:p w:rsidR="00C03CAE" w:rsidRPr="001944D7" w:rsidRDefault="00C03CAE" w:rsidP="00C03CAE">
      <w:pPr>
        <w:ind w:left="567"/>
        <w:rPr>
          <w:b/>
        </w:rPr>
      </w:pPr>
      <w:r w:rsidRPr="001944D7">
        <w:rPr>
          <w:b/>
        </w:rPr>
        <w:t>1.1.1.  Vispārējs ģeogrāfisks apskats.</w:t>
      </w:r>
    </w:p>
    <w:p w:rsidR="00C03CAE" w:rsidRPr="00C03CAE" w:rsidRDefault="00063719" w:rsidP="00E56744">
      <w:pPr>
        <w:ind w:left="567"/>
        <w:jc w:val="right"/>
        <w:rPr>
          <w:sz w:val="24"/>
          <w:szCs w:val="24"/>
        </w:rPr>
      </w:pPr>
      <w:r>
        <w:rPr>
          <w:sz w:val="24"/>
          <w:szCs w:val="24"/>
        </w:rPr>
        <w:t>3</w:t>
      </w:r>
      <w:r w:rsidR="00E56744">
        <w:rPr>
          <w:sz w:val="24"/>
          <w:szCs w:val="24"/>
        </w:rPr>
        <w:t>.tabula</w:t>
      </w:r>
    </w:p>
    <w:tbl>
      <w:tblPr>
        <w:tblW w:w="0" w:type="auto"/>
        <w:tblInd w:w="56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935"/>
        <w:gridCol w:w="5946"/>
        <w:gridCol w:w="3902"/>
      </w:tblGrid>
      <w:tr w:rsidR="00C03CAE" w:rsidRPr="004D10F4" w:rsidTr="00834A89">
        <w:tc>
          <w:tcPr>
            <w:tcW w:w="4935" w:type="dxa"/>
            <w:shd w:val="clear" w:color="auto" w:fill="FFFF99"/>
          </w:tcPr>
          <w:p w:rsidR="00C03CAE" w:rsidRPr="003F3A59" w:rsidRDefault="00C03CAE" w:rsidP="003F3A59">
            <w:pPr>
              <w:jc w:val="center"/>
              <w:rPr>
                <w:b/>
                <w:sz w:val="24"/>
                <w:szCs w:val="24"/>
              </w:rPr>
            </w:pPr>
            <w:r w:rsidRPr="003F3A59">
              <w:rPr>
                <w:b/>
                <w:sz w:val="24"/>
                <w:szCs w:val="24"/>
              </w:rPr>
              <w:t>Rādītājs</w:t>
            </w:r>
          </w:p>
        </w:tc>
        <w:tc>
          <w:tcPr>
            <w:tcW w:w="5946" w:type="dxa"/>
            <w:shd w:val="clear" w:color="auto" w:fill="FFFF99"/>
          </w:tcPr>
          <w:p w:rsidR="00C03CAE" w:rsidRPr="003F3A59" w:rsidRDefault="00C03CAE" w:rsidP="003F3A59">
            <w:pPr>
              <w:jc w:val="center"/>
              <w:rPr>
                <w:b/>
                <w:sz w:val="24"/>
                <w:szCs w:val="24"/>
              </w:rPr>
            </w:pPr>
            <w:r w:rsidRPr="003F3A59">
              <w:rPr>
                <w:b/>
                <w:sz w:val="24"/>
                <w:szCs w:val="24"/>
              </w:rPr>
              <w:t>Rezultāti</w:t>
            </w:r>
          </w:p>
        </w:tc>
        <w:tc>
          <w:tcPr>
            <w:tcW w:w="3902" w:type="dxa"/>
            <w:shd w:val="clear" w:color="auto" w:fill="FFFF99"/>
          </w:tcPr>
          <w:p w:rsidR="00C03CAE" w:rsidRPr="003F3A59" w:rsidRDefault="00C03CAE" w:rsidP="003F3A59">
            <w:pPr>
              <w:jc w:val="center"/>
              <w:rPr>
                <w:b/>
                <w:sz w:val="24"/>
                <w:szCs w:val="24"/>
              </w:rPr>
            </w:pPr>
            <w:r w:rsidRPr="003F3A59">
              <w:rPr>
                <w:b/>
                <w:sz w:val="24"/>
                <w:szCs w:val="24"/>
              </w:rPr>
              <w:t>Secinājumi</w:t>
            </w:r>
          </w:p>
        </w:tc>
      </w:tr>
      <w:tr w:rsidR="00C03CAE" w:rsidTr="00C96A31">
        <w:tc>
          <w:tcPr>
            <w:tcW w:w="4935" w:type="dxa"/>
          </w:tcPr>
          <w:p w:rsidR="00C03CAE" w:rsidRPr="003F3A59" w:rsidRDefault="00C03CAE" w:rsidP="00C03CAE">
            <w:pPr>
              <w:rPr>
                <w:b/>
                <w:sz w:val="24"/>
                <w:szCs w:val="24"/>
              </w:rPr>
            </w:pPr>
            <w:r w:rsidRPr="003F3A59">
              <w:rPr>
                <w:b/>
                <w:sz w:val="24"/>
                <w:szCs w:val="24"/>
              </w:rPr>
              <w:t>Teritorijas platība un izvietojums</w:t>
            </w:r>
          </w:p>
        </w:tc>
        <w:tc>
          <w:tcPr>
            <w:tcW w:w="5946" w:type="dxa"/>
          </w:tcPr>
          <w:p w:rsidR="00F1442D" w:rsidRPr="00FF501F" w:rsidRDefault="00190049" w:rsidP="00F1442D">
            <w:pPr>
              <w:rPr>
                <w:sz w:val="24"/>
                <w:szCs w:val="24"/>
              </w:rPr>
            </w:pPr>
            <w:r w:rsidRPr="00FF501F">
              <w:rPr>
                <w:color w:val="000000"/>
                <w:sz w:val="24"/>
                <w:szCs w:val="24"/>
              </w:rPr>
              <w:t>Biedrības darbības teritorija robežojas ar Kandavas, Kuldīgas un Ventspils</w:t>
            </w:r>
            <w:r w:rsidR="00C20171">
              <w:rPr>
                <w:color w:val="000000"/>
                <w:sz w:val="24"/>
                <w:szCs w:val="24"/>
              </w:rPr>
              <w:t xml:space="preserve">, Engures un Dundagas </w:t>
            </w:r>
            <w:r w:rsidRPr="00FF501F">
              <w:rPr>
                <w:color w:val="000000"/>
                <w:sz w:val="24"/>
                <w:szCs w:val="24"/>
              </w:rPr>
              <w:t xml:space="preserve">novadiem, bet visgarākā teritorijas robeža ir </w:t>
            </w:r>
            <w:r w:rsidR="00C20171">
              <w:rPr>
                <w:color w:val="000000"/>
                <w:sz w:val="24"/>
                <w:szCs w:val="24"/>
              </w:rPr>
              <w:t xml:space="preserve">Rojas novads 42 km, Mērsraga novads 12 km </w:t>
            </w:r>
            <w:r w:rsidRPr="00FF501F">
              <w:rPr>
                <w:color w:val="000000"/>
                <w:sz w:val="24"/>
                <w:szCs w:val="24"/>
              </w:rPr>
              <w:t>garā Rīgas jūras līča piekraste.</w:t>
            </w:r>
            <w:r w:rsidR="000C66B9">
              <w:rPr>
                <w:color w:val="000000"/>
                <w:sz w:val="24"/>
                <w:szCs w:val="24"/>
              </w:rPr>
              <w:t xml:space="preserve"> Biedrības kopējā teritorijas platība ir 2022,49 km</w:t>
            </w:r>
            <w:r w:rsidR="000C66B9">
              <w:rPr>
                <w:color w:val="000000"/>
                <w:sz w:val="24"/>
                <w:szCs w:val="24"/>
                <w:vertAlign w:val="superscript"/>
              </w:rPr>
              <w:t xml:space="preserve">2 </w:t>
            </w:r>
            <w:r w:rsidR="000C66B9">
              <w:rPr>
                <w:color w:val="000000"/>
                <w:sz w:val="24"/>
                <w:szCs w:val="24"/>
              </w:rPr>
              <w:t xml:space="preserve">, t.sk. </w:t>
            </w:r>
            <w:r w:rsidR="00F1442D">
              <w:rPr>
                <w:b/>
                <w:sz w:val="24"/>
                <w:szCs w:val="24"/>
              </w:rPr>
              <w:t xml:space="preserve"> Talsu </w:t>
            </w:r>
            <w:r w:rsidR="00F1442D" w:rsidRPr="000C66B9">
              <w:rPr>
                <w:sz w:val="24"/>
                <w:szCs w:val="24"/>
              </w:rPr>
              <w:t>novada</w:t>
            </w:r>
            <w:r w:rsidR="00F1442D">
              <w:rPr>
                <w:b/>
                <w:sz w:val="24"/>
                <w:szCs w:val="24"/>
              </w:rPr>
              <w:t xml:space="preserve"> </w:t>
            </w:r>
            <w:r w:rsidR="00F1442D">
              <w:rPr>
                <w:sz w:val="24"/>
                <w:szCs w:val="24"/>
              </w:rPr>
              <w:t xml:space="preserve">teritorijas platība ir </w:t>
            </w:r>
            <w:r w:rsidR="00F1442D" w:rsidRPr="00FF501F">
              <w:rPr>
                <w:b/>
                <w:sz w:val="24"/>
                <w:szCs w:val="24"/>
              </w:rPr>
              <w:t>1712,99</w:t>
            </w:r>
            <w:r w:rsidR="00F1442D" w:rsidRPr="00FF501F">
              <w:rPr>
                <w:b/>
                <w:i/>
                <w:sz w:val="24"/>
                <w:szCs w:val="24"/>
              </w:rPr>
              <w:t xml:space="preserve"> </w:t>
            </w:r>
            <w:r w:rsidR="00F1442D" w:rsidRPr="00FF501F">
              <w:rPr>
                <w:sz w:val="24"/>
                <w:szCs w:val="24"/>
              </w:rPr>
              <w:t>km</w:t>
            </w:r>
            <w:r w:rsidR="00F1442D" w:rsidRPr="00FF501F">
              <w:rPr>
                <w:sz w:val="24"/>
                <w:szCs w:val="24"/>
                <w:vertAlign w:val="superscript"/>
              </w:rPr>
              <w:t>2</w:t>
            </w:r>
          </w:p>
          <w:p w:rsidR="00C03CAE" w:rsidRPr="000C66B9" w:rsidRDefault="00F1442D" w:rsidP="00C20171">
            <w:pPr>
              <w:rPr>
                <w:sz w:val="24"/>
                <w:szCs w:val="24"/>
              </w:rPr>
            </w:pPr>
            <w:r w:rsidRPr="000C66B9">
              <w:rPr>
                <w:b/>
                <w:sz w:val="24"/>
                <w:szCs w:val="24"/>
              </w:rPr>
              <w:t>Rojas</w:t>
            </w:r>
            <w:r>
              <w:rPr>
                <w:sz w:val="24"/>
                <w:szCs w:val="24"/>
              </w:rPr>
              <w:t xml:space="preserve"> novada teritorijas platība ir </w:t>
            </w:r>
            <w:r w:rsidR="000C66B9" w:rsidRPr="000C66B9">
              <w:rPr>
                <w:b/>
                <w:sz w:val="24"/>
                <w:szCs w:val="24"/>
              </w:rPr>
              <w:t>200,5</w:t>
            </w:r>
            <w:r w:rsidR="000C66B9">
              <w:rPr>
                <w:sz w:val="24"/>
                <w:szCs w:val="24"/>
              </w:rPr>
              <w:t xml:space="preserve"> km</w:t>
            </w:r>
            <w:r w:rsidR="000C66B9">
              <w:rPr>
                <w:sz w:val="24"/>
                <w:szCs w:val="24"/>
                <w:vertAlign w:val="superscript"/>
              </w:rPr>
              <w:t xml:space="preserve">2 </w:t>
            </w:r>
          </w:p>
          <w:p w:rsidR="000C66B9" w:rsidRPr="000C66B9" w:rsidRDefault="00F1442D" w:rsidP="000C66B9">
            <w:pPr>
              <w:rPr>
                <w:sz w:val="24"/>
                <w:szCs w:val="24"/>
              </w:rPr>
            </w:pPr>
            <w:r w:rsidRPr="000C66B9">
              <w:rPr>
                <w:b/>
                <w:sz w:val="24"/>
                <w:szCs w:val="24"/>
              </w:rPr>
              <w:t>Mērsraga</w:t>
            </w:r>
            <w:r>
              <w:rPr>
                <w:sz w:val="24"/>
                <w:szCs w:val="24"/>
              </w:rPr>
              <w:t xml:space="preserve"> novada teritorijas platība ir </w:t>
            </w:r>
            <w:r w:rsidR="000C66B9" w:rsidRPr="000C66B9">
              <w:rPr>
                <w:b/>
                <w:sz w:val="24"/>
                <w:szCs w:val="24"/>
              </w:rPr>
              <w:t>109</w:t>
            </w:r>
            <w:r w:rsidR="000C66B9">
              <w:rPr>
                <w:sz w:val="24"/>
                <w:szCs w:val="24"/>
              </w:rPr>
              <w:t xml:space="preserve"> km</w:t>
            </w:r>
            <w:r w:rsidR="000C66B9">
              <w:rPr>
                <w:sz w:val="24"/>
                <w:szCs w:val="24"/>
                <w:vertAlign w:val="superscript"/>
              </w:rPr>
              <w:t xml:space="preserve">2 </w:t>
            </w:r>
          </w:p>
        </w:tc>
        <w:tc>
          <w:tcPr>
            <w:tcW w:w="3902" w:type="dxa"/>
          </w:tcPr>
          <w:p w:rsidR="00C03CAE" w:rsidRPr="004D10F4" w:rsidRDefault="00861B69" w:rsidP="00C03CAE">
            <w:pPr>
              <w:rPr>
                <w:sz w:val="24"/>
                <w:szCs w:val="24"/>
              </w:rPr>
            </w:pPr>
            <w:r>
              <w:rPr>
                <w:sz w:val="24"/>
                <w:szCs w:val="24"/>
              </w:rPr>
              <w:t>Nav nepieciešams.</w:t>
            </w:r>
          </w:p>
        </w:tc>
      </w:tr>
      <w:tr w:rsidR="00C03CAE" w:rsidTr="00C96A31">
        <w:tc>
          <w:tcPr>
            <w:tcW w:w="4935" w:type="dxa"/>
          </w:tcPr>
          <w:p w:rsidR="00C03CAE" w:rsidRPr="003F3A59" w:rsidRDefault="00C03CAE" w:rsidP="00C03CAE">
            <w:pPr>
              <w:rPr>
                <w:b/>
                <w:sz w:val="24"/>
                <w:szCs w:val="24"/>
              </w:rPr>
            </w:pPr>
            <w:r w:rsidRPr="003F3A59">
              <w:rPr>
                <w:b/>
                <w:sz w:val="24"/>
                <w:szCs w:val="24"/>
              </w:rPr>
              <w:t>Teritorijas veids</w:t>
            </w:r>
          </w:p>
        </w:tc>
        <w:tc>
          <w:tcPr>
            <w:tcW w:w="5946" w:type="dxa"/>
          </w:tcPr>
          <w:p w:rsidR="000118E3" w:rsidRPr="000118E3" w:rsidRDefault="000118E3" w:rsidP="00861B69">
            <w:pPr>
              <w:jc w:val="both"/>
              <w:rPr>
                <w:b/>
                <w:color w:val="000000"/>
                <w:sz w:val="24"/>
                <w:szCs w:val="24"/>
              </w:rPr>
            </w:pPr>
            <w:r w:rsidRPr="000118E3">
              <w:rPr>
                <w:b/>
                <w:color w:val="000000"/>
                <w:sz w:val="24"/>
                <w:szCs w:val="24"/>
              </w:rPr>
              <w:t xml:space="preserve">Talsu novada teritoriju aizņem: </w:t>
            </w:r>
          </w:p>
          <w:p w:rsidR="00861B69" w:rsidRDefault="00861B69" w:rsidP="00861B69">
            <w:pPr>
              <w:jc w:val="both"/>
              <w:rPr>
                <w:color w:val="000000"/>
                <w:sz w:val="24"/>
                <w:szCs w:val="24"/>
              </w:rPr>
            </w:pPr>
            <w:r w:rsidRPr="003F3A59">
              <w:rPr>
                <w:color w:val="000000"/>
                <w:sz w:val="24"/>
                <w:szCs w:val="24"/>
              </w:rPr>
              <w:t xml:space="preserve">60,94 %, </w:t>
            </w:r>
            <w:r>
              <w:rPr>
                <w:color w:val="000000"/>
                <w:sz w:val="24"/>
                <w:szCs w:val="24"/>
              </w:rPr>
              <w:t>m</w:t>
            </w:r>
            <w:r w:rsidR="003F3A59" w:rsidRPr="003F3A59">
              <w:rPr>
                <w:color w:val="000000"/>
                <w:sz w:val="24"/>
                <w:szCs w:val="24"/>
              </w:rPr>
              <w:t>eža teritorijas un krūmu platības</w:t>
            </w:r>
            <w:r w:rsidR="00CE1881">
              <w:rPr>
                <w:color w:val="000000"/>
                <w:sz w:val="24"/>
                <w:szCs w:val="24"/>
              </w:rPr>
              <w:t>;</w:t>
            </w:r>
            <w:r w:rsidR="003F3A59" w:rsidRPr="003F3A59">
              <w:rPr>
                <w:color w:val="000000"/>
                <w:sz w:val="24"/>
                <w:szCs w:val="24"/>
              </w:rPr>
              <w:t xml:space="preserve"> 31,94 % teritorijas aizņem lauksaimniecības zemes, </w:t>
            </w:r>
            <w:r w:rsidR="000118E3">
              <w:rPr>
                <w:color w:val="000000"/>
                <w:sz w:val="24"/>
                <w:szCs w:val="24"/>
              </w:rPr>
              <w:t>no kurām</w:t>
            </w:r>
            <w:r>
              <w:rPr>
                <w:color w:val="000000"/>
                <w:sz w:val="24"/>
                <w:szCs w:val="24"/>
              </w:rPr>
              <w:t xml:space="preserve"> </w:t>
            </w:r>
            <w:r w:rsidRPr="003F3A59">
              <w:rPr>
                <w:color w:val="000000"/>
                <w:sz w:val="24"/>
                <w:szCs w:val="24"/>
              </w:rPr>
              <w:t>70 %</w:t>
            </w:r>
            <w:r w:rsidR="003F3A59" w:rsidRPr="003F3A59">
              <w:rPr>
                <w:color w:val="000000"/>
                <w:sz w:val="24"/>
                <w:szCs w:val="24"/>
              </w:rPr>
              <w:t xml:space="preserve">  ir meliorētas</w:t>
            </w:r>
            <w:r>
              <w:rPr>
                <w:color w:val="000000"/>
                <w:sz w:val="24"/>
                <w:szCs w:val="24"/>
              </w:rPr>
              <w:t>;</w:t>
            </w:r>
          </w:p>
          <w:p w:rsidR="00861B69" w:rsidRDefault="00861B69" w:rsidP="00861B69">
            <w:pPr>
              <w:jc w:val="both"/>
              <w:rPr>
                <w:color w:val="000000"/>
                <w:sz w:val="24"/>
                <w:szCs w:val="24"/>
              </w:rPr>
            </w:pPr>
            <w:r w:rsidRPr="003F3A59">
              <w:rPr>
                <w:color w:val="000000"/>
                <w:sz w:val="24"/>
                <w:szCs w:val="24"/>
              </w:rPr>
              <w:t>5,89 %,</w:t>
            </w:r>
            <w:r>
              <w:rPr>
                <w:color w:val="000000"/>
                <w:sz w:val="24"/>
                <w:szCs w:val="24"/>
              </w:rPr>
              <w:t xml:space="preserve"> ūdeņi;</w:t>
            </w:r>
          </w:p>
          <w:p w:rsidR="00861B69" w:rsidRDefault="00861B69" w:rsidP="00861B69">
            <w:pPr>
              <w:jc w:val="both"/>
              <w:rPr>
                <w:color w:val="000000"/>
                <w:sz w:val="24"/>
                <w:szCs w:val="24"/>
              </w:rPr>
            </w:pPr>
            <w:r>
              <w:rPr>
                <w:color w:val="000000"/>
                <w:sz w:val="24"/>
                <w:szCs w:val="24"/>
              </w:rPr>
              <w:t xml:space="preserve">1,22%  </w:t>
            </w:r>
            <w:r w:rsidR="003839EC">
              <w:rPr>
                <w:color w:val="000000"/>
                <w:sz w:val="24"/>
                <w:szCs w:val="24"/>
              </w:rPr>
              <w:t>purvi</w:t>
            </w:r>
            <w:r w:rsidR="003F3A59" w:rsidRPr="003F3A59">
              <w:rPr>
                <w:color w:val="000000"/>
                <w:sz w:val="24"/>
                <w:szCs w:val="24"/>
              </w:rPr>
              <w:t xml:space="preserve">. </w:t>
            </w:r>
          </w:p>
          <w:p w:rsidR="000118E3" w:rsidRDefault="000118E3" w:rsidP="000118E3">
            <w:pPr>
              <w:jc w:val="both"/>
              <w:rPr>
                <w:sz w:val="24"/>
                <w:szCs w:val="24"/>
              </w:rPr>
            </w:pPr>
            <w:r>
              <w:rPr>
                <w:sz w:val="24"/>
                <w:szCs w:val="24"/>
              </w:rPr>
              <w:t>Novada t</w:t>
            </w:r>
            <w:r w:rsidR="003F3A59" w:rsidRPr="003F3A59">
              <w:rPr>
                <w:sz w:val="24"/>
                <w:szCs w:val="24"/>
              </w:rPr>
              <w:t>eritorija raksturojas ar ainavu dažādību</w:t>
            </w:r>
            <w:r w:rsidR="009C25B7">
              <w:rPr>
                <w:sz w:val="24"/>
                <w:szCs w:val="24"/>
              </w:rPr>
              <w:t xml:space="preserve"> līdzenumi, pauguraine.</w:t>
            </w:r>
            <w:r w:rsidR="003F3A59" w:rsidRPr="003F3A59">
              <w:rPr>
                <w:sz w:val="24"/>
                <w:szCs w:val="24"/>
              </w:rPr>
              <w:t>.</w:t>
            </w:r>
          </w:p>
          <w:p w:rsidR="000118E3" w:rsidRPr="00D9170B" w:rsidRDefault="000118E3" w:rsidP="000118E3">
            <w:pPr>
              <w:jc w:val="both"/>
              <w:rPr>
                <w:b/>
                <w:sz w:val="24"/>
                <w:szCs w:val="24"/>
              </w:rPr>
            </w:pPr>
            <w:r w:rsidRPr="00D9170B">
              <w:rPr>
                <w:b/>
                <w:sz w:val="24"/>
                <w:szCs w:val="24"/>
              </w:rPr>
              <w:t>Rojas novada teritoriju aizņem:</w:t>
            </w:r>
          </w:p>
          <w:p w:rsidR="00D9170B" w:rsidRDefault="00D9170B" w:rsidP="000118E3">
            <w:pPr>
              <w:jc w:val="both"/>
              <w:rPr>
                <w:sz w:val="24"/>
                <w:szCs w:val="24"/>
              </w:rPr>
            </w:pPr>
            <w:r>
              <w:rPr>
                <w:sz w:val="24"/>
                <w:szCs w:val="24"/>
              </w:rPr>
              <w:t>76,4 % meža teritorijas;</w:t>
            </w:r>
          </w:p>
          <w:p w:rsidR="00C03CAE" w:rsidRDefault="00D9170B" w:rsidP="000118E3">
            <w:pPr>
              <w:jc w:val="both"/>
              <w:rPr>
                <w:sz w:val="24"/>
                <w:szCs w:val="24"/>
              </w:rPr>
            </w:pPr>
            <w:r>
              <w:rPr>
                <w:sz w:val="24"/>
                <w:szCs w:val="24"/>
              </w:rPr>
              <w:t>2% - ūdeņi;</w:t>
            </w:r>
          </w:p>
          <w:p w:rsidR="0086636B" w:rsidRDefault="0086636B" w:rsidP="000118E3">
            <w:pPr>
              <w:jc w:val="both"/>
              <w:rPr>
                <w:sz w:val="24"/>
                <w:szCs w:val="24"/>
              </w:rPr>
            </w:pPr>
            <w:r>
              <w:rPr>
                <w:sz w:val="24"/>
                <w:szCs w:val="24"/>
              </w:rPr>
              <w:t>13,2 % - lauksaimniecības zemes.</w:t>
            </w:r>
          </w:p>
          <w:p w:rsidR="00D9170B" w:rsidRDefault="00D9170B" w:rsidP="00D9170B">
            <w:pPr>
              <w:jc w:val="both"/>
              <w:rPr>
                <w:sz w:val="24"/>
                <w:szCs w:val="24"/>
              </w:rPr>
            </w:pPr>
            <w:r w:rsidRPr="00D9170B">
              <w:rPr>
                <w:sz w:val="24"/>
                <w:szCs w:val="24"/>
              </w:rPr>
              <w:t xml:space="preserve">Raksturīgās dabas procesu rezultātā veidojušās ainavas Rojas novadā ir smilšainās pludmales ainavas, akmeņainās pludmales ainavas, mežu ainavas, purvu ainavas, lauku </w:t>
            </w:r>
            <w:r w:rsidRPr="00D9170B">
              <w:rPr>
                <w:sz w:val="24"/>
                <w:szCs w:val="24"/>
              </w:rPr>
              <w:lastRenderedPageBreak/>
              <w:t xml:space="preserve">ainavas – pļavas un atmatas. </w:t>
            </w:r>
          </w:p>
          <w:p w:rsidR="00D9170B" w:rsidRPr="00D9170B" w:rsidRDefault="00D9170B" w:rsidP="00D9170B">
            <w:pPr>
              <w:jc w:val="both"/>
              <w:rPr>
                <w:b/>
                <w:sz w:val="24"/>
                <w:szCs w:val="24"/>
              </w:rPr>
            </w:pPr>
            <w:r>
              <w:rPr>
                <w:b/>
                <w:sz w:val="24"/>
                <w:szCs w:val="24"/>
              </w:rPr>
              <w:t>Mērsraga</w:t>
            </w:r>
            <w:r w:rsidRPr="00D9170B">
              <w:rPr>
                <w:b/>
                <w:sz w:val="24"/>
                <w:szCs w:val="24"/>
              </w:rPr>
              <w:t xml:space="preserve"> novada teritoriju aizņem:</w:t>
            </w:r>
          </w:p>
          <w:p w:rsidR="00D9170B" w:rsidRDefault="009A375A" w:rsidP="00D9170B">
            <w:pPr>
              <w:jc w:val="both"/>
              <w:rPr>
                <w:sz w:val="24"/>
                <w:szCs w:val="24"/>
              </w:rPr>
            </w:pPr>
            <w:r>
              <w:rPr>
                <w:sz w:val="24"/>
                <w:szCs w:val="24"/>
              </w:rPr>
              <w:t>61</w:t>
            </w:r>
            <w:r w:rsidR="00D9170B">
              <w:rPr>
                <w:sz w:val="24"/>
                <w:szCs w:val="24"/>
              </w:rPr>
              <w:t>,</w:t>
            </w:r>
            <w:r>
              <w:rPr>
                <w:sz w:val="24"/>
                <w:szCs w:val="24"/>
              </w:rPr>
              <w:t>69</w:t>
            </w:r>
            <w:r w:rsidR="00D9170B">
              <w:rPr>
                <w:sz w:val="24"/>
                <w:szCs w:val="24"/>
              </w:rPr>
              <w:t xml:space="preserve"> % meža </w:t>
            </w:r>
            <w:r>
              <w:rPr>
                <w:sz w:val="24"/>
                <w:szCs w:val="24"/>
              </w:rPr>
              <w:t xml:space="preserve">un krūmāju </w:t>
            </w:r>
            <w:r w:rsidR="00D9170B">
              <w:rPr>
                <w:sz w:val="24"/>
                <w:szCs w:val="24"/>
              </w:rPr>
              <w:t>teritorijas;</w:t>
            </w:r>
          </w:p>
          <w:p w:rsidR="00D9170B" w:rsidRDefault="00D9170B" w:rsidP="00D9170B">
            <w:pPr>
              <w:jc w:val="both"/>
              <w:rPr>
                <w:sz w:val="24"/>
                <w:szCs w:val="24"/>
              </w:rPr>
            </w:pPr>
            <w:r>
              <w:rPr>
                <w:sz w:val="24"/>
                <w:szCs w:val="24"/>
              </w:rPr>
              <w:t>2</w:t>
            </w:r>
            <w:r w:rsidR="009A375A">
              <w:rPr>
                <w:sz w:val="24"/>
                <w:szCs w:val="24"/>
              </w:rPr>
              <w:t>1</w:t>
            </w:r>
            <w:r>
              <w:rPr>
                <w:sz w:val="24"/>
                <w:szCs w:val="24"/>
              </w:rPr>
              <w:t>% - ūdeņi</w:t>
            </w:r>
            <w:r w:rsidR="009A375A">
              <w:rPr>
                <w:sz w:val="24"/>
                <w:szCs w:val="24"/>
              </w:rPr>
              <w:t>, 3,66 - purvi</w:t>
            </w:r>
            <w:r>
              <w:rPr>
                <w:sz w:val="24"/>
                <w:szCs w:val="24"/>
              </w:rPr>
              <w:t>;</w:t>
            </w:r>
          </w:p>
          <w:p w:rsidR="009A375A" w:rsidRDefault="009A375A" w:rsidP="00D9170B">
            <w:pPr>
              <w:jc w:val="both"/>
              <w:rPr>
                <w:sz w:val="24"/>
                <w:szCs w:val="24"/>
              </w:rPr>
            </w:pPr>
            <w:r>
              <w:rPr>
                <w:sz w:val="24"/>
                <w:szCs w:val="24"/>
              </w:rPr>
              <w:t>8,11 % - lauksaimniecībā izmantojamā zeme (LIZ);</w:t>
            </w:r>
          </w:p>
          <w:p w:rsidR="00D9170B" w:rsidRPr="00AB4A49" w:rsidRDefault="00AB4A49" w:rsidP="00AB4A49">
            <w:pPr>
              <w:jc w:val="both"/>
              <w:rPr>
                <w:color w:val="000000"/>
                <w:sz w:val="24"/>
                <w:szCs w:val="24"/>
              </w:rPr>
            </w:pPr>
            <w:r>
              <w:rPr>
                <w:color w:val="000000"/>
                <w:sz w:val="24"/>
                <w:szCs w:val="24"/>
                <w:shd w:val="clear" w:color="auto" w:fill="FFFFFF"/>
              </w:rPr>
              <w:t xml:space="preserve">Mērsraga novada teritorija raksturojas ar ainavu </w:t>
            </w:r>
            <w:r w:rsidRPr="00AB4A49">
              <w:rPr>
                <w:color w:val="000000"/>
                <w:sz w:val="24"/>
                <w:szCs w:val="24"/>
                <w:shd w:val="clear" w:color="auto" w:fill="FFFFFF"/>
              </w:rPr>
              <w:t>daudzveidību – jūrmala, ezeraine un purvaine, lagūnas, līdzenuma ainava, Baltijas jūras, agrākās Litorīnas jūras atstātas apmežotas kāpu joslas, lauku apbūves ainavas, urbanizētas ainavas un zeltainām kvarc</w:t>
            </w:r>
            <w:r>
              <w:rPr>
                <w:color w:val="000000"/>
                <w:sz w:val="24"/>
                <w:szCs w:val="24"/>
                <w:shd w:val="clear" w:color="auto" w:fill="FFFFFF"/>
              </w:rPr>
              <w:t>a smiltīm klātas plud</w:t>
            </w:r>
            <w:r w:rsidRPr="00AB4A49">
              <w:rPr>
                <w:color w:val="000000"/>
                <w:sz w:val="24"/>
                <w:szCs w:val="24"/>
                <w:shd w:val="clear" w:color="auto" w:fill="FFFFFF"/>
              </w:rPr>
              <w:t>males.</w:t>
            </w:r>
          </w:p>
        </w:tc>
        <w:tc>
          <w:tcPr>
            <w:tcW w:w="3902" w:type="dxa"/>
          </w:tcPr>
          <w:p w:rsidR="00C03CAE" w:rsidRPr="004D10F4" w:rsidRDefault="00351220" w:rsidP="00351220">
            <w:pPr>
              <w:rPr>
                <w:sz w:val="24"/>
                <w:szCs w:val="24"/>
              </w:rPr>
            </w:pPr>
            <w:r>
              <w:rPr>
                <w:sz w:val="24"/>
                <w:szCs w:val="24"/>
              </w:rPr>
              <w:lastRenderedPageBreak/>
              <w:t>Ņemot vērā teritorijas dažādību un pieejamos resursus, n</w:t>
            </w:r>
            <w:r w:rsidR="00DA4113">
              <w:rPr>
                <w:sz w:val="24"/>
                <w:szCs w:val="24"/>
              </w:rPr>
              <w:t xml:space="preserve">epieciešams attīstīt </w:t>
            </w:r>
            <w:r>
              <w:rPr>
                <w:sz w:val="24"/>
                <w:szCs w:val="24"/>
              </w:rPr>
              <w:t>dažādu nozaru uzņēmējdarbību (</w:t>
            </w:r>
            <w:r w:rsidR="00DA4113">
              <w:rPr>
                <w:sz w:val="24"/>
                <w:szCs w:val="24"/>
              </w:rPr>
              <w:t xml:space="preserve">lauksaimniecisko </w:t>
            </w:r>
            <w:r>
              <w:rPr>
                <w:sz w:val="24"/>
                <w:szCs w:val="24"/>
              </w:rPr>
              <w:t xml:space="preserve">un zivsaimniecības produktu </w:t>
            </w:r>
            <w:r w:rsidR="00DA4113">
              <w:rPr>
                <w:sz w:val="24"/>
                <w:szCs w:val="24"/>
              </w:rPr>
              <w:t>ražošanu un pārstrādi</w:t>
            </w:r>
            <w:r>
              <w:rPr>
                <w:sz w:val="24"/>
                <w:szCs w:val="24"/>
              </w:rPr>
              <w:t xml:space="preserve">, mežsaimniecības, tūrisma pakalpojumi u.c. pakalpojumu nozares). </w:t>
            </w:r>
          </w:p>
        </w:tc>
      </w:tr>
      <w:tr w:rsidR="00C03CAE" w:rsidTr="00C96A31">
        <w:tc>
          <w:tcPr>
            <w:tcW w:w="4935" w:type="dxa"/>
          </w:tcPr>
          <w:p w:rsidR="00C03CAE" w:rsidRPr="003F3A59" w:rsidRDefault="00F43D70" w:rsidP="00C03CAE">
            <w:pPr>
              <w:rPr>
                <w:b/>
                <w:sz w:val="24"/>
                <w:szCs w:val="24"/>
              </w:rPr>
            </w:pPr>
            <w:r w:rsidRPr="003F3A59">
              <w:rPr>
                <w:b/>
                <w:sz w:val="24"/>
                <w:szCs w:val="24"/>
              </w:rPr>
              <w:lastRenderedPageBreak/>
              <w:t>Dabas resursi</w:t>
            </w:r>
          </w:p>
        </w:tc>
        <w:tc>
          <w:tcPr>
            <w:tcW w:w="5946" w:type="dxa"/>
          </w:tcPr>
          <w:p w:rsidR="003F3A59" w:rsidRPr="003F3A59" w:rsidRDefault="003F3A59" w:rsidP="003F3A59">
            <w:pPr>
              <w:jc w:val="both"/>
              <w:rPr>
                <w:color w:val="000000"/>
                <w:sz w:val="24"/>
                <w:szCs w:val="24"/>
              </w:rPr>
            </w:pPr>
            <w:r w:rsidRPr="009C25B7">
              <w:rPr>
                <w:b/>
                <w:color w:val="000000"/>
                <w:sz w:val="24"/>
                <w:szCs w:val="24"/>
              </w:rPr>
              <w:t>Talsu novads</w:t>
            </w:r>
            <w:r w:rsidRPr="003F3A59">
              <w:rPr>
                <w:color w:val="000000"/>
                <w:sz w:val="24"/>
                <w:szCs w:val="24"/>
              </w:rPr>
              <w:t xml:space="preserve"> ir bagāts ar smilts, smilts- grants resursiem un kūdras resursiem. Novadā ir sastopami arī sapropeļa saldūdens kaļķu, kā arī dolomīta un māla resursi.   </w:t>
            </w:r>
          </w:p>
          <w:p w:rsidR="009C25B7" w:rsidRPr="00C12B3F" w:rsidRDefault="003F3A59" w:rsidP="00095AF7">
            <w:pPr>
              <w:jc w:val="both"/>
              <w:rPr>
                <w:color w:val="000000"/>
                <w:sz w:val="24"/>
                <w:szCs w:val="24"/>
              </w:rPr>
            </w:pPr>
            <w:r w:rsidRPr="00764D43">
              <w:rPr>
                <w:color w:val="000000"/>
                <w:sz w:val="24"/>
                <w:szCs w:val="24"/>
              </w:rPr>
              <w:t>Smilts un grants atradnes un prognozēto krājumu laukumi atrodas, galvenokārt, novada centrālajā un austrumu daļā. Tikai neliela daļa zemes dzīļu resursu tiek intensīvi izmanto</w:t>
            </w:r>
          </w:p>
          <w:p w:rsidR="00787FCD" w:rsidRPr="00787FCD" w:rsidRDefault="003F3A59" w:rsidP="00787FCD">
            <w:pPr>
              <w:pStyle w:val="CommentText"/>
              <w:jc w:val="both"/>
              <w:rPr>
                <w:sz w:val="24"/>
                <w:szCs w:val="24"/>
              </w:rPr>
            </w:pPr>
            <w:r w:rsidRPr="009C25B7">
              <w:rPr>
                <w:b/>
                <w:color w:val="000000"/>
                <w:sz w:val="24"/>
                <w:szCs w:val="24"/>
              </w:rPr>
              <w:t xml:space="preserve">Rojas </w:t>
            </w:r>
            <w:r w:rsidR="009C25B7" w:rsidRPr="009C25B7">
              <w:rPr>
                <w:b/>
                <w:color w:val="000000"/>
                <w:sz w:val="24"/>
                <w:szCs w:val="24"/>
              </w:rPr>
              <w:t>novadā</w:t>
            </w:r>
            <w:r w:rsidR="009C25B7">
              <w:rPr>
                <w:color w:val="000000"/>
                <w:sz w:val="24"/>
                <w:szCs w:val="24"/>
              </w:rPr>
              <w:t xml:space="preserve"> </w:t>
            </w:r>
            <w:r w:rsidR="00787FCD">
              <w:rPr>
                <w:sz w:val="24"/>
                <w:szCs w:val="24"/>
              </w:rPr>
              <w:t>n</w:t>
            </w:r>
            <w:r w:rsidR="00787FCD" w:rsidRPr="00787FCD">
              <w:rPr>
                <w:sz w:val="24"/>
                <w:szCs w:val="24"/>
              </w:rPr>
              <w:t>ozīmīgākais dabas resurss ir mežs – tas aizņem 76,4% no novada teritorijas un ir lielāks par vidējo rādītāju Latvijā</w:t>
            </w:r>
            <w:r w:rsidR="00150C0F">
              <w:rPr>
                <w:sz w:val="24"/>
                <w:szCs w:val="24"/>
              </w:rPr>
              <w:t xml:space="preserve"> </w:t>
            </w:r>
            <w:r w:rsidR="00787FCD" w:rsidRPr="00787FCD">
              <w:rPr>
                <w:sz w:val="24"/>
                <w:szCs w:val="24"/>
              </w:rPr>
              <w:t>(46,4%).</w:t>
            </w:r>
          </w:p>
          <w:p w:rsidR="00C03CAE" w:rsidRPr="003F3A59" w:rsidRDefault="009C25B7" w:rsidP="00787FCD">
            <w:pPr>
              <w:jc w:val="both"/>
              <w:rPr>
                <w:color w:val="000000"/>
                <w:sz w:val="24"/>
                <w:szCs w:val="24"/>
              </w:rPr>
            </w:pPr>
            <w:r w:rsidRPr="009C25B7">
              <w:rPr>
                <w:b/>
                <w:color w:val="000000"/>
                <w:sz w:val="24"/>
                <w:szCs w:val="24"/>
              </w:rPr>
              <w:t>Mērsraga novad</w:t>
            </w:r>
            <w:r w:rsidR="009F5D20">
              <w:rPr>
                <w:b/>
                <w:color w:val="000000"/>
                <w:sz w:val="24"/>
                <w:szCs w:val="24"/>
              </w:rPr>
              <w:t>ā</w:t>
            </w:r>
            <w:r>
              <w:rPr>
                <w:color w:val="000000"/>
                <w:sz w:val="24"/>
                <w:szCs w:val="24"/>
              </w:rPr>
              <w:t xml:space="preserve"> nozīmīgākie dabas resursi</w:t>
            </w:r>
            <w:r w:rsidR="003F3A59" w:rsidRPr="003F3A59">
              <w:rPr>
                <w:color w:val="000000"/>
                <w:sz w:val="24"/>
                <w:szCs w:val="24"/>
              </w:rPr>
              <w:t xml:space="preserve"> ir mežs un jūras li</w:t>
            </w:r>
            <w:r w:rsidR="009F5D20">
              <w:rPr>
                <w:color w:val="000000"/>
                <w:sz w:val="24"/>
                <w:szCs w:val="24"/>
              </w:rPr>
              <w:t>edags</w:t>
            </w:r>
            <w:r w:rsidR="00063719">
              <w:rPr>
                <w:color w:val="000000"/>
                <w:sz w:val="24"/>
                <w:szCs w:val="24"/>
              </w:rPr>
              <w:t>, Engures ezers</w:t>
            </w:r>
            <w:r w:rsidR="003F3A59" w:rsidRPr="003F3A59">
              <w:rPr>
                <w:color w:val="000000"/>
                <w:sz w:val="24"/>
                <w:szCs w:val="24"/>
              </w:rPr>
              <w:t>.</w:t>
            </w:r>
          </w:p>
        </w:tc>
        <w:tc>
          <w:tcPr>
            <w:tcW w:w="3902" w:type="dxa"/>
          </w:tcPr>
          <w:p w:rsidR="00C03CAE" w:rsidRPr="004D10F4" w:rsidRDefault="006A7DE1" w:rsidP="00C03CAE">
            <w:pPr>
              <w:rPr>
                <w:sz w:val="24"/>
                <w:szCs w:val="24"/>
              </w:rPr>
            </w:pPr>
            <w:r>
              <w:rPr>
                <w:sz w:val="24"/>
                <w:szCs w:val="24"/>
              </w:rPr>
              <w:t>Jāplāno kādā veidā racionālāk izmantot pieejamos dabas resursus uzņēmējdarbības attīstīšanai.</w:t>
            </w:r>
          </w:p>
        </w:tc>
      </w:tr>
      <w:tr w:rsidR="00F43D70" w:rsidTr="00C96A31">
        <w:tc>
          <w:tcPr>
            <w:tcW w:w="4935" w:type="dxa"/>
          </w:tcPr>
          <w:p w:rsidR="00F43D70" w:rsidRPr="003F3A59" w:rsidRDefault="00F43D70" w:rsidP="00C03CAE">
            <w:pPr>
              <w:rPr>
                <w:b/>
                <w:sz w:val="24"/>
                <w:szCs w:val="24"/>
              </w:rPr>
            </w:pPr>
            <w:r w:rsidRPr="003F3A59">
              <w:rPr>
                <w:b/>
                <w:sz w:val="24"/>
                <w:szCs w:val="24"/>
              </w:rPr>
              <w:t>Dabas mantojuma objekti</w:t>
            </w:r>
          </w:p>
        </w:tc>
        <w:tc>
          <w:tcPr>
            <w:tcW w:w="5946" w:type="dxa"/>
          </w:tcPr>
          <w:p w:rsidR="003F3A59" w:rsidRPr="001A2186" w:rsidRDefault="003F3A59" w:rsidP="009F5D20">
            <w:pPr>
              <w:jc w:val="both"/>
              <w:rPr>
                <w:color w:val="000000"/>
                <w:sz w:val="24"/>
                <w:szCs w:val="24"/>
              </w:rPr>
            </w:pPr>
            <w:r w:rsidRPr="00F20F85">
              <w:rPr>
                <w:color w:val="000000"/>
                <w:sz w:val="24"/>
                <w:szCs w:val="24"/>
              </w:rPr>
              <w:t xml:space="preserve">Teritorijā ir vairākas nozīmīgas īpaši aizsargājamas dabas teritorijas. </w:t>
            </w:r>
            <w:r w:rsidR="009F5D20" w:rsidRPr="009F5D20">
              <w:rPr>
                <w:b/>
                <w:color w:val="000000"/>
                <w:sz w:val="24"/>
                <w:szCs w:val="24"/>
              </w:rPr>
              <w:t>Talsu novadā</w:t>
            </w:r>
            <w:r w:rsidR="009F5D20">
              <w:rPr>
                <w:color w:val="000000"/>
                <w:sz w:val="24"/>
                <w:szCs w:val="24"/>
              </w:rPr>
              <w:t xml:space="preserve"> tie ir  d</w:t>
            </w:r>
            <w:r w:rsidRPr="004F1B4A">
              <w:rPr>
                <w:sz w:val="24"/>
                <w:szCs w:val="24"/>
              </w:rPr>
              <w:t xml:space="preserve">abas parks „Abavas ieleja”, </w:t>
            </w:r>
            <w:r w:rsidR="00DA4113">
              <w:rPr>
                <w:sz w:val="24"/>
                <w:szCs w:val="24"/>
              </w:rPr>
              <w:t>„Talsu pauguraines  dabas parks” ir iekļauti</w:t>
            </w:r>
            <w:r w:rsidRPr="004F1B4A">
              <w:rPr>
                <w:sz w:val="24"/>
                <w:szCs w:val="24"/>
              </w:rPr>
              <w:t xml:space="preserve"> īpaši aizsargājamo teritoriju kopā Natura 2000. </w:t>
            </w:r>
            <w:r w:rsidRPr="00C12B3F">
              <w:rPr>
                <w:sz w:val="24"/>
                <w:szCs w:val="24"/>
              </w:rPr>
              <w:t xml:space="preserve">Talsu novadā 6% no visas platības aizņem īpaši aizsargājamās dabas teritorijas. </w:t>
            </w:r>
          </w:p>
          <w:p w:rsidR="00F43D70" w:rsidRPr="003F3A59" w:rsidRDefault="009F5D20" w:rsidP="004163EA">
            <w:pPr>
              <w:jc w:val="both"/>
              <w:rPr>
                <w:b/>
                <w:color w:val="000000"/>
                <w:sz w:val="24"/>
                <w:szCs w:val="24"/>
              </w:rPr>
            </w:pPr>
            <w:r w:rsidRPr="009F5D20">
              <w:rPr>
                <w:b/>
                <w:color w:val="000000"/>
                <w:sz w:val="24"/>
                <w:szCs w:val="24"/>
              </w:rPr>
              <w:t>Rojas novadā</w:t>
            </w:r>
            <w:r>
              <w:rPr>
                <w:color w:val="000000"/>
                <w:sz w:val="24"/>
                <w:szCs w:val="24"/>
              </w:rPr>
              <w:t xml:space="preserve"> </w:t>
            </w:r>
            <w:r w:rsidR="004163EA">
              <w:rPr>
                <w:color w:val="000000"/>
                <w:sz w:val="24"/>
                <w:szCs w:val="24"/>
              </w:rPr>
              <w:t>–</w:t>
            </w:r>
            <w:r>
              <w:rPr>
                <w:color w:val="000000"/>
                <w:sz w:val="24"/>
                <w:szCs w:val="24"/>
              </w:rPr>
              <w:t xml:space="preserve"> </w:t>
            </w:r>
            <w:r w:rsidR="004163EA">
              <w:rPr>
                <w:color w:val="000000"/>
                <w:sz w:val="24"/>
                <w:szCs w:val="24"/>
              </w:rPr>
              <w:t xml:space="preserve">dabas liegumi </w:t>
            </w:r>
            <w:r w:rsidR="003F3A59" w:rsidRPr="004163EA">
              <w:rPr>
                <w:i/>
                <w:color w:val="000000"/>
                <w:sz w:val="24"/>
                <w:szCs w:val="24"/>
              </w:rPr>
              <w:t>Ģipka</w:t>
            </w:r>
            <w:r w:rsidR="004163EA">
              <w:rPr>
                <w:color w:val="000000"/>
                <w:sz w:val="24"/>
                <w:szCs w:val="24"/>
              </w:rPr>
              <w:t xml:space="preserve"> un </w:t>
            </w:r>
            <w:r w:rsidR="003F3A59" w:rsidRPr="004163EA">
              <w:rPr>
                <w:i/>
                <w:color w:val="000000"/>
                <w:sz w:val="24"/>
                <w:szCs w:val="24"/>
              </w:rPr>
              <w:t>Ģipkas lankas</w:t>
            </w:r>
            <w:r w:rsidR="00273BB0">
              <w:rPr>
                <w:color w:val="000000"/>
                <w:sz w:val="24"/>
                <w:szCs w:val="24"/>
              </w:rPr>
              <w:t xml:space="preserve"> </w:t>
            </w:r>
            <w:r w:rsidR="003F3A59" w:rsidRPr="00C12B3F">
              <w:rPr>
                <w:color w:val="000000"/>
                <w:sz w:val="24"/>
                <w:szCs w:val="24"/>
              </w:rPr>
              <w:t>iekļauti „Natura 2000” Eiropas nozīmes aizsargājamo dabas teritoriju sarakstā</w:t>
            </w:r>
            <w:r w:rsidR="00DA4113">
              <w:rPr>
                <w:color w:val="000000"/>
                <w:sz w:val="24"/>
                <w:szCs w:val="24"/>
              </w:rPr>
              <w:t>.</w:t>
            </w:r>
            <w:r w:rsidR="004163EA">
              <w:rPr>
                <w:color w:val="000000"/>
                <w:sz w:val="24"/>
                <w:szCs w:val="24"/>
              </w:rPr>
              <w:t xml:space="preserve"> Dabas pieminekļi </w:t>
            </w:r>
            <w:r w:rsidR="004163EA" w:rsidRPr="004163EA">
              <w:rPr>
                <w:i/>
                <w:color w:val="000000"/>
                <w:sz w:val="24"/>
                <w:szCs w:val="24"/>
              </w:rPr>
              <w:t>Kaltenes krasta veidojumi</w:t>
            </w:r>
            <w:r w:rsidR="004163EA">
              <w:rPr>
                <w:color w:val="000000"/>
                <w:sz w:val="24"/>
                <w:szCs w:val="24"/>
              </w:rPr>
              <w:t xml:space="preserve"> un </w:t>
            </w:r>
            <w:r w:rsidR="004163EA" w:rsidRPr="004163EA">
              <w:rPr>
                <w:i/>
                <w:color w:val="000000"/>
                <w:sz w:val="24"/>
                <w:szCs w:val="24"/>
              </w:rPr>
              <w:t>Kaltenes kalvas</w:t>
            </w:r>
            <w:r w:rsidR="003F3A59" w:rsidRPr="00C12B3F">
              <w:rPr>
                <w:color w:val="000000"/>
                <w:sz w:val="24"/>
                <w:szCs w:val="24"/>
              </w:rPr>
              <w:t xml:space="preserve">, </w:t>
            </w:r>
            <w:r w:rsidR="00DA4113" w:rsidRPr="00787FCD">
              <w:rPr>
                <w:b/>
                <w:color w:val="000000"/>
                <w:sz w:val="24"/>
                <w:szCs w:val="24"/>
              </w:rPr>
              <w:t>Mērsraga novadā</w:t>
            </w:r>
            <w:r w:rsidR="00DA4113" w:rsidRPr="00C12B3F">
              <w:rPr>
                <w:color w:val="000000"/>
                <w:sz w:val="24"/>
                <w:szCs w:val="24"/>
              </w:rPr>
              <w:t xml:space="preserve"> </w:t>
            </w:r>
            <w:r w:rsidR="004163EA">
              <w:rPr>
                <w:color w:val="000000"/>
                <w:sz w:val="24"/>
                <w:szCs w:val="24"/>
              </w:rPr>
              <w:t xml:space="preserve">dabas </w:t>
            </w:r>
            <w:r w:rsidR="004163EA">
              <w:rPr>
                <w:color w:val="000000"/>
                <w:sz w:val="24"/>
                <w:szCs w:val="24"/>
              </w:rPr>
              <w:lastRenderedPageBreak/>
              <w:t xml:space="preserve">parks </w:t>
            </w:r>
            <w:r w:rsidR="003F3A59" w:rsidRPr="004163EA">
              <w:rPr>
                <w:i/>
                <w:color w:val="000000"/>
                <w:sz w:val="24"/>
                <w:szCs w:val="24"/>
              </w:rPr>
              <w:t>Engures ezers</w:t>
            </w:r>
            <w:r w:rsidR="003F3A59" w:rsidRPr="00C12B3F">
              <w:rPr>
                <w:color w:val="000000"/>
                <w:sz w:val="24"/>
                <w:szCs w:val="24"/>
              </w:rPr>
              <w:t xml:space="preserve"> – 3337,8 ha jeb 30,6%</w:t>
            </w:r>
            <w:r w:rsidR="00DA4113">
              <w:rPr>
                <w:color w:val="000000"/>
                <w:sz w:val="24"/>
                <w:szCs w:val="24"/>
              </w:rPr>
              <w:t>. (izvērs</w:t>
            </w:r>
            <w:r w:rsidR="00AF13F8">
              <w:rPr>
                <w:color w:val="000000"/>
                <w:sz w:val="24"/>
                <w:szCs w:val="24"/>
              </w:rPr>
              <w:t>tu informāciju sk.Pielikums nr.3</w:t>
            </w:r>
            <w:r w:rsidR="00DA4113">
              <w:rPr>
                <w:color w:val="000000"/>
                <w:sz w:val="24"/>
                <w:szCs w:val="24"/>
              </w:rPr>
              <w:t xml:space="preserve"> )</w:t>
            </w:r>
          </w:p>
        </w:tc>
        <w:tc>
          <w:tcPr>
            <w:tcW w:w="3902" w:type="dxa"/>
          </w:tcPr>
          <w:p w:rsidR="00DA4113" w:rsidRDefault="00DA4113" w:rsidP="00AF3135">
            <w:pPr>
              <w:jc w:val="both"/>
              <w:rPr>
                <w:color w:val="000000"/>
                <w:sz w:val="24"/>
                <w:szCs w:val="24"/>
              </w:rPr>
            </w:pPr>
            <w:r w:rsidRPr="00F20F85">
              <w:rPr>
                <w:color w:val="000000"/>
                <w:sz w:val="24"/>
                <w:szCs w:val="24"/>
              </w:rPr>
              <w:lastRenderedPageBreak/>
              <w:t xml:space="preserve">Lai veicinātu dabas </w:t>
            </w:r>
            <w:r w:rsidR="00AF3135">
              <w:rPr>
                <w:color w:val="000000"/>
                <w:sz w:val="24"/>
                <w:szCs w:val="24"/>
              </w:rPr>
              <w:t>un vides</w:t>
            </w:r>
            <w:r w:rsidR="00AF3135" w:rsidRPr="00F20F85">
              <w:rPr>
                <w:color w:val="000000"/>
                <w:sz w:val="24"/>
                <w:szCs w:val="24"/>
              </w:rPr>
              <w:t xml:space="preserve"> </w:t>
            </w:r>
            <w:r w:rsidRPr="00F20F85">
              <w:rPr>
                <w:color w:val="000000"/>
                <w:sz w:val="24"/>
                <w:szCs w:val="24"/>
              </w:rPr>
              <w:t>resursu</w:t>
            </w:r>
            <w:r w:rsidR="00AF3135">
              <w:rPr>
                <w:color w:val="000000"/>
                <w:sz w:val="24"/>
                <w:szCs w:val="24"/>
              </w:rPr>
              <w:t xml:space="preserve"> aizsardzību,</w:t>
            </w:r>
            <w:r w:rsidRPr="00F20F85">
              <w:rPr>
                <w:color w:val="000000"/>
                <w:sz w:val="24"/>
                <w:szCs w:val="24"/>
              </w:rPr>
              <w:t xml:space="preserve"> saglabāšanu</w:t>
            </w:r>
            <w:r w:rsidR="00AF3135">
              <w:rPr>
                <w:color w:val="000000"/>
                <w:sz w:val="24"/>
                <w:szCs w:val="24"/>
              </w:rPr>
              <w:t>,</w:t>
            </w:r>
            <w:r w:rsidRPr="00F20F85">
              <w:rPr>
                <w:color w:val="000000"/>
                <w:sz w:val="24"/>
                <w:szCs w:val="24"/>
              </w:rPr>
              <w:t xml:space="preserve"> </w:t>
            </w:r>
            <w:r w:rsidR="00AF3135">
              <w:rPr>
                <w:color w:val="000000"/>
                <w:sz w:val="24"/>
                <w:szCs w:val="24"/>
              </w:rPr>
              <w:t>vairošanu</w:t>
            </w:r>
            <w:r w:rsidR="00AF3135" w:rsidRPr="00F20F85">
              <w:rPr>
                <w:color w:val="000000"/>
                <w:sz w:val="24"/>
                <w:szCs w:val="24"/>
              </w:rPr>
              <w:t xml:space="preserve"> </w:t>
            </w:r>
            <w:r w:rsidRPr="00F20F85">
              <w:rPr>
                <w:color w:val="000000"/>
                <w:sz w:val="24"/>
                <w:szCs w:val="24"/>
              </w:rPr>
              <w:t xml:space="preserve">un izmantošanu, </w:t>
            </w:r>
            <w:r w:rsidR="00AF3135">
              <w:rPr>
                <w:color w:val="000000"/>
                <w:sz w:val="24"/>
                <w:szCs w:val="24"/>
              </w:rPr>
              <w:t>iesaistīt uzņēmējus, nevalstiskās organizācijas un pašvaldības sadarbības veidošanai.</w:t>
            </w:r>
          </w:p>
          <w:p w:rsidR="00F43D70" w:rsidRPr="004D10F4" w:rsidRDefault="00F43D70" w:rsidP="00C03CAE">
            <w:pPr>
              <w:rPr>
                <w:sz w:val="24"/>
                <w:szCs w:val="24"/>
              </w:rPr>
            </w:pPr>
          </w:p>
        </w:tc>
      </w:tr>
      <w:tr w:rsidR="00F43D70" w:rsidTr="00C96A31">
        <w:tc>
          <w:tcPr>
            <w:tcW w:w="4935" w:type="dxa"/>
          </w:tcPr>
          <w:p w:rsidR="00F43D70" w:rsidRPr="00576FF9" w:rsidRDefault="00F43D70" w:rsidP="00C03CAE">
            <w:pPr>
              <w:rPr>
                <w:b/>
                <w:sz w:val="24"/>
                <w:szCs w:val="24"/>
              </w:rPr>
            </w:pPr>
            <w:r w:rsidRPr="00576FF9">
              <w:rPr>
                <w:b/>
                <w:sz w:val="24"/>
                <w:szCs w:val="24"/>
              </w:rPr>
              <w:lastRenderedPageBreak/>
              <w:t>Kultūras mantojuma objekti</w:t>
            </w:r>
          </w:p>
        </w:tc>
        <w:tc>
          <w:tcPr>
            <w:tcW w:w="5946" w:type="dxa"/>
          </w:tcPr>
          <w:p w:rsidR="00576FF9" w:rsidRDefault="00576FF9" w:rsidP="00576FF9">
            <w:pPr>
              <w:pStyle w:val="BodyTextIndent3"/>
              <w:spacing w:after="0"/>
              <w:ind w:left="0" w:firstLine="540"/>
              <w:jc w:val="both"/>
              <w:rPr>
                <w:rFonts w:eastAsia="Calibri"/>
                <w:color w:val="000000"/>
                <w:sz w:val="24"/>
                <w:szCs w:val="24"/>
                <w:lang w:eastAsia="en-US"/>
              </w:rPr>
            </w:pPr>
            <w:r w:rsidRPr="005734CD">
              <w:rPr>
                <w:rFonts w:eastAsia="Calibri"/>
                <w:color w:val="000000"/>
                <w:sz w:val="24"/>
                <w:szCs w:val="24"/>
                <w:lang w:eastAsia="en-US"/>
              </w:rPr>
              <w:t>Katrā</w:t>
            </w:r>
            <w:r>
              <w:rPr>
                <w:rFonts w:eastAsia="Calibri"/>
                <w:color w:val="000000"/>
                <w:sz w:val="24"/>
                <w:szCs w:val="24"/>
                <w:lang w:eastAsia="en-US"/>
              </w:rPr>
              <w:t xml:space="preserve"> </w:t>
            </w:r>
            <w:r w:rsidRPr="00015F5E">
              <w:rPr>
                <w:rFonts w:eastAsia="Calibri"/>
                <w:b/>
                <w:color w:val="000000"/>
                <w:sz w:val="24"/>
                <w:szCs w:val="24"/>
                <w:lang w:eastAsia="en-US"/>
              </w:rPr>
              <w:t>Talsu novada</w:t>
            </w:r>
            <w:r w:rsidRPr="005734CD">
              <w:rPr>
                <w:rFonts w:eastAsia="Calibri"/>
                <w:color w:val="000000"/>
                <w:sz w:val="24"/>
                <w:szCs w:val="24"/>
                <w:lang w:eastAsia="en-US"/>
              </w:rPr>
              <w:t xml:space="preserve"> pagastā ir vairākas kultūrvēsturiski ievērojamas vietas</w:t>
            </w:r>
            <w:r w:rsidR="00DA4113">
              <w:rPr>
                <w:rFonts w:eastAsia="Calibri"/>
                <w:color w:val="000000"/>
                <w:sz w:val="24"/>
                <w:szCs w:val="24"/>
                <w:lang w:eastAsia="en-US"/>
              </w:rPr>
              <w:t xml:space="preserve">, piemēram, </w:t>
            </w:r>
            <w:r w:rsidRPr="00F05049">
              <w:rPr>
                <w:rFonts w:eastAsia="Calibri"/>
                <w:color w:val="000000"/>
                <w:sz w:val="24"/>
                <w:szCs w:val="24"/>
                <w:lang w:eastAsia="en-US"/>
              </w:rPr>
              <w:t>Nurmuižas viduslaiku pils un baznīca Laucienes pagastā, Māras kambaru alas, Pastendes muiža Ģibuļu pagastā, Talsu mācītājmuiža un K.Amendas</w:t>
            </w:r>
            <w:r>
              <w:rPr>
                <w:rFonts w:eastAsia="Calibri"/>
                <w:color w:val="000000"/>
                <w:sz w:val="24"/>
                <w:szCs w:val="24"/>
                <w:lang w:eastAsia="en-US"/>
              </w:rPr>
              <w:t xml:space="preserve"> atdusas vieta Laidzes pagastā,</w:t>
            </w:r>
            <w:r w:rsidRPr="00F05049">
              <w:rPr>
                <w:rFonts w:eastAsia="Calibri"/>
                <w:color w:val="000000"/>
                <w:sz w:val="24"/>
                <w:szCs w:val="24"/>
                <w:lang w:eastAsia="en-US"/>
              </w:rPr>
              <w:t xml:space="preserve"> Pedvāles Brīvdabas mākslas muzejs </w:t>
            </w:r>
            <w:r>
              <w:rPr>
                <w:rFonts w:eastAsia="Calibri"/>
                <w:color w:val="000000"/>
                <w:sz w:val="24"/>
                <w:szCs w:val="24"/>
                <w:lang w:eastAsia="en-US"/>
              </w:rPr>
              <w:t>Abavas pagastā</w:t>
            </w:r>
            <w:r w:rsidRPr="00F05049">
              <w:rPr>
                <w:rFonts w:eastAsia="Calibri"/>
                <w:color w:val="000000"/>
                <w:sz w:val="24"/>
                <w:szCs w:val="24"/>
                <w:lang w:eastAsia="en-US"/>
              </w:rPr>
              <w:t>.</w:t>
            </w:r>
          </w:p>
          <w:p w:rsidR="00DA4113" w:rsidRPr="0069725E" w:rsidRDefault="00DA4113" w:rsidP="00DA4113">
            <w:pPr>
              <w:pStyle w:val="BodyTextIndent3"/>
              <w:spacing w:after="0"/>
              <w:ind w:left="0" w:firstLine="540"/>
              <w:jc w:val="both"/>
              <w:rPr>
                <w:color w:val="000000"/>
                <w:sz w:val="24"/>
                <w:szCs w:val="24"/>
              </w:rPr>
            </w:pPr>
            <w:r w:rsidRPr="00015F5E">
              <w:rPr>
                <w:b/>
                <w:color w:val="000000"/>
                <w:sz w:val="24"/>
                <w:szCs w:val="24"/>
              </w:rPr>
              <w:t>Rojas novad</w:t>
            </w:r>
            <w:r w:rsidR="0069725E">
              <w:rPr>
                <w:b/>
                <w:color w:val="000000"/>
                <w:sz w:val="24"/>
                <w:szCs w:val="24"/>
              </w:rPr>
              <w:t xml:space="preserve">ā </w:t>
            </w:r>
            <w:r w:rsidR="0069725E" w:rsidRPr="0069725E">
              <w:rPr>
                <w:color w:val="000000"/>
                <w:sz w:val="24"/>
                <w:szCs w:val="24"/>
              </w:rPr>
              <w:t>atrodas 6 valsts ai</w:t>
            </w:r>
            <w:r w:rsidR="00063719">
              <w:rPr>
                <w:color w:val="000000"/>
                <w:sz w:val="24"/>
                <w:szCs w:val="24"/>
              </w:rPr>
              <w:t>zsargājamie kultūras pieminekļi – Pūrciema apmetne, Kancele Kaltenes luterāņu baznīcā, ērģeles Kaltenes luterāņu baznīcā, Baķu baznīcas kalns (kulta vieta), Tromeļa pils (viduslaiku nocietinājuma vieta), Rojas senkapi.</w:t>
            </w:r>
          </w:p>
          <w:p w:rsidR="00F43D70" w:rsidRPr="00576FF9" w:rsidRDefault="00DA4113" w:rsidP="00063719">
            <w:pPr>
              <w:pStyle w:val="BodyTextIndent3"/>
              <w:spacing w:after="0"/>
              <w:ind w:left="0" w:firstLine="540"/>
              <w:jc w:val="both"/>
              <w:rPr>
                <w:color w:val="000000"/>
                <w:sz w:val="24"/>
                <w:szCs w:val="24"/>
              </w:rPr>
            </w:pPr>
            <w:r w:rsidRPr="00015F5E">
              <w:rPr>
                <w:b/>
                <w:color w:val="000000"/>
                <w:sz w:val="24"/>
                <w:szCs w:val="24"/>
              </w:rPr>
              <w:t>Mērsraga novada</w:t>
            </w:r>
            <w:r w:rsidRPr="00F118A0">
              <w:rPr>
                <w:color w:val="000000"/>
                <w:sz w:val="24"/>
                <w:szCs w:val="24"/>
              </w:rPr>
              <w:t xml:space="preserve"> </w:t>
            </w:r>
            <w:r w:rsidR="00576FF9" w:rsidRPr="00F118A0">
              <w:rPr>
                <w:color w:val="000000"/>
                <w:sz w:val="24"/>
                <w:szCs w:val="24"/>
              </w:rPr>
              <w:t>Ē</w:t>
            </w:r>
            <w:r>
              <w:rPr>
                <w:color w:val="000000"/>
                <w:sz w:val="24"/>
                <w:szCs w:val="24"/>
              </w:rPr>
              <w:t xml:space="preserve">rģeles Mērsraga luterāņu baznīcā, Mērsraga bāka. </w:t>
            </w:r>
          </w:p>
        </w:tc>
        <w:tc>
          <w:tcPr>
            <w:tcW w:w="3902" w:type="dxa"/>
          </w:tcPr>
          <w:p w:rsidR="008F2DBE" w:rsidRDefault="008F2DBE" w:rsidP="008F2DBE">
            <w:pPr>
              <w:jc w:val="both"/>
              <w:rPr>
                <w:color w:val="000000"/>
                <w:sz w:val="24"/>
                <w:szCs w:val="24"/>
              </w:rPr>
            </w:pPr>
            <w:r>
              <w:rPr>
                <w:color w:val="000000"/>
                <w:sz w:val="24"/>
                <w:szCs w:val="24"/>
              </w:rPr>
              <w:t>Nepieciešams veicināt kultūrvēsturiskā mantojuma  aizsardzību,</w:t>
            </w:r>
            <w:r w:rsidRPr="00F20F85">
              <w:rPr>
                <w:color w:val="000000"/>
                <w:sz w:val="24"/>
                <w:szCs w:val="24"/>
              </w:rPr>
              <w:t xml:space="preserve"> saglabāšanu</w:t>
            </w:r>
            <w:r>
              <w:rPr>
                <w:color w:val="000000"/>
                <w:sz w:val="24"/>
                <w:szCs w:val="24"/>
              </w:rPr>
              <w:t>,</w:t>
            </w:r>
            <w:r w:rsidRPr="00F20F85">
              <w:rPr>
                <w:color w:val="000000"/>
                <w:sz w:val="24"/>
                <w:szCs w:val="24"/>
              </w:rPr>
              <w:t xml:space="preserve"> </w:t>
            </w:r>
            <w:r>
              <w:rPr>
                <w:color w:val="000000"/>
                <w:sz w:val="24"/>
                <w:szCs w:val="24"/>
              </w:rPr>
              <w:t xml:space="preserve">lietderīgu </w:t>
            </w:r>
            <w:r w:rsidRPr="00F20F85">
              <w:rPr>
                <w:color w:val="000000"/>
                <w:sz w:val="24"/>
                <w:szCs w:val="24"/>
              </w:rPr>
              <w:t xml:space="preserve">izmantošanu, </w:t>
            </w:r>
            <w:r>
              <w:rPr>
                <w:color w:val="000000"/>
                <w:sz w:val="24"/>
                <w:szCs w:val="24"/>
              </w:rPr>
              <w:t>iesaist</w:t>
            </w:r>
            <w:r w:rsidR="009E0F3C">
              <w:rPr>
                <w:color w:val="000000"/>
                <w:sz w:val="24"/>
                <w:szCs w:val="24"/>
              </w:rPr>
              <w:t>o</w:t>
            </w:r>
            <w:r>
              <w:rPr>
                <w:color w:val="000000"/>
                <w:sz w:val="24"/>
                <w:szCs w:val="24"/>
              </w:rPr>
              <w:t>t uzņēmējus, nevalstiskās organizācijas un pašvaldības sadarbības veidošanai.</w:t>
            </w:r>
          </w:p>
          <w:p w:rsidR="00F43D70" w:rsidRPr="004D10F4" w:rsidRDefault="00F43D70" w:rsidP="00C03CAE">
            <w:pPr>
              <w:rPr>
                <w:sz w:val="24"/>
                <w:szCs w:val="24"/>
              </w:rPr>
            </w:pPr>
          </w:p>
        </w:tc>
      </w:tr>
      <w:tr w:rsidR="00F43D70" w:rsidTr="00C96A31">
        <w:tc>
          <w:tcPr>
            <w:tcW w:w="4935" w:type="dxa"/>
          </w:tcPr>
          <w:p w:rsidR="00F43D70" w:rsidRPr="00DA4113" w:rsidRDefault="00F43D70" w:rsidP="00C03CAE">
            <w:pPr>
              <w:rPr>
                <w:b/>
                <w:sz w:val="24"/>
                <w:szCs w:val="24"/>
              </w:rPr>
            </w:pPr>
            <w:r w:rsidRPr="00DA4113">
              <w:rPr>
                <w:b/>
                <w:sz w:val="24"/>
                <w:szCs w:val="24"/>
              </w:rPr>
              <w:t>Būtiskākie apdzīvojuma un attīstības centri</w:t>
            </w:r>
          </w:p>
        </w:tc>
        <w:tc>
          <w:tcPr>
            <w:tcW w:w="5946" w:type="dxa"/>
          </w:tcPr>
          <w:p w:rsidR="00F43D70" w:rsidRDefault="00293953" w:rsidP="00293953">
            <w:pPr>
              <w:rPr>
                <w:sz w:val="24"/>
                <w:szCs w:val="24"/>
              </w:rPr>
            </w:pPr>
            <w:r>
              <w:rPr>
                <w:sz w:val="24"/>
                <w:szCs w:val="24"/>
              </w:rPr>
              <w:t>Talsi - novada centrs</w:t>
            </w:r>
          </w:p>
          <w:p w:rsidR="00293953" w:rsidRDefault="00293953" w:rsidP="00293953">
            <w:pPr>
              <w:rPr>
                <w:sz w:val="24"/>
                <w:szCs w:val="24"/>
              </w:rPr>
            </w:pPr>
            <w:r>
              <w:rPr>
                <w:sz w:val="24"/>
                <w:szCs w:val="24"/>
              </w:rPr>
              <w:t xml:space="preserve">Stende – pilsēta </w:t>
            </w:r>
          </w:p>
          <w:p w:rsidR="00293953" w:rsidRDefault="00293953" w:rsidP="00293953">
            <w:pPr>
              <w:rPr>
                <w:sz w:val="24"/>
                <w:szCs w:val="24"/>
              </w:rPr>
            </w:pPr>
            <w:r>
              <w:rPr>
                <w:sz w:val="24"/>
                <w:szCs w:val="24"/>
              </w:rPr>
              <w:t>Sabile – pilsēta</w:t>
            </w:r>
          </w:p>
          <w:p w:rsidR="00293953" w:rsidRDefault="00293953" w:rsidP="00293953">
            <w:pPr>
              <w:rPr>
                <w:sz w:val="24"/>
                <w:szCs w:val="24"/>
              </w:rPr>
            </w:pPr>
            <w:r>
              <w:rPr>
                <w:sz w:val="24"/>
                <w:szCs w:val="24"/>
              </w:rPr>
              <w:t>Valdemārpils – pilsēta</w:t>
            </w:r>
          </w:p>
          <w:p w:rsidR="00293953" w:rsidRDefault="00293953" w:rsidP="00293953">
            <w:pPr>
              <w:rPr>
                <w:sz w:val="24"/>
                <w:szCs w:val="24"/>
              </w:rPr>
            </w:pPr>
            <w:r>
              <w:rPr>
                <w:sz w:val="24"/>
                <w:szCs w:val="24"/>
              </w:rPr>
              <w:t>Roja – novada centrs</w:t>
            </w:r>
          </w:p>
          <w:p w:rsidR="00293953" w:rsidRPr="004D10F4" w:rsidRDefault="00293953" w:rsidP="00293953">
            <w:pPr>
              <w:rPr>
                <w:sz w:val="24"/>
                <w:szCs w:val="24"/>
              </w:rPr>
            </w:pPr>
            <w:r>
              <w:rPr>
                <w:sz w:val="24"/>
                <w:szCs w:val="24"/>
              </w:rPr>
              <w:t>Mērsrags – novada centrs</w:t>
            </w:r>
          </w:p>
        </w:tc>
        <w:tc>
          <w:tcPr>
            <w:tcW w:w="3902" w:type="dxa"/>
          </w:tcPr>
          <w:p w:rsidR="00F43D70" w:rsidRPr="004D10F4" w:rsidRDefault="00BF7245" w:rsidP="00C03CAE">
            <w:pPr>
              <w:rPr>
                <w:sz w:val="24"/>
                <w:szCs w:val="24"/>
              </w:rPr>
            </w:pPr>
            <w:r>
              <w:rPr>
                <w:sz w:val="24"/>
                <w:szCs w:val="24"/>
              </w:rPr>
              <w:t>Iedzīvotāji pamatā koncentrējas uz novadu un pagastu centriem, tādēļ nepieciešams attīstīt teritorijā esošos ciemus, veicināt iedzīvotāju piederības izjūtu.</w:t>
            </w:r>
          </w:p>
        </w:tc>
      </w:tr>
    </w:tbl>
    <w:p w:rsidR="00352954" w:rsidRDefault="00352954" w:rsidP="00C03CAE">
      <w:pPr>
        <w:ind w:left="567"/>
        <w:sectPr w:rsidR="00352954" w:rsidSect="00C03CAE">
          <w:pgSz w:w="16836" w:h="11905" w:orient="landscape" w:code="9"/>
          <w:pgMar w:top="1418" w:right="1418" w:bottom="1247" w:left="284" w:header="709" w:footer="709" w:gutter="0"/>
          <w:cols w:space="720"/>
          <w:docGrid w:linePitch="381"/>
        </w:sectPr>
      </w:pPr>
    </w:p>
    <w:p w:rsidR="0063699A" w:rsidRPr="00293953" w:rsidRDefault="0063699A" w:rsidP="0063699A">
      <w:pPr>
        <w:ind w:left="567"/>
        <w:rPr>
          <w:b/>
          <w:sz w:val="24"/>
          <w:szCs w:val="24"/>
        </w:rPr>
      </w:pPr>
      <w:r w:rsidRPr="00293953">
        <w:rPr>
          <w:b/>
          <w:sz w:val="24"/>
          <w:szCs w:val="24"/>
        </w:rPr>
        <w:lastRenderedPageBreak/>
        <w:t>1.1.2. Sociālekonomiskais aspekts.</w:t>
      </w:r>
    </w:p>
    <w:p w:rsidR="0063699A" w:rsidRDefault="0063699A" w:rsidP="0063699A">
      <w:pPr>
        <w:ind w:left="567"/>
        <w:rPr>
          <w:sz w:val="24"/>
          <w:szCs w:val="24"/>
        </w:rPr>
      </w:pPr>
    </w:p>
    <w:p w:rsidR="0063699A" w:rsidRPr="003C49B8" w:rsidRDefault="0063699A" w:rsidP="0063699A">
      <w:pPr>
        <w:pStyle w:val="BodyText"/>
        <w:spacing w:after="80"/>
        <w:ind w:right="44" w:firstLine="709"/>
        <w:jc w:val="both"/>
        <w:rPr>
          <w:sz w:val="24"/>
          <w:szCs w:val="24"/>
        </w:rPr>
      </w:pPr>
      <w:r w:rsidRPr="003C49B8">
        <w:rPr>
          <w:sz w:val="24"/>
          <w:szCs w:val="24"/>
        </w:rPr>
        <w:t xml:space="preserve">Talsu novada pašvaldības pagasti raksturīgi ar iedzīvotāju skaitu vidēji no 1000 līdz 2000. </w:t>
      </w:r>
      <w:r w:rsidR="00E56744">
        <w:rPr>
          <w:sz w:val="24"/>
          <w:szCs w:val="24"/>
        </w:rPr>
        <w:t xml:space="preserve"> </w:t>
      </w:r>
      <w:r w:rsidRPr="003C49B8">
        <w:rPr>
          <w:sz w:val="24"/>
          <w:szCs w:val="24"/>
        </w:rPr>
        <w:t>Piecos pagastos iedzīvotāju skaits uz 2015.gada sākumu ir mazāks par 1000 (Ārlavas, Balgales</w:t>
      </w:r>
      <w:r w:rsidR="00E56744">
        <w:rPr>
          <w:sz w:val="24"/>
          <w:szCs w:val="24"/>
        </w:rPr>
        <w:t xml:space="preserve">, </w:t>
      </w:r>
      <w:r w:rsidRPr="003C49B8">
        <w:rPr>
          <w:sz w:val="24"/>
          <w:szCs w:val="24"/>
        </w:rPr>
        <w:t xml:space="preserve">Ķūļciema, Strazdes un Virbu pagastos). Iedzīvotāju skaita ziņā vismazākie pagasti ir Strazdes (428 iedzīvotāji) un Ķūļciema pagasti (413 iedzīvotāji). </w:t>
      </w:r>
    </w:p>
    <w:p w:rsidR="0063699A" w:rsidRPr="003C49B8" w:rsidRDefault="0063699A" w:rsidP="0063699A">
      <w:pPr>
        <w:pStyle w:val="EnterplanNormal"/>
        <w:spacing w:after="80"/>
        <w:ind w:firstLine="540"/>
        <w:rPr>
          <w:rFonts w:ascii="Times New Roman" w:hAnsi="Times New Roman"/>
          <w:sz w:val="24"/>
          <w:lang w:val="lv-LV"/>
        </w:rPr>
      </w:pPr>
      <w:r w:rsidRPr="003C49B8">
        <w:rPr>
          <w:rFonts w:ascii="Times New Roman" w:hAnsi="Times New Roman"/>
          <w:sz w:val="24"/>
          <w:lang w:val="lv-LV"/>
        </w:rPr>
        <w:t xml:space="preserve">Mērsraga </w:t>
      </w:r>
      <w:r w:rsidR="00273BB0">
        <w:rPr>
          <w:rFonts w:ascii="Times New Roman" w:hAnsi="Times New Roman"/>
          <w:sz w:val="24"/>
          <w:lang w:val="lv-LV"/>
        </w:rPr>
        <w:t>novadā uz 2015.gada</w:t>
      </w:r>
      <w:r w:rsidR="00E56744">
        <w:rPr>
          <w:rFonts w:ascii="Times New Roman" w:hAnsi="Times New Roman"/>
          <w:sz w:val="24"/>
          <w:lang w:val="lv-LV"/>
        </w:rPr>
        <w:t xml:space="preserve"> sākumu ir </w:t>
      </w:r>
      <w:r w:rsidR="00273BB0">
        <w:rPr>
          <w:rFonts w:ascii="Times New Roman" w:hAnsi="Times New Roman"/>
          <w:sz w:val="24"/>
          <w:lang w:val="lv-LV"/>
        </w:rPr>
        <w:t xml:space="preserve"> </w:t>
      </w:r>
      <w:r w:rsidR="00E56744">
        <w:rPr>
          <w:rFonts w:ascii="Times New Roman" w:hAnsi="Times New Roman"/>
          <w:sz w:val="24"/>
          <w:lang w:val="lv-LV"/>
        </w:rPr>
        <w:t xml:space="preserve">2018 iedzīvotāji </w:t>
      </w:r>
      <w:r w:rsidR="00273BB0">
        <w:rPr>
          <w:rFonts w:ascii="Times New Roman" w:hAnsi="Times New Roman"/>
          <w:sz w:val="24"/>
          <w:lang w:val="lv-LV"/>
        </w:rPr>
        <w:t>un Rojas novada pašvaldībā</w:t>
      </w:r>
      <w:r w:rsidRPr="003C49B8">
        <w:rPr>
          <w:rFonts w:ascii="Times New Roman" w:hAnsi="Times New Roman"/>
          <w:sz w:val="24"/>
          <w:lang w:val="lv-LV"/>
        </w:rPr>
        <w:t xml:space="preserve"> iedzīvotāju skaits </w:t>
      </w:r>
      <w:r w:rsidR="00273BB0">
        <w:rPr>
          <w:rFonts w:ascii="Times New Roman" w:hAnsi="Times New Roman"/>
          <w:sz w:val="24"/>
          <w:lang w:val="lv-LV"/>
        </w:rPr>
        <w:t xml:space="preserve">uz 2015.gada sākumu </w:t>
      </w:r>
      <w:r w:rsidRPr="003C49B8">
        <w:rPr>
          <w:rFonts w:ascii="Times New Roman" w:hAnsi="Times New Roman"/>
          <w:sz w:val="24"/>
          <w:lang w:val="lv-LV"/>
        </w:rPr>
        <w:t xml:space="preserve">ir </w:t>
      </w:r>
      <w:r w:rsidR="00273BB0">
        <w:rPr>
          <w:rFonts w:ascii="Times New Roman" w:hAnsi="Times New Roman"/>
          <w:sz w:val="24"/>
          <w:lang w:val="lv-LV"/>
        </w:rPr>
        <w:t>413</w:t>
      </w:r>
      <w:r w:rsidRPr="003C49B8">
        <w:rPr>
          <w:rFonts w:ascii="Times New Roman" w:hAnsi="Times New Roman"/>
          <w:sz w:val="24"/>
          <w:lang w:val="lv-LV"/>
        </w:rPr>
        <w:t>0.</w:t>
      </w:r>
    </w:p>
    <w:p w:rsidR="0063699A" w:rsidRPr="003C49B8" w:rsidRDefault="0063699A" w:rsidP="0063699A">
      <w:pPr>
        <w:pStyle w:val="EnterplanNormal"/>
        <w:spacing w:after="0"/>
        <w:ind w:firstLine="540"/>
        <w:rPr>
          <w:rFonts w:ascii="Times New Roman" w:hAnsi="Times New Roman"/>
          <w:sz w:val="24"/>
          <w:lang w:val="lv-LV"/>
        </w:rPr>
      </w:pPr>
      <w:r w:rsidRPr="003C49B8">
        <w:rPr>
          <w:rFonts w:ascii="Times New Roman" w:hAnsi="Times New Roman"/>
          <w:sz w:val="24"/>
          <w:lang w:val="lv-LV"/>
        </w:rPr>
        <w:t xml:space="preserve">Biedrības darbības teritorijā iedzīvotāju sadalījums pa galvenajām vecuma </w:t>
      </w:r>
      <w:r>
        <w:rPr>
          <w:rFonts w:ascii="Times New Roman" w:hAnsi="Times New Roman"/>
          <w:sz w:val="24"/>
          <w:lang w:val="lv-LV"/>
        </w:rPr>
        <w:t>grupām vērtējams negatīvi: 14,02</w:t>
      </w:r>
      <w:r w:rsidRPr="003C49B8">
        <w:rPr>
          <w:rFonts w:ascii="Times New Roman" w:hAnsi="Times New Roman"/>
          <w:sz w:val="24"/>
          <w:lang w:val="lv-LV"/>
        </w:rPr>
        <w:t>% no iedzīvotājiem ir jaunieši jeb darbspējas vecumu nesa</w:t>
      </w:r>
      <w:r>
        <w:rPr>
          <w:rFonts w:ascii="Times New Roman" w:hAnsi="Times New Roman"/>
          <w:sz w:val="24"/>
          <w:lang w:val="lv-LV"/>
        </w:rPr>
        <w:t>sniegušie, 65,34</w:t>
      </w:r>
      <w:r w:rsidRPr="003C49B8">
        <w:rPr>
          <w:rFonts w:ascii="Times New Roman" w:hAnsi="Times New Roman"/>
          <w:sz w:val="24"/>
          <w:lang w:val="lv-LV"/>
        </w:rPr>
        <w:t>% no visiem</w:t>
      </w:r>
      <w:r>
        <w:rPr>
          <w:rFonts w:ascii="Times New Roman" w:hAnsi="Times New Roman"/>
          <w:sz w:val="24"/>
          <w:lang w:val="lv-LV"/>
        </w:rPr>
        <w:t xml:space="preserve"> ir darbspējas vecumā, bet 20,64</w:t>
      </w:r>
      <w:r w:rsidRPr="003C49B8">
        <w:rPr>
          <w:rFonts w:ascii="Times New Roman" w:hAnsi="Times New Roman"/>
          <w:sz w:val="24"/>
          <w:lang w:val="lv-LV"/>
        </w:rPr>
        <w:t xml:space="preserve">% - darbspējas vecumu pārsniegušie iedzīvotāji. Demogrāfiskās slodzes rādītājs 2015.gada sākumā biedrības darbības teritorijā </w:t>
      </w:r>
      <w:r>
        <w:rPr>
          <w:rFonts w:ascii="Times New Roman" w:hAnsi="Times New Roman"/>
          <w:sz w:val="24"/>
          <w:lang w:val="lv-LV"/>
        </w:rPr>
        <w:t>–</w:t>
      </w:r>
      <w:r w:rsidRPr="003C49B8">
        <w:rPr>
          <w:rFonts w:ascii="Times New Roman" w:hAnsi="Times New Roman"/>
          <w:sz w:val="24"/>
          <w:lang w:val="lv-LV"/>
        </w:rPr>
        <w:t xml:space="preserve"> 531.</w:t>
      </w:r>
    </w:p>
    <w:p w:rsidR="00E56744" w:rsidRDefault="0063699A" w:rsidP="00E56744">
      <w:pPr>
        <w:ind w:left="567"/>
        <w:jc w:val="both"/>
        <w:rPr>
          <w:sz w:val="24"/>
        </w:rPr>
      </w:pPr>
      <w:r w:rsidRPr="003C49B8">
        <w:rPr>
          <w:sz w:val="24"/>
        </w:rPr>
        <w:t>Iedzīvotāju skaits pēc nacionālās sastāva un valstiskā</w:t>
      </w:r>
      <w:r w:rsidR="00E56744">
        <w:rPr>
          <w:sz w:val="24"/>
        </w:rPr>
        <w:t>s piederības biedrības darbības</w:t>
      </w:r>
    </w:p>
    <w:p w:rsidR="0063699A" w:rsidRDefault="0063699A" w:rsidP="00E56744">
      <w:pPr>
        <w:jc w:val="both"/>
        <w:rPr>
          <w:sz w:val="24"/>
        </w:rPr>
      </w:pPr>
      <w:r w:rsidRPr="003C49B8">
        <w:rPr>
          <w:sz w:val="24"/>
        </w:rPr>
        <w:t xml:space="preserve">teritorijā ir viendabīgs </w:t>
      </w:r>
      <w:r>
        <w:rPr>
          <w:sz w:val="24"/>
        </w:rPr>
        <w:t>–</w:t>
      </w:r>
      <w:r w:rsidRPr="003C49B8">
        <w:rPr>
          <w:sz w:val="24"/>
        </w:rPr>
        <w:t xml:space="preserve"> aptuveni 92 % no visiem iedzīvotājiem ir latvieši.</w:t>
      </w:r>
    </w:p>
    <w:p w:rsidR="0063699A" w:rsidRDefault="00A354DD" w:rsidP="00E56744">
      <w:pPr>
        <w:jc w:val="right"/>
        <w:rPr>
          <w:sz w:val="24"/>
        </w:rPr>
      </w:pPr>
      <w:r>
        <w:rPr>
          <w:sz w:val="24"/>
        </w:rPr>
        <w:t>4</w:t>
      </w:r>
      <w:r w:rsidR="00E56744">
        <w:rPr>
          <w:sz w:val="24"/>
        </w:rPr>
        <w:t>.tabula</w:t>
      </w: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021"/>
        <w:gridCol w:w="2908"/>
        <w:gridCol w:w="3960"/>
      </w:tblGrid>
      <w:tr w:rsidR="00293953" w:rsidRPr="00293953" w:rsidTr="00834A89">
        <w:tc>
          <w:tcPr>
            <w:tcW w:w="3021" w:type="dxa"/>
            <w:shd w:val="clear" w:color="auto" w:fill="FFFF99"/>
          </w:tcPr>
          <w:p w:rsidR="00293953" w:rsidRPr="00293953" w:rsidRDefault="00293953" w:rsidP="00293953">
            <w:pPr>
              <w:jc w:val="center"/>
              <w:rPr>
                <w:b/>
                <w:color w:val="000000"/>
                <w:sz w:val="24"/>
                <w:szCs w:val="24"/>
              </w:rPr>
            </w:pPr>
            <w:r w:rsidRPr="00293953">
              <w:rPr>
                <w:b/>
                <w:color w:val="000000"/>
                <w:sz w:val="24"/>
                <w:szCs w:val="24"/>
              </w:rPr>
              <w:t>Rādītājs</w:t>
            </w:r>
          </w:p>
        </w:tc>
        <w:tc>
          <w:tcPr>
            <w:tcW w:w="2908" w:type="dxa"/>
            <w:shd w:val="clear" w:color="auto" w:fill="FFFF99"/>
          </w:tcPr>
          <w:p w:rsidR="00293953" w:rsidRPr="00293953" w:rsidRDefault="00293953" w:rsidP="00293953">
            <w:pPr>
              <w:jc w:val="center"/>
              <w:rPr>
                <w:b/>
                <w:color w:val="000000"/>
                <w:sz w:val="24"/>
                <w:szCs w:val="24"/>
              </w:rPr>
            </w:pPr>
            <w:r w:rsidRPr="00293953">
              <w:rPr>
                <w:b/>
                <w:color w:val="000000"/>
                <w:sz w:val="24"/>
                <w:szCs w:val="24"/>
              </w:rPr>
              <w:t>Rezultāti</w:t>
            </w:r>
          </w:p>
        </w:tc>
        <w:tc>
          <w:tcPr>
            <w:tcW w:w="3960" w:type="dxa"/>
            <w:shd w:val="clear" w:color="auto" w:fill="FFFF99"/>
          </w:tcPr>
          <w:p w:rsidR="00293953" w:rsidRPr="00293953" w:rsidRDefault="00293953" w:rsidP="00293953">
            <w:pPr>
              <w:jc w:val="center"/>
              <w:rPr>
                <w:b/>
                <w:color w:val="000000"/>
                <w:sz w:val="24"/>
                <w:szCs w:val="24"/>
              </w:rPr>
            </w:pPr>
            <w:r w:rsidRPr="00293953">
              <w:rPr>
                <w:b/>
                <w:color w:val="000000"/>
                <w:sz w:val="24"/>
                <w:szCs w:val="24"/>
              </w:rPr>
              <w:t>Secinājumi</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Iedzīvotāju skaits VRG darbības teritorijā</w:t>
            </w:r>
            <w:r w:rsidR="000A32CA">
              <w:rPr>
                <w:color w:val="000000"/>
                <w:sz w:val="24"/>
                <w:szCs w:val="24"/>
              </w:rPr>
              <w:t xml:space="preserve"> </w:t>
            </w:r>
            <w:r w:rsidR="000A32CA" w:rsidRPr="00525B93">
              <w:rPr>
                <w:color w:val="000000"/>
                <w:sz w:val="24"/>
                <w:szCs w:val="24"/>
              </w:rPr>
              <w:t>(PMLP)</w:t>
            </w:r>
          </w:p>
          <w:p w:rsidR="00293953" w:rsidRPr="00293953" w:rsidRDefault="00293953" w:rsidP="00E97D1F">
            <w:pPr>
              <w:rPr>
                <w:color w:val="000000"/>
                <w:sz w:val="24"/>
                <w:szCs w:val="24"/>
              </w:rPr>
            </w:pPr>
          </w:p>
        </w:tc>
        <w:tc>
          <w:tcPr>
            <w:tcW w:w="2908" w:type="dxa"/>
          </w:tcPr>
          <w:p w:rsidR="00293953" w:rsidRPr="00293953" w:rsidRDefault="00293953" w:rsidP="00E97D1F">
            <w:pPr>
              <w:rPr>
                <w:color w:val="000000"/>
                <w:sz w:val="24"/>
                <w:szCs w:val="24"/>
              </w:rPr>
            </w:pPr>
            <w:r w:rsidRPr="00293953">
              <w:rPr>
                <w:color w:val="000000"/>
                <w:sz w:val="24"/>
                <w:szCs w:val="24"/>
              </w:rPr>
              <w:t>2010.gadā - 37954</w:t>
            </w:r>
          </w:p>
          <w:p w:rsidR="00293953" w:rsidRPr="00293953" w:rsidRDefault="00293953" w:rsidP="00E97D1F">
            <w:pPr>
              <w:rPr>
                <w:color w:val="000000"/>
                <w:sz w:val="24"/>
                <w:szCs w:val="24"/>
              </w:rPr>
            </w:pPr>
            <w:r w:rsidRPr="00293953">
              <w:rPr>
                <w:color w:val="000000"/>
                <w:sz w:val="24"/>
                <w:szCs w:val="24"/>
              </w:rPr>
              <w:t>2012.gadā - 37054</w:t>
            </w:r>
          </w:p>
          <w:p w:rsidR="00293953" w:rsidRPr="00293953" w:rsidRDefault="00293953" w:rsidP="00E97D1F">
            <w:pPr>
              <w:rPr>
                <w:color w:val="000000"/>
                <w:sz w:val="24"/>
                <w:szCs w:val="24"/>
              </w:rPr>
            </w:pPr>
            <w:r w:rsidRPr="00293953">
              <w:rPr>
                <w:color w:val="000000"/>
                <w:sz w:val="24"/>
                <w:szCs w:val="24"/>
              </w:rPr>
              <w:t>2014.gadā - 35913</w:t>
            </w:r>
          </w:p>
        </w:tc>
        <w:tc>
          <w:tcPr>
            <w:tcW w:w="3960" w:type="dxa"/>
          </w:tcPr>
          <w:p w:rsidR="00293953" w:rsidRPr="001E616E" w:rsidRDefault="00FA276C" w:rsidP="00B878F7">
            <w:pPr>
              <w:rPr>
                <w:color w:val="000000"/>
                <w:sz w:val="22"/>
                <w:szCs w:val="22"/>
              </w:rPr>
            </w:pPr>
            <w:r w:rsidRPr="001E616E">
              <w:rPr>
                <w:color w:val="000000"/>
                <w:sz w:val="22"/>
                <w:szCs w:val="22"/>
              </w:rPr>
              <w:t>Iedzīvotāju skaits samazinās. Iemesls tam ir ekon</w:t>
            </w:r>
            <w:r w:rsidR="00B878F7">
              <w:rPr>
                <w:color w:val="000000"/>
                <w:sz w:val="22"/>
                <w:szCs w:val="22"/>
              </w:rPr>
              <w:t>omiskā situācija lauku reģionos.</w:t>
            </w:r>
            <w:r w:rsidR="00EA7E18">
              <w:rPr>
                <w:color w:val="000000"/>
                <w:sz w:val="22"/>
                <w:szCs w:val="22"/>
              </w:rPr>
              <w:t xml:space="preserve"> </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 xml:space="preserve">Iedzīvotāju skaits līdz darbspējas vecumam </w:t>
            </w:r>
            <w:r w:rsidR="000A32CA" w:rsidRPr="00525B93">
              <w:rPr>
                <w:color w:val="000000"/>
                <w:sz w:val="24"/>
                <w:szCs w:val="24"/>
              </w:rPr>
              <w:t>(PMLP)</w:t>
            </w:r>
          </w:p>
        </w:tc>
        <w:tc>
          <w:tcPr>
            <w:tcW w:w="2908" w:type="dxa"/>
          </w:tcPr>
          <w:p w:rsidR="00293953" w:rsidRPr="00293953" w:rsidRDefault="00293953" w:rsidP="00E97D1F">
            <w:pPr>
              <w:rPr>
                <w:color w:val="000000"/>
                <w:sz w:val="24"/>
                <w:szCs w:val="24"/>
              </w:rPr>
            </w:pPr>
            <w:r w:rsidRPr="00293953">
              <w:rPr>
                <w:color w:val="000000"/>
                <w:sz w:val="24"/>
                <w:szCs w:val="24"/>
              </w:rPr>
              <w:t>2010.gadā - 5346</w:t>
            </w:r>
          </w:p>
          <w:p w:rsidR="00293953" w:rsidRPr="00293953" w:rsidRDefault="00293953" w:rsidP="00E97D1F">
            <w:pPr>
              <w:rPr>
                <w:color w:val="000000"/>
                <w:sz w:val="24"/>
                <w:szCs w:val="24"/>
              </w:rPr>
            </w:pPr>
            <w:r w:rsidRPr="00293953">
              <w:rPr>
                <w:color w:val="000000"/>
                <w:sz w:val="24"/>
                <w:szCs w:val="24"/>
              </w:rPr>
              <w:t>2012.gadā - 5118</w:t>
            </w:r>
          </w:p>
          <w:p w:rsidR="00293953" w:rsidRPr="00293953" w:rsidRDefault="00293953" w:rsidP="00E97D1F">
            <w:pPr>
              <w:rPr>
                <w:color w:val="000000"/>
                <w:sz w:val="24"/>
                <w:szCs w:val="24"/>
              </w:rPr>
            </w:pPr>
            <w:r w:rsidRPr="00293953">
              <w:rPr>
                <w:color w:val="000000"/>
                <w:sz w:val="24"/>
                <w:szCs w:val="24"/>
              </w:rPr>
              <w:t>2014.gadā - 5036</w:t>
            </w:r>
          </w:p>
        </w:tc>
        <w:tc>
          <w:tcPr>
            <w:tcW w:w="3960" w:type="dxa"/>
          </w:tcPr>
          <w:p w:rsidR="00293953" w:rsidRPr="001E616E" w:rsidRDefault="00FA276C" w:rsidP="009E5F0C">
            <w:pPr>
              <w:rPr>
                <w:color w:val="000000"/>
                <w:sz w:val="22"/>
                <w:szCs w:val="22"/>
              </w:rPr>
            </w:pPr>
            <w:r w:rsidRPr="001E616E">
              <w:rPr>
                <w:color w:val="000000"/>
                <w:sz w:val="22"/>
                <w:szCs w:val="22"/>
              </w:rPr>
              <w:t xml:space="preserve">Iedzīvotāju skaitam līdz darbspējas vecumam ir tendence samazināties. Nepieciešams motivēt jauniešus iesaistīties </w:t>
            </w:r>
            <w:r w:rsidR="009E5F0C" w:rsidRPr="001E616E">
              <w:rPr>
                <w:color w:val="000000"/>
                <w:sz w:val="22"/>
                <w:szCs w:val="22"/>
              </w:rPr>
              <w:t>sabiedriskās aktivitātēs, veicināt jauniešu nodarbinātību.</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Iedzīvotāju skaits darbspējas vecumā</w:t>
            </w:r>
            <w:r w:rsidR="000A32CA">
              <w:rPr>
                <w:color w:val="000000"/>
                <w:sz w:val="24"/>
                <w:szCs w:val="24"/>
              </w:rPr>
              <w:t xml:space="preserve"> </w:t>
            </w:r>
            <w:r w:rsidR="000A32CA" w:rsidRPr="00525B93">
              <w:rPr>
                <w:color w:val="000000"/>
                <w:sz w:val="24"/>
                <w:szCs w:val="24"/>
              </w:rPr>
              <w:t>(PMLP)</w:t>
            </w:r>
          </w:p>
        </w:tc>
        <w:tc>
          <w:tcPr>
            <w:tcW w:w="2908" w:type="dxa"/>
          </w:tcPr>
          <w:p w:rsidR="00293953" w:rsidRPr="00293953" w:rsidRDefault="00293953" w:rsidP="00E97D1F">
            <w:pPr>
              <w:rPr>
                <w:color w:val="000000"/>
                <w:sz w:val="24"/>
                <w:szCs w:val="24"/>
              </w:rPr>
            </w:pPr>
            <w:r w:rsidRPr="00293953">
              <w:rPr>
                <w:color w:val="000000"/>
                <w:sz w:val="24"/>
                <w:szCs w:val="24"/>
              </w:rPr>
              <w:t>2010.gadā - 25073</w:t>
            </w:r>
          </w:p>
          <w:p w:rsidR="00293953" w:rsidRPr="00293953" w:rsidRDefault="00293953" w:rsidP="00E97D1F">
            <w:pPr>
              <w:rPr>
                <w:color w:val="000000"/>
                <w:sz w:val="24"/>
                <w:szCs w:val="24"/>
              </w:rPr>
            </w:pPr>
            <w:r w:rsidRPr="00293953">
              <w:rPr>
                <w:color w:val="000000"/>
                <w:sz w:val="24"/>
                <w:szCs w:val="24"/>
              </w:rPr>
              <w:t>2012.gadā - 24377</w:t>
            </w:r>
          </w:p>
          <w:p w:rsidR="00293953" w:rsidRPr="00293953" w:rsidRDefault="00293953" w:rsidP="00E97D1F">
            <w:pPr>
              <w:rPr>
                <w:color w:val="000000"/>
                <w:sz w:val="24"/>
                <w:szCs w:val="24"/>
              </w:rPr>
            </w:pPr>
            <w:r w:rsidRPr="00293953">
              <w:rPr>
                <w:color w:val="000000"/>
                <w:sz w:val="24"/>
                <w:szCs w:val="24"/>
              </w:rPr>
              <w:t>2014.gadā - 23464</w:t>
            </w:r>
          </w:p>
        </w:tc>
        <w:tc>
          <w:tcPr>
            <w:tcW w:w="3960" w:type="dxa"/>
          </w:tcPr>
          <w:p w:rsidR="00293953" w:rsidRPr="001E616E" w:rsidRDefault="009E5F0C" w:rsidP="009E5F0C">
            <w:pPr>
              <w:rPr>
                <w:color w:val="000000"/>
                <w:sz w:val="22"/>
                <w:szCs w:val="22"/>
              </w:rPr>
            </w:pPr>
            <w:r w:rsidRPr="001E616E">
              <w:rPr>
                <w:color w:val="000000"/>
                <w:sz w:val="22"/>
                <w:szCs w:val="22"/>
              </w:rPr>
              <w:t>Arī i</w:t>
            </w:r>
            <w:r w:rsidR="00FA276C" w:rsidRPr="001E616E">
              <w:rPr>
                <w:color w:val="000000"/>
                <w:sz w:val="22"/>
                <w:szCs w:val="22"/>
              </w:rPr>
              <w:t xml:space="preserve">edzīvotāju skaitam </w:t>
            </w:r>
            <w:r w:rsidRPr="001E616E">
              <w:rPr>
                <w:color w:val="000000"/>
                <w:sz w:val="22"/>
                <w:szCs w:val="22"/>
              </w:rPr>
              <w:t xml:space="preserve">darbspējas vecumā ir tendence </w:t>
            </w:r>
            <w:r w:rsidR="00FA276C" w:rsidRPr="001E616E">
              <w:rPr>
                <w:color w:val="000000"/>
                <w:sz w:val="22"/>
                <w:szCs w:val="22"/>
              </w:rPr>
              <w:t>samazināties.</w:t>
            </w:r>
            <w:r w:rsidRPr="001E616E">
              <w:rPr>
                <w:color w:val="000000"/>
                <w:sz w:val="22"/>
                <w:szCs w:val="22"/>
              </w:rPr>
              <w:t xml:space="preserve"> Iemesli ir vairāki, bet pamatā tas ir zemais atalgojums. Nepieciešams sniegt atbalstu mazo un vidējo uzņēmumu radīšanā vai attīstīšanā, radīt vai saglabāt esošās darba vietas ar iespēju saņemt labāku atalgojumu.</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 xml:space="preserve">Iedzīvotāju skaits pēc darbspējas </w:t>
            </w:r>
            <w:r w:rsidRPr="00525B93">
              <w:rPr>
                <w:color w:val="000000"/>
                <w:sz w:val="24"/>
                <w:szCs w:val="24"/>
              </w:rPr>
              <w:t>vecuma</w:t>
            </w:r>
            <w:r w:rsidR="000A32CA" w:rsidRPr="00525B93">
              <w:rPr>
                <w:color w:val="000000"/>
                <w:sz w:val="24"/>
                <w:szCs w:val="24"/>
              </w:rPr>
              <w:t xml:space="preserve"> (PMLP)</w:t>
            </w:r>
          </w:p>
        </w:tc>
        <w:tc>
          <w:tcPr>
            <w:tcW w:w="2908" w:type="dxa"/>
          </w:tcPr>
          <w:p w:rsidR="00293953" w:rsidRPr="00293953" w:rsidRDefault="00293953" w:rsidP="00E97D1F">
            <w:pPr>
              <w:rPr>
                <w:color w:val="000000"/>
                <w:sz w:val="24"/>
                <w:szCs w:val="24"/>
              </w:rPr>
            </w:pPr>
            <w:r w:rsidRPr="00293953">
              <w:rPr>
                <w:color w:val="000000"/>
                <w:sz w:val="24"/>
                <w:szCs w:val="24"/>
              </w:rPr>
              <w:t>2010.gadā - 7535</w:t>
            </w:r>
          </w:p>
          <w:p w:rsidR="00293953" w:rsidRPr="00293953" w:rsidRDefault="00293953" w:rsidP="00E97D1F">
            <w:pPr>
              <w:rPr>
                <w:color w:val="000000"/>
                <w:sz w:val="24"/>
                <w:szCs w:val="24"/>
              </w:rPr>
            </w:pPr>
            <w:r w:rsidRPr="00293953">
              <w:rPr>
                <w:color w:val="000000"/>
                <w:sz w:val="24"/>
                <w:szCs w:val="24"/>
              </w:rPr>
              <w:t>2012.gadā - 7558</w:t>
            </w:r>
          </w:p>
          <w:p w:rsidR="00293953" w:rsidRPr="00293953" w:rsidRDefault="00293953" w:rsidP="00E97D1F">
            <w:pPr>
              <w:rPr>
                <w:color w:val="000000"/>
                <w:sz w:val="24"/>
                <w:szCs w:val="24"/>
              </w:rPr>
            </w:pPr>
            <w:r w:rsidRPr="00293953">
              <w:rPr>
                <w:color w:val="000000"/>
                <w:sz w:val="24"/>
                <w:szCs w:val="24"/>
              </w:rPr>
              <w:t>2014.gadā – 7413</w:t>
            </w:r>
          </w:p>
        </w:tc>
        <w:tc>
          <w:tcPr>
            <w:tcW w:w="3960" w:type="dxa"/>
          </w:tcPr>
          <w:p w:rsidR="00293953" w:rsidRPr="00FA276C" w:rsidRDefault="00F70F69" w:rsidP="00F70F69">
            <w:pPr>
              <w:rPr>
                <w:color w:val="000000"/>
                <w:sz w:val="24"/>
                <w:szCs w:val="24"/>
              </w:rPr>
            </w:pPr>
            <w:r w:rsidRPr="001E616E">
              <w:rPr>
                <w:color w:val="000000"/>
                <w:sz w:val="22"/>
                <w:szCs w:val="22"/>
              </w:rPr>
              <w:t xml:space="preserve">Iedzīvotāju skaitam </w:t>
            </w:r>
            <w:r>
              <w:rPr>
                <w:color w:val="000000"/>
                <w:sz w:val="22"/>
                <w:szCs w:val="22"/>
              </w:rPr>
              <w:t>pēc darbspējas vecuma</w:t>
            </w:r>
            <w:r w:rsidRPr="001E616E">
              <w:rPr>
                <w:color w:val="000000"/>
                <w:sz w:val="22"/>
                <w:szCs w:val="22"/>
              </w:rPr>
              <w:t xml:space="preserve"> ir tendence samazināties.</w:t>
            </w:r>
            <w:r>
              <w:rPr>
                <w:color w:val="000000"/>
                <w:sz w:val="22"/>
                <w:szCs w:val="22"/>
              </w:rPr>
              <w:t xml:space="preserve"> Nepieciešams veidot kvalitatīvu dzīves vidi.</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Demogrāfiskā slodze</w:t>
            </w:r>
            <w:r w:rsidR="000A32CA">
              <w:rPr>
                <w:color w:val="000000"/>
                <w:sz w:val="24"/>
                <w:szCs w:val="24"/>
              </w:rPr>
              <w:t xml:space="preserve"> </w:t>
            </w:r>
            <w:r w:rsidR="000A32CA" w:rsidRPr="00525B93">
              <w:rPr>
                <w:color w:val="000000"/>
                <w:sz w:val="24"/>
                <w:szCs w:val="24"/>
              </w:rPr>
              <w:t>(PMLP)</w:t>
            </w:r>
          </w:p>
        </w:tc>
        <w:tc>
          <w:tcPr>
            <w:tcW w:w="2908" w:type="dxa"/>
          </w:tcPr>
          <w:p w:rsidR="00293953" w:rsidRPr="00293953" w:rsidRDefault="00293953" w:rsidP="00E97D1F">
            <w:pPr>
              <w:rPr>
                <w:color w:val="000000"/>
                <w:sz w:val="24"/>
                <w:szCs w:val="24"/>
              </w:rPr>
            </w:pPr>
            <w:r w:rsidRPr="00293953">
              <w:rPr>
                <w:color w:val="000000"/>
                <w:sz w:val="24"/>
                <w:szCs w:val="24"/>
              </w:rPr>
              <w:t>2010.gadā – 513</w:t>
            </w:r>
          </w:p>
          <w:p w:rsidR="00293953" w:rsidRPr="00293953" w:rsidRDefault="00293953" w:rsidP="00E97D1F">
            <w:pPr>
              <w:rPr>
                <w:color w:val="000000"/>
                <w:sz w:val="24"/>
                <w:szCs w:val="24"/>
              </w:rPr>
            </w:pPr>
            <w:r w:rsidRPr="00293953">
              <w:rPr>
                <w:color w:val="000000"/>
                <w:sz w:val="24"/>
                <w:szCs w:val="24"/>
              </w:rPr>
              <w:t>2012.gadā – 520</w:t>
            </w:r>
          </w:p>
          <w:p w:rsidR="00293953" w:rsidRPr="00293953" w:rsidRDefault="00293953" w:rsidP="00E97D1F">
            <w:pPr>
              <w:rPr>
                <w:color w:val="000000"/>
                <w:sz w:val="24"/>
                <w:szCs w:val="24"/>
              </w:rPr>
            </w:pPr>
            <w:r w:rsidRPr="00293953">
              <w:rPr>
                <w:color w:val="000000"/>
                <w:sz w:val="24"/>
                <w:szCs w:val="24"/>
              </w:rPr>
              <w:t>2014.gadā – 531</w:t>
            </w:r>
          </w:p>
        </w:tc>
        <w:tc>
          <w:tcPr>
            <w:tcW w:w="3960" w:type="dxa"/>
          </w:tcPr>
          <w:p w:rsidR="00293953" w:rsidRPr="001E616E" w:rsidRDefault="009E5F0C" w:rsidP="00E97D1F">
            <w:pPr>
              <w:rPr>
                <w:color w:val="000000"/>
                <w:sz w:val="22"/>
                <w:szCs w:val="22"/>
              </w:rPr>
            </w:pPr>
            <w:r w:rsidRPr="001E616E">
              <w:rPr>
                <w:color w:val="000000"/>
                <w:sz w:val="22"/>
                <w:szCs w:val="22"/>
              </w:rPr>
              <w:t>Demogrāfiskā slodze ir ar pozitīvu rādītāju, ir tendence palielināties. Lai nodrošinātu pozitīvu rādītāju, nepieciešams veidot drošu un attīstītu dzīves un darba vidi.</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 xml:space="preserve">Iedzīvotāju </w:t>
            </w:r>
            <w:r w:rsidRPr="00525B93">
              <w:rPr>
                <w:color w:val="000000"/>
                <w:sz w:val="24"/>
                <w:szCs w:val="24"/>
              </w:rPr>
              <w:t>blīvums</w:t>
            </w:r>
            <w:r w:rsidR="000A32CA" w:rsidRPr="00525B93">
              <w:rPr>
                <w:color w:val="000000"/>
                <w:sz w:val="24"/>
                <w:szCs w:val="24"/>
              </w:rPr>
              <w:t xml:space="preserve"> (PMLP)</w:t>
            </w:r>
          </w:p>
        </w:tc>
        <w:tc>
          <w:tcPr>
            <w:tcW w:w="2908" w:type="dxa"/>
          </w:tcPr>
          <w:p w:rsidR="00293953" w:rsidRPr="00293953" w:rsidRDefault="00293953" w:rsidP="00E97D1F">
            <w:pPr>
              <w:rPr>
                <w:color w:val="000000"/>
                <w:sz w:val="24"/>
                <w:szCs w:val="24"/>
              </w:rPr>
            </w:pPr>
            <w:r w:rsidRPr="00293953">
              <w:rPr>
                <w:color w:val="000000"/>
                <w:sz w:val="24"/>
                <w:szCs w:val="24"/>
              </w:rPr>
              <w:t>2010.gadā – 22,16</w:t>
            </w:r>
          </w:p>
          <w:p w:rsidR="00293953" w:rsidRPr="00293953" w:rsidRDefault="00293953" w:rsidP="00E97D1F">
            <w:pPr>
              <w:rPr>
                <w:color w:val="000000"/>
                <w:sz w:val="24"/>
                <w:szCs w:val="24"/>
              </w:rPr>
            </w:pPr>
            <w:r w:rsidRPr="00293953">
              <w:rPr>
                <w:color w:val="000000"/>
                <w:sz w:val="24"/>
                <w:szCs w:val="24"/>
              </w:rPr>
              <w:t>2012.gadā – 21,36</w:t>
            </w:r>
          </w:p>
          <w:p w:rsidR="00293953" w:rsidRPr="00293953" w:rsidRDefault="00293953" w:rsidP="00E97D1F">
            <w:pPr>
              <w:rPr>
                <w:color w:val="000000"/>
                <w:sz w:val="24"/>
                <w:szCs w:val="24"/>
              </w:rPr>
            </w:pPr>
            <w:r w:rsidRPr="00293953">
              <w:rPr>
                <w:color w:val="000000"/>
                <w:sz w:val="24"/>
                <w:szCs w:val="24"/>
              </w:rPr>
              <w:t>2014.gadā – 20,97</w:t>
            </w:r>
          </w:p>
        </w:tc>
        <w:tc>
          <w:tcPr>
            <w:tcW w:w="3960" w:type="dxa"/>
          </w:tcPr>
          <w:p w:rsidR="00293953" w:rsidRPr="001E616E" w:rsidRDefault="009E5F0C" w:rsidP="001E616E">
            <w:pPr>
              <w:rPr>
                <w:color w:val="000000"/>
                <w:sz w:val="22"/>
                <w:szCs w:val="22"/>
              </w:rPr>
            </w:pPr>
            <w:r w:rsidRPr="001E616E">
              <w:rPr>
                <w:color w:val="000000"/>
                <w:sz w:val="22"/>
                <w:szCs w:val="22"/>
              </w:rPr>
              <w:t>Rādītāji norāda uz tendenci samazināties, kas izskaidrojams ar iedzīvotāju skaita samazināšanos, jo ir daudzi aizbraukuši uz ārvalstīm, jauniešu aizplūšana no laukiem uz pilsētām ir gadiem notiekošs process.</w:t>
            </w:r>
          </w:p>
        </w:tc>
      </w:tr>
      <w:tr w:rsidR="00293953" w:rsidRPr="00293953" w:rsidTr="00E56744">
        <w:tc>
          <w:tcPr>
            <w:tcW w:w="3021" w:type="dxa"/>
          </w:tcPr>
          <w:p w:rsidR="001E616E" w:rsidRDefault="001E616E" w:rsidP="001E616E">
            <w:pPr>
              <w:spacing w:after="120"/>
              <w:rPr>
                <w:color w:val="000000"/>
                <w:sz w:val="24"/>
                <w:szCs w:val="24"/>
              </w:rPr>
            </w:pPr>
            <w:r>
              <w:rPr>
                <w:color w:val="000000"/>
                <w:sz w:val="24"/>
                <w:szCs w:val="24"/>
              </w:rPr>
              <w:t>Aktīvo u</w:t>
            </w:r>
            <w:r w:rsidR="00293953" w:rsidRPr="00293953">
              <w:rPr>
                <w:color w:val="000000"/>
                <w:sz w:val="24"/>
                <w:szCs w:val="24"/>
              </w:rPr>
              <w:t xml:space="preserve">zņēmumu skaits VRG darbības </w:t>
            </w:r>
            <w:r w:rsidR="00F70F69">
              <w:rPr>
                <w:color w:val="000000"/>
                <w:sz w:val="24"/>
                <w:szCs w:val="24"/>
              </w:rPr>
              <w:t>teritorijā</w:t>
            </w:r>
            <w:r w:rsidR="000A32CA">
              <w:rPr>
                <w:color w:val="000000"/>
                <w:sz w:val="24"/>
                <w:szCs w:val="24"/>
              </w:rPr>
              <w:t xml:space="preserve"> </w:t>
            </w:r>
            <w:r w:rsidR="000A32CA" w:rsidRPr="00525B93">
              <w:rPr>
                <w:color w:val="000000"/>
                <w:sz w:val="24"/>
                <w:szCs w:val="24"/>
              </w:rPr>
              <w:t>(CSP)</w:t>
            </w:r>
          </w:p>
          <w:p w:rsidR="00293953" w:rsidRPr="006847F2" w:rsidRDefault="00293953" w:rsidP="001E616E">
            <w:pPr>
              <w:spacing w:after="120"/>
              <w:rPr>
                <w:color w:val="000000"/>
                <w:sz w:val="24"/>
                <w:szCs w:val="24"/>
              </w:rPr>
            </w:pPr>
          </w:p>
        </w:tc>
        <w:tc>
          <w:tcPr>
            <w:tcW w:w="2908" w:type="dxa"/>
          </w:tcPr>
          <w:p w:rsidR="001E616E" w:rsidRPr="001E616E" w:rsidRDefault="001E616E" w:rsidP="001E616E">
            <w:pPr>
              <w:rPr>
                <w:color w:val="000000"/>
                <w:sz w:val="24"/>
                <w:szCs w:val="24"/>
              </w:rPr>
            </w:pPr>
            <w:r w:rsidRPr="001E616E">
              <w:rPr>
                <w:color w:val="000000"/>
                <w:sz w:val="24"/>
                <w:szCs w:val="24"/>
              </w:rPr>
              <w:t>2010.gadā - 680</w:t>
            </w:r>
          </w:p>
          <w:p w:rsidR="001E616E" w:rsidRPr="001E616E" w:rsidRDefault="001E616E" w:rsidP="001E616E">
            <w:pPr>
              <w:rPr>
                <w:color w:val="000000"/>
                <w:sz w:val="24"/>
                <w:szCs w:val="24"/>
              </w:rPr>
            </w:pPr>
            <w:r w:rsidRPr="001E616E">
              <w:rPr>
                <w:color w:val="000000"/>
                <w:sz w:val="24"/>
                <w:szCs w:val="24"/>
              </w:rPr>
              <w:t>2012.gadā - 690</w:t>
            </w:r>
          </w:p>
          <w:p w:rsidR="00293953" w:rsidRPr="00293953" w:rsidRDefault="001E616E" w:rsidP="001E616E">
            <w:pPr>
              <w:rPr>
                <w:color w:val="000000"/>
                <w:sz w:val="24"/>
                <w:szCs w:val="24"/>
              </w:rPr>
            </w:pPr>
            <w:r w:rsidRPr="001E616E">
              <w:rPr>
                <w:color w:val="000000"/>
                <w:sz w:val="24"/>
                <w:szCs w:val="24"/>
              </w:rPr>
              <w:t>2014.gadā - 860</w:t>
            </w:r>
          </w:p>
        </w:tc>
        <w:tc>
          <w:tcPr>
            <w:tcW w:w="3960" w:type="dxa"/>
          </w:tcPr>
          <w:p w:rsidR="00293953" w:rsidRPr="00F70F69" w:rsidRDefault="00F70F69" w:rsidP="00E97D1F">
            <w:pPr>
              <w:rPr>
                <w:color w:val="000000"/>
                <w:sz w:val="22"/>
                <w:szCs w:val="22"/>
              </w:rPr>
            </w:pPr>
            <w:r w:rsidRPr="00F70F69">
              <w:rPr>
                <w:color w:val="000000"/>
                <w:sz w:val="22"/>
                <w:szCs w:val="22"/>
              </w:rPr>
              <w:t>Aktīvo uzņēmumu skaits ir pieaudzis, kas norāda pozitīvu tendenci. Nepieciešams atbalstīt esošo uzņēmumu</w:t>
            </w:r>
            <w:r>
              <w:rPr>
                <w:color w:val="000000"/>
                <w:sz w:val="22"/>
                <w:szCs w:val="22"/>
              </w:rPr>
              <w:t xml:space="preserve"> darbību kā arī veicināt jaunu uzņēmumu veidošanu. Tādā veidā būs pieaugusi iedzīvotāju nodarbinātība un paaugstināta dzīves </w:t>
            </w:r>
            <w:r>
              <w:rPr>
                <w:color w:val="000000"/>
                <w:sz w:val="22"/>
                <w:szCs w:val="22"/>
              </w:rPr>
              <w:lastRenderedPageBreak/>
              <w:t>kvalitāte.</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lastRenderedPageBreak/>
              <w:t>Bezdarba līmenis pret darbspējīgā vecumā esošajiem</w:t>
            </w:r>
            <w:r w:rsidR="000A32CA">
              <w:rPr>
                <w:color w:val="000000"/>
                <w:sz w:val="24"/>
                <w:szCs w:val="24"/>
              </w:rPr>
              <w:t xml:space="preserve"> </w:t>
            </w:r>
            <w:r w:rsidR="000A32CA" w:rsidRPr="00525B93">
              <w:rPr>
                <w:color w:val="000000"/>
                <w:sz w:val="24"/>
                <w:szCs w:val="24"/>
              </w:rPr>
              <w:t>(NVA)</w:t>
            </w:r>
          </w:p>
          <w:p w:rsidR="00293953" w:rsidRPr="00293953" w:rsidRDefault="00293953" w:rsidP="00E97D1F">
            <w:pPr>
              <w:rPr>
                <w:color w:val="000000"/>
                <w:sz w:val="24"/>
                <w:szCs w:val="24"/>
              </w:rPr>
            </w:pPr>
          </w:p>
        </w:tc>
        <w:tc>
          <w:tcPr>
            <w:tcW w:w="2908" w:type="dxa"/>
          </w:tcPr>
          <w:p w:rsidR="001E616E" w:rsidRPr="001E616E" w:rsidRDefault="001E616E" w:rsidP="001E616E">
            <w:pPr>
              <w:rPr>
                <w:color w:val="000000"/>
                <w:sz w:val="24"/>
                <w:szCs w:val="24"/>
              </w:rPr>
            </w:pPr>
            <w:r w:rsidRPr="001E616E">
              <w:rPr>
                <w:color w:val="000000"/>
                <w:sz w:val="24"/>
                <w:szCs w:val="24"/>
              </w:rPr>
              <w:t>2010.gadā – 11,8</w:t>
            </w:r>
          </w:p>
          <w:p w:rsidR="001E616E" w:rsidRPr="001E616E" w:rsidRDefault="001E616E" w:rsidP="001E616E">
            <w:pPr>
              <w:rPr>
                <w:color w:val="000000"/>
                <w:sz w:val="24"/>
                <w:szCs w:val="24"/>
              </w:rPr>
            </w:pPr>
            <w:r w:rsidRPr="001E616E">
              <w:rPr>
                <w:color w:val="000000"/>
                <w:sz w:val="24"/>
                <w:szCs w:val="24"/>
              </w:rPr>
              <w:t>2012.gadā – 7,4</w:t>
            </w:r>
          </w:p>
          <w:p w:rsidR="00293953" w:rsidRPr="00293953" w:rsidRDefault="001E616E" w:rsidP="001E616E">
            <w:pPr>
              <w:rPr>
                <w:color w:val="000000"/>
                <w:sz w:val="24"/>
                <w:szCs w:val="24"/>
              </w:rPr>
            </w:pPr>
            <w:r w:rsidRPr="001E616E">
              <w:rPr>
                <w:color w:val="000000"/>
                <w:sz w:val="24"/>
                <w:szCs w:val="24"/>
              </w:rPr>
              <w:t>2014.gadā – 6,1</w:t>
            </w:r>
          </w:p>
        </w:tc>
        <w:tc>
          <w:tcPr>
            <w:tcW w:w="3960" w:type="dxa"/>
          </w:tcPr>
          <w:p w:rsidR="00293953" w:rsidRPr="00F70F69" w:rsidRDefault="00F70F69" w:rsidP="00E97D1F">
            <w:pPr>
              <w:rPr>
                <w:color w:val="000000"/>
                <w:sz w:val="22"/>
                <w:szCs w:val="22"/>
              </w:rPr>
            </w:pPr>
            <w:r w:rsidRPr="00F70F69">
              <w:rPr>
                <w:color w:val="000000"/>
                <w:sz w:val="22"/>
                <w:szCs w:val="22"/>
              </w:rPr>
              <w:t>Bezdarba līmenim ir tendence samazināties, tādēļ turpmāk īpaša uzmanība jāvērš uzņēmējdarbības atbalstam.</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 xml:space="preserve">Jauniešu bezdarba līmenis </w:t>
            </w:r>
            <w:r w:rsidR="000A32CA" w:rsidRPr="00525B93">
              <w:rPr>
                <w:color w:val="000000"/>
                <w:sz w:val="24"/>
                <w:szCs w:val="24"/>
              </w:rPr>
              <w:t>(NVA)</w:t>
            </w:r>
          </w:p>
        </w:tc>
        <w:tc>
          <w:tcPr>
            <w:tcW w:w="2908" w:type="dxa"/>
          </w:tcPr>
          <w:p w:rsidR="00293953" w:rsidRPr="00293953" w:rsidRDefault="00293953" w:rsidP="00E97D1F">
            <w:pPr>
              <w:rPr>
                <w:color w:val="000000"/>
                <w:sz w:val="24"/>
                <w:szCs w:val="24"/>
              </w:rPr>
            </w:pPr>
            <w:r w:rsidRPr="00293953">
              <w:rPr>
                <w:color w:val="000000"/>
                <w:sz w:val="24"/>
                <w:szCs w:val="24"/>
              </w:rPr>
              <w:t>2010.gadā – 2,5</w:t>
            </w:r>
          </w:p>
          <w:p w:rsidR="00293953" w:rsidRPr="00293953" w:rsidRDefault="00293953" w:rsidP="00E97D1F">
            <w:pPr>
              <w:rPr>
                <w:color w:val="000000"/>
                <w:sz w:val="24"/>
                <w:szCs w:val="24"/>
              </w:rPr>
            </w:pPr>
            <w:r w:rsidRPr="00293953">
              <w:rPr>
                <w:color w:val="000000"/>
                <w:sz w:val="24"/>
                <w:szCs w:val="24"/>
              </w:rPr>
              <w:t>2012.gadā – 1,0</w:t>
            </w:r>
          </w:p>
          <w:p w:rsidR="00293953" w:rsidRPr="00293953" w:rsidRDefault="00293953" w:rsidP="00E97D1F">
            <w:pPr>
              <w:rPr>
                <w:color w:val="000000"/>
                <w:sz w:val="24"/>
                <w:szCs w:val="24"/>
              </w:rPr>
            </w:pPr>
            <w:r w:rsidRPr="00293953">
              <w:rPr>
                <w:color w:val="000000"/>
                <w:sz w:val="24"/>
                <w:szCs w:val="24"/>
              </w:rPr>
              <w:t>2014.gadā – 0,8</w:t>
            </w:r>
          </w:p>
        </w:tc>
        <w:tc>
          <w:tcPr>
            <w:tcW w:w="3960" w:type="dxa"/>
          </w:tcPr>
          <w:p w:rsidR="00293953" w:rsidRPr="001E616E" w:rsidRDefault="009E5F0C" w:rsidP="00E97D1F">
            <w:pPr>
              <w:rPr>
                <w:color w:val="000000"/>
                <w:sz w:val="22"/>
                <w:szCs w:val="22"/>
              </w:rPr>
            </w:pPr>
            <w:r w:rsidRPr="001E616E">
              <w:rPr>
                <w:color w:val="000000"/>
                <w:sz w:val="22"/>
                <w:szCs w:val="22"/>
              </w:rPr>
              <w:t>Salīdzinot ar 2010.gadu tendence samazināties. Nepieciešams vairāk risināt jauniešu nodarbinātības jautājumus.</w:t>
            </w:r>
          </w:p>
        </w:tc>
      </w:tr>
      <w:tr w:rsidR="00293953" w:rsidRPr="00293953" w:rsidTr="00E56744">
        <w:tc>
          <w:tcPr>
            <w:tcW w:w="3021" w:type="dxa"/>
          </w:tcPr>
          <w:p w:rsidR="00293953" w:rsidRDefault="00293953" w:rsidP="00E97D1F">
            <w:pPr>
              <w:rPr>
                <w:color w:val="000000"/>
                <w:sz w:val="24"/>
                <w:szCs w:val="24"/>
              </w:rPr>
            </w:pPr>
            <w:r w:rsidRPr="00293953">
              <w:rPr>
                <w:color w:val="000000"/>
                <w:sz w:val="24"/>
                <w:szCs w:val="24"/>
              </w:rPr>
              <w:t>Būtiskākās uzņēmējdarbības nozares pēc to apgrozījuma</w:t>
            </w:r>
            <w:r w:rsidR="000A32CA">
              <w:rPr>
                <w:color w:val="000000"/>
                <w:sz w:val="24"/>
                <w:szCs w:val="24"/>
              </w:rPr>
              <w:t xml:space="preserve"> </w:t>
            </w:r>
            <w:r w:rsidR="000A32CA" w:rsidRPr="00525B93">
              <w:rPr>
                <w:color w:val="000000"/>
                <w:sz w:val="24"/>
                <w:szCs w:val="24"/>
              </w:rPr>
              <w:t>(CSP)</w:t>
            </w:r>
          </w:p>
          <w:p w:rsidR="006847F2" w:rsidRPr="00293953" w:rsidRDefault="006847F2" w:rsidP="00E97D1F">
            <w:pPr>
              <w:rPr>
                <w:color w:val="000000"/>
                <w:sz w:val="24"/>
                <w:szCs w:val="24"/>
              </w:rPr>
            </w:pPr>
          </w:p>
          <w:p w:rsidR="00293953" w:rsidRPr="00293953" w:rsidRDefault="00293953" w:rsidP="006847F2">
            <w:pPr>
              <w:rPr>
                <w:color w:val="000000"/>
                <w:sz w:val="24"/>
                <w:szCs w:val="24"/>
              </w:rPr>
            </w:pPr>
          </w:p>
        </w:tc>
        <w:tc>
          <w:tcPr>
            <w:tcW w:w="2908" w:type="dxa"/>
          </w:tcPr>
          <w:p w:rsidR="00293953" w:rsidRPr="00293953" w:rsidRDefault="00F70F69" w:rsidP="00E97D1F">
            <w:pPr>
              <w:rPr>
                <w:color w:val="000000"/>
                <w:sz w:val="24"/>
                <w:szCs w:val="24"/>
              </w:rPr>
            </w:pPr>
            <w:r>
              <w:rPr>
                <w:color w:val="000000"/>
                <w:sz w:val="24"/>
                <w:szCs w:val="24"/>
              </w:rPr>
              <w:t>2010. - 2014.gados</w:t>
            </w:r>
            <w:r w:rsidR="00293953" w:rsidRPr="00293953">
              <w:rPr>
                <w:color w:val="000000"/>
                <w:sz w:val="24"/>
                <w:szCs w:val="24"/>
              </w:rPr>
              <w:t>:</w:t>
            </w:r>
          </w:p>
          <w:p w:rsidR="001E616E" w:rsidRPr="001E616E" w:rsidRDefault="00B878F7" w:rsidP="001E616E">
            <w:pPr>
              <w:rPr>
                <w:color w:val="000000"/>
                <w:sz w:val="24"/>
                <w:szCs w:val="24"/>
              </w:rPr>
            </w:pPr>
            <w:r w:rsidRPr="001E616E">
              <w:rPr>
                <w:color w:val="000000"/>
                <w:sz w:val="24"/>
                <w:szCs w:val="24"/>
              </w:rPr>
              <w:t>M</w:t>
            </w:r>
            <w:r w:rsidR="001E616E" w:rsidRPr="001E616E">
              <w:rPr>
                <w:color w:val="000000"/>
                <w:sz w:val="24"/>
                <w:szCs w:val="24"/>
              </w:rPr>
              <w:t>ežizstrāde</w:t>
            </w:r>
            <w:r>
              <w:rPr>
                <w:color w:val="000000"/>
                <w:sz w:val="24"/>
                <w:szCs w:val="24"/>
              </w:rPr>
              <w:t>;</w:t>
            </w:r>
          </w:p>
          <w:p w:rsidR="001E616E" w:rsidRPr="001E616E" w:rsidRDefault="00B878F7" w:rsidP="001E616E">
            <w:pPr>
              <w:rPr>
                <w:color w:val="000000"/>
                <w:sz w:val="24"/>
                <w:szCs w:val="24"/>
              </w:rPr>
            </w:pPr>
            <w:r w:rsidRPr="001E616E">
              <w:rPr>
                <w:color w:val="000000"/>
                <w:sz w:val="24"/>
                <w:szCs w:val="24"/>
              </w:rPr>
              <w:t>K</w:t>
            </w:r>
            <w:r w:rsidR="001E616E" w:rsidRPr="001E616E">
              <w:rPr>
                <w:color w:val="000000"/>
                <w:sz w:val="24"/>
                <w:szCs w:val="24"/>
              </w:rPr>
              <w:t>okapstrāde</w:t>
            </w:r>
            <w:r>
              <w:rPr>
                <w:color w:val="000000"/>
                <w:sz w:val="24"/>
                <w:szCs w:val="24"/>
              </w:rPr>
              <w:t xml:space="preserve">; </w:t>
            </w:r>
          </w:p>
          <w:p w:rsidR="00B878F7" w:rsidRPr="001E616E" w:rsidRDefault="00F70F69" w:rsidP="001E616E">
            <w:pPr>
              <w:rPr>
                <w:color w:val="000000"/>
                <w:sz w:val="24"/>
                <w:szCs w:val="24"/>
              </w:rPr>
            </w:pPr>
            <w:r>
              <w:rPr>
                <w:color w:val="000000"/>
                <w:sz w:val="24"/>
                <w:szCs w:val="24"/>
              </w:rPr>
              <w:t>K</w:t>
            </w:r>
            <w:r w:rsidR="001E616E" w:rsidRPr="001E616E">
              <w:rPr>
                <w:color w:val="000000"/>
                <w:sz w:val="24"/>
                <w:szCs w:val="24"/>
              </w:rPr>
              <w:t xml:space="preserve">ūdras </w:t>
            </w:r>
            <w:r w:rsidR="00B878F7">
              <w:rPr>
                <w:color w:val="000000"/>
                <w:sz w:val="24"/>
                <w:szCs w:val="24"/>
              </w:rPr>
              <w:t xml:space="preserve"> un grants </w:t>
            </w:r>
            <w:r w:rsidR="001E616E" w:rsidRPr="001E616E">
              <w:rPr>
                <w:color w:val="000000"/>
                <w:sz w:val="24"/>
                <w:szCs w:val="24"/>
              </w:rPr>
              <w:t>ieguve</w:t>
            </w:r>
            <w:r w:rsidR="00B878F7">
              <w:rPr>
                <w:color w:val="000000"/>
                <w:sz w:val="24"/>
                <w:szCs w:val="24"/>
              </w:rPr>
              <w:t>;</w:t>
            </w:r>
          </w:p>
          <w:p w:rsidR="00293953" w:rsidRDefault="00F70F69" w:rsidP="001E616E">
            <w:pPr>
              <w:rPr>
                <w:color w:val="000000"/>
                <w:sz w:val="24"/>
                <w:szCs w:val="24"/>
              </w:rPr>
            </w:pPr>
            <w:r>
              <w:rPr>
                <w:color w:val="000000"/>
                <w:sz w:val="24"/>
                <w:szCs w:val="24"/>
              </w:rPr>
              <w:t>L</w:t>
            </w:r>
            <w:r w:rsidR="00B878F7">
              <w:rPr>
                <w:color w:val="000000"/>
                <w:sz w:val="24"/>
                <w:szCs w:val="24"/>
              </w:rPr>
              <w:t>auksaimniecības produktu pārstrāde un ražošana;</w:t>
            </w:r>
          </w:p>
          <w:p w:rsidR="00B878F7" w:rsidRDefault="00B878F7" w:rsidP="001E616E">
            <w:pPr>
              <w:rPr>
                <w:color w:val="000000"/>
                <w:sz w:val="24"/>
                <w:szCs w:val="24"/>
              </w:rPr>
            </w:pPr>
            <w:r>
              <w:rPr>
                <w:color w:val="000000"/>
                <w:sz w:val="24"/>
                <w:szCs w:val="24"/>
              </w:rPr>
              <w:t>zivsaimniecība u.c. jūras ekonomikas nozares;</w:t>
            </w:r>
          </w:p>
          <w:p w:rsidR="00B878F7" w:rsidRDefault="00B878F7" w:rsidP="001E616E">
            <w:pPr>
              <w:rPr>
                <w:color w:val="000000"/>
                <w:sz w:val="24"/>
                <w:szCs w:val="24"/>
              </w:rPr>
            </w:pPr>
            <w:r>
              <w:rPr>
                <w:color w:val="000000"/>
                <w:sz w:val="24"/>
                <w:szCs w:val="24"/>
              </w:rPr>
              <w:t>tūrisma nozare;</w:t>
            </w:r>
          </w:p>
          <w:p w:rsidR="00B878F7" w:rsidRDefault="00F70F69" w:rsidP="001E616E">
            <w:pPr>
              <w:rPr>
                <w:color w:val="000000"/>
                <w:sz w:val="24"/>
                <w:szCs w:val="24"/>
              </w:rPr>
            </w:pPr>
            <w:r>
              <w:rPr>
                <w:color w:val="000000"/>
                <w:sz w:val="24"/>
                <w:szCs w:val="24"/>
              </w:rPr>
              <w:t>P</w:t>
            </w:r>
            <w:r w:rsidR="00B878F7">
              <w:rPr>
                <w:color w:val="000000"/>
                <w:sz w:val="24"/>
                <w:szCs w:val="24"/>
              </w:rPr>
              <w:t>akalpojumu nozare.</w:t>
            </w:r>
          </w:p>
          <w:p w:rsidR="00B878F7" w:rsidRPr="00293953" w:rsidRDefault="00B878F7" w:rsidP="001E616E">
            <w:pPr>
              <w:rPr>
                <w:color w:val="000000"/>
                <w:sz w:val="24"/>
                <w:szCs w:val="24"/>
              </w:rPr>
            </w:pPr>
          </w:p>
        </w:tc>
        <w:tc>
          <w:tcPr>
            <w:tcW w:w="3960" w:type="dxa"/>
          </w:tcPr>
          <w:p w:rsidR="00293953" w:rsidRPr="009E5F0C" w:rsidRDefault="001E616E" w:rsidP="00F06744">
            <w:pPr>
              <w:rPr>
                <w:color w:val="000000"/>
                <w:sz w:val="24"/>
                <w:szCs w:val="24"/>
              </w:rPr>
            </w:pPr>
            <w:r w:rsidRPr="001E616E">
              <w:rPr>
                <w:color w:val="000000"/>
                <w:sz w:val="22"/>
                <w:szCs w:val="22"/>
              </w:rPr>
              <w:t>Uzņēmumu darbība cieši saistī</w:t>
            </w:r>
            <w:r>
              <w:rPr>
                <w:color w:val="000000"/>
                <w:sz w:val="22"/>
                <w:szCs w:val="22"/>
              </w:rPr>
              <w:t xml:space="preserve">ta ar vietējiem dabas resursiem. </w:t>
            </w:r>
            <w:r w:rsidRPr="001E616E">
              <w:rPr>
                <w:color w:val="000000"/>
                <w:sz w:val="22"/>
                <w:szCs w:val="22"/>
              </w:rPr>
              <w:t xml:space="preserve">Lielākie uzņēmumi ir arī nozīmīgākie darba devēji privātajā sektorā: </w:t>
            </w:r>
            <w:r w:rsidR="005E1728" w:rsidRPr="001E616E">
              <w:rPr>
                <w:color w:val="000000"/>
                <w:sz w:val="22"/>
                <w:szCs w:val="22"/>
              </w:rPr>
              <w:t>kokapstrāde</w:t>
            </w:r>
            <w:r w:rsidR="005E1728">
              <w:rPr>
                <w:color w:val="000000"/>
                <w:sz w:val="22"/>
                <w:szCs w:val="22"/>
              </w:rPr>
              <w:t xml:space="preserve"> -</w:t>
            </w:r>
            <w:r w:rsidR="005E1728" w:rsidRPr="001E616E">
              <w:rPr>
                <w:color w:val="000000"/>
                <w:sz w:val="22"/>
                <w:szCs w:val="22"/>
              </w:rPr>
              <w:t xml:space="preserve"> </w:t>
            </w:r>
            <w:r w:rsidR="005E1728">
              <w:rPr>
                <w:color w:val="000000"/>
                <w:sz w:val="22"/>
                <w:szCs w:val="22"/>
              </w:rPr>
              <w:t xml:space="preserve">SIA "Vika Wood" </w:t>
            </w:r>
            <w:r w:rsidRPr="001E616E">
              <w:rPr>
                <w:color w:val="000000"/>
                <w:sz w:val="22"/>
                <w:szCs w:val="22"/>
              </w:rPr>
              <w:t xml:space="preserve">, </w:t>
            </w:r>
            <w:r w:rsidR="005E1728" w:rsidRPr="001E616E">
              <w:rPr>
                <w:color w:val="000000"/>
                <w:sz w:val="22"/>
                <w:szCs w:val="22"/>
              </w:rPr>
              <w:t>SIA "SB</w:t>
            </w:r>
            <w:r w:rsidR="005E1728">
              <w:rPr>
                <w:color w:val="000000"/>
                <w:sz w:val="22"/>
                <w:szCs w:val="22"/>
              </w:rPr>
              <w:t xml:space="preserve">E Latvia LTD."; </w:t>
            </w:r>
            <w:r w:rsidR="005E1728" w:rsidRPr="001E616E">
              <w:rPr>
                <w:color w:val="000000"/>
                <w:sz w:val="22"/>
                <w:szCs w:val="22"/>
              </w:rPr>
              <w:t>kūdras ieguve</w:t>
            </w:r>
            <w:r w:rsidR="005E1728">
              <w:rPr>
                <w:color w:val="000000"/>
                <w:sz w:val="22"/>
                <w:szCs w:val="22"/>
              </w:rPr>
              <w:t xml:space="preserve"> - SIA "Pindstrup Latvia"</w:t>
            </w:r>
            <w:r w:rsidRPr="001E616E">
              <w:rPr>
                <w:color w:val="000000"/>
                <w:sz w:val="22"/>
                <w:szCs w:val="22"/>
              </w:rPr>
              <w:t>, ceļu būvniecība</w:t>
            </w:r>
            <w:r w:rsidR="005E1728" w:rsidRPr="001E616E">
              <w:rPr>
                <w:color w:val="000000"/>
                <w:sz w:val="22"/>
                <w:szCs w:val="22"/>
              </w:rPr>
              <w:t xml:space="preserve"> </w:t>
            </w:r>
            <w:r w:rsidR="005E1728">
              <w:rPr>
                <w:color w:val="000000"/>
                <w:sz w:val="22"/>
                <w:szCs w:val="22"/>
              </w:rPr>
              <w:t>- SIA "Talce"</w:t>
            </w:r>
            <w:r w:rsidRPr="001E616E">
              <w:rPr>
                <w:color w:val="000000"/>
                <w:sz w:val="22"/>
                <w:szCs w:val="22"/>
              </w:rPr>
              <w:t xml:space="preserve">,  </w:t>
            </w:r>
            <w:r w:rsidR="005E1728" w:rsidRPr="001E616E">
              <w:rPr>
                <w:color w:val="000000"/>
                <w:sz w:val="22"/>
                <w:szCs w:val="22"/>
              </w:rPr>
              <w:t xml:space="preserve">piena pārstrāde </w:t>
            </w:r>
            <w:r w:rsidR="005E1728">
              <w:rPr>
                <w:color w:val="000000"/>
                <w:sz w:val="22"/>
                <w:szCs w:val="22"/>
              </w:rPr>
              <w:t>- AS "Talsu Piensaimnieks"</w:t>
            </w:r>
            <w:r w:rsidRPr="001E616E">
              <w:rPr>
                <w:color w:val="000000"/>
                <w:sz w:val="22"/>
                <w:szCs w:val="22"/>
              </w:rPr>
              <w:t>, degvielas mazumtirdzniecība</w:t>
            </w:r>
            <w:r w:rsidR="00F06744" w:rsidRPr="001E616E">
              <w:rPr>
                <w:color w:val="000000"/>
                <w:sz w:val="22"/>
                <w:szCs w:val="22"/>
              </w:rPr>
              <w:t xml:space="preserve"> </w:t>
            </w:r>
            <w:r w:rsidR="00F06744">
              <w:rPr>
                <w:color w:val="000000"/>
                <w:sz w:val="22"/>
                <w:szCs w:val="22"/>
              </w:rPr>
              <w:t xml:space="preserve">- </w:t>
            </w:r>
            <w:r w:rsidR="00F06744" w:rsidRPr="001E616E">
              <w:rPr>
                <w:color w:val="000000"/>
                <w:sz w:val="22"/>
                <w:szCs w:val="22"/>
              </w:rPr>
              <w:t>SIA "Lateva"</w:t>
            </w:r>
            <w:r w:rsidRPr="001E616E">
              <w:rPr>
                <w:color w:val="000000"/>
                <w:sz w:val="22"/>
                <w:szCs w:val="22"/>
              </w:rPr>
              <w:t xml:space="preserve">, </w:t>
            </w:r>
            <w:r w:rsidR="00F06744" w:rsidRPr="001E616E">
              <w:rPr>
                <w:color w:val="000000"/>
                <w:sz w:val="22"/>
                <w:szCs w:val="22"/>
              </w:rPr>
              <w:t xml:space="preserve">mežizstrāde </w:t>
            </w:r>
            <w:r w:rsidR="00F06744">
              <w:rPr>
                <w:color w:val="000000"/>
                <w:sz w:val="22"/>
                <w:szCs w:val="22"/>
              </w:rPr>
              <w:t>- SIA "Krauzers"</w:t>
            </w:r>
            <w:r w:rsidRPr="001E616E">
              <w:rPr>
                <w:color w:val="000000"/>
                <w:sz w:val="22"/>
                <w:szCs w:val="22"/>
              </w:rPr>
              <w:t xml:space="preserve">, </w:t>
            </w:r>
            <w:r w:rsidR="00F06744" w:rsidRPr="001E616E">
              <w:rPr>
                <w:color w:val="000000"/>
                <w:sz w:val="22"/>
                <w:szCs w:val="22"/>
              </w:rPr>
              <w:t xml:space="preserve">pasažieru sauszemes pārvadājumi </w:t>
            </w:r>
            <w:r w:rsidR="00F06744">
              <w:rPr>
                <w:color w:val="000000"/>
                <w:sz w:val="22"/>
                <w:szCs w:val="22"/>
              </w:rPr>
              <w:t xml:space="preserve">- </w:t>
            </w:r>
            <w:r w:rsidRPr="001E616E">
              <w:rPr>
                <w:color w:val="000000"/>
                <w:sz w:val="22"/>
                <w:szCs w:val="22"/>
              </w:rPr>
              <w:t xml:space="preserve">AS "Talsu autotransports", </w:t>
            </w:r>
            <w:r w:rsidR="00F06744">
              <w:rPr>
                <w:color w:val="000000"/>
                <w:sz w:val="22"/>
                <w:szCs w:val="22"/>
              </w:rPr>
              <w:t xml:space="preserve">mazumtirdzniecība  - </w:t>
            </w:r>
            <w:r w:rsidR="00F06744" w:rsidRPr="001E616E">
              <w:rPr>
                <w:color w:val="000000"/>
                <w:sz w:val="22"/>
                <w:szCs w:val="22"/>
              </w:rPr>
              <w:t xml:space="preserve"> </w:t>
            </w:r>
            <w:r w:rsidRPr="001E616E">
              <w:rPr>
                <w:color w:val="000000"/>
                <w:sz w:val="22"/>
                <w:szCs w:val="22"/>
              </w:rPr>
              <w:t>SIA "O.Bāres būvmateriāli"</w:t>
            </w:r>
            <w:r w:rsidR="005E1728">
              <w:rPr>
                <w:color w:val="000000"/>
                <w:sz w:val="22"/>
                <w:szCs w:val="22"/>
              </w:rPr>
              <w:t xml:space="preserve">, </w:t>
            </w:r>
            <w:r w:rsidR="00F06744">
              <w:rPr>
                <w:color w:val="000000"/>
                <w:sz w:val="22"/>
                <w:szCs w:val="22"/>
              </w:rPr>
              <w:t xml:space="preserve">zivsaimniecība - </w:t>
            </w:r>
            <w:r w:rsidR="005E1728">
              <w:rPr>
                <w:color w:val="000000"/>
                <w:sz w:val="22"/>
                <w:szCs w:val="22"/>
              </w:rPr>
              <w:t>SIA „Līcis 93</w:t>
            </w:r>
            <w:r w:rsidR="00F70F69">
              <w:rPr>
                <w:color w:val="000000"/>
                <w:sz w:val="22"/>
                <w:szCs w:val="22"/>
              </w:rPr>
              <w:t>”</w:t>
            </w:r>
            <w:r w:rsidR="005E1728">
              <w:rPr>
                <w:color w:val="000000"/>
                <w:sz w:val="22"/>
                <w:szCs w:val="22"/>
              </w:rPr>
              <w:t>, SIA „Zvejnieku saimniecība Irbe”</w:t>
            </w:r>
            <w:r w:rsidR="00F06744">
              <w:rPr>
                <w:color w:val="000000"/>
                <w:sz w:val="22"/>
                <w:szCs w:val="22"/>
              </w:rPr>
              <w:t>, A/s „Banga’</w:t>
            </w:r>
            <w:r w:rsidRPr="001E616E">
              <w:rPr>
                <w:color w:val="000000"/>
                <w:sz w:val="22"/>
                <w:szCs w:val="22"/>
              </w:rPr>
              <w:t>.</w:t>
            </w:r>
          </w:p>
        </w:tc>
      </w:tr>
      <w:tr w:rsidR="00293953" w:rsidRPr="00293953" w:rsidTr="00CC3CC6">
        <w:trPr>
          <w:trHeight w:val="1254"/>
        </w:trPr>
        <w:tc>
          <w:tcPr>
            <w:tcW w:w="3021" w:type="dxa"/>
          </w:tcPr>
          <w:p w:rsidR="00293953" w:rsidRDefault="00293953" w:rsidP="00E97D1F">
            <w:pPr>
              <w:rPr>
                <w:color w:val="000000"/>
                <w:sz w:val="24"/>
                <w:szCs w:val="24"/>
              </w:rPr>
            </w:pPr>
            <w:r w:rsidRPr="00293953">
              <w:rPr>
                <w:color w:val="000000"/>
                <w:sz w:val="24"/>
                <w:szCs w:val="24"/>
              </w:rPr>
              <w:t>Rīcības grupas teritorijā reģistrēto nevalstisko organizāciju skaits</w:t>
            </w:r>
            <w:r w:rsidR="000A32CA">
              <w:rPr>
                <w:color w:val="000000"/>
                <w:sz w:val="24"/>
                <w:szCs w:val="24"/>
              </w:rPr>
              <w:t xml:space="preserve"> </w:t>
            </w:r>
            <w:r w:rsidR="000A32CA" w:rsidRPr="00525B93">
              <w:rPr>
                <w:color w:val="000000"/>
                <w:sz w:val="24"/>
                <w:szCs w:val="24"/>
              </w:rPr>
              <w:t>(CSP)</w:t>
            </w:r>
          </w:p>
          <w:p w:rsidR="001E616E" w:rsidRPr="00293953" w:rsidRDefault="001E616E" w:rsidP="00E97D1F">
            <w:pPr>
              <w:rPr>
                <w:color w:val="000000"/>
                <w:sz w:val="24"/>
                <w:szCs w:val="24"/>
              </w:rPr>
            </w:pPr>
          </w:p>
          <w:p w:rsidR="00293953" w:rsidRPr="00293953" w:rsidRDefault="00293953" w:rsidP="00E97D1F">
            <w:pPr>
              <w:rPr>
                <w:color w:val="000000"/>
                <w:sz w:val="24"/>
                <w:szCs w:val="24"/>
              </w:rPr>
            </w:pPr>
          </w:p>
        </w:tc>
        <w:tc>
          <w:tcPr>
            <w:tcW w:w="2908" w:type="dxa"/>
          </w:tcPr>
          <w:p w:rsidR="001E616E" w:rsidRPr="001E616E" w:rsidRDefault="001E616E" w:rsidP="001E616E">
            <w:pPr>
              <w:rPr>
                <w:color w:val="000000"/>
                <w:sz w:val="24"/>
                <w:szCs w:val="24"/>
              </w:rPr>
            </w:pPr>
            <w:r w:rsidRPr="001E616E">
              <w:rPr>
                <w:color w:val="000000"/>
                <w:sz w:val="24"/>
                <w:szCs w:val="24"/>
              </w:rPr>
              <w:t>2010.gadā - 115</w:t>
            </w:r>
          </w:p>
          <w:p w:rsidR="001E616E" w:rsidRPr="001E616E" w:rsidRDefault="001E616E" w:rsidP="001E616E">
            <w:pPr>
              <w:rPr>
                <w:color w:val="000000"/>
                <w:sz w:val="24"/>
                <w:szCs w:val="24"/>
              </w:rPr>
            </w:pPr>
            <w:r w:rsidRPr="001E616E">
              <w:rPr>
                <w:color w:val="000000"/>
                <w:sz w:val="24"/>
                <w:szCs w:val="24"/>
              </w:rPr>
              <w:t>2012.gadā - 137</w:t>
            </w:r>
          </w:p>
          <w:p w:rsidR="00293953" w:rsidRPr="00293953" w:rsidRDefault="001E616E" w:rsidP="001E616E">
            <w:pPr>
              <w:rPr>
                <w:color w:val="000000"/>
                <w:sz w:val="24"/>
                <w:szCs w:val="24"/>
              </w:rPr>
            </w:pPr>
            <w:r w:rsidRPr="001E616E">
              <w:rPr>
                <w:color w:val="000000"/>
                <w:sz w:val="24"/>
                <w:szCs w:val="24"/>
              </w:rPr>
              <w:t>2014.gadā - 156</w:t>
            </w:r>
          </w:p>
        </w:tc>
        <w:tc>
          <w:tcPr>
            <w:tcW w:w="3960" w:type="dxa"/>
          </w:tcPr>
          <w:p w:rsidR="00CC3CC6" w:rsidRPr="00CC3CC6" w:rsidRDefault="00F70F69" w:rsidP="00CC3CC6">
            <w:pPr>
              <w:rPr>
                <w:color w:val="000000"/>
                <w:sz w:val="22"/>
                <w:szCs w:val="22"/>
              </w:rPr>
            </w:pPr>
            <w:r w:rsidRPr="00CC3CC6">
              <w:rPr>
                <w:color w:val="000000"/>
                <w:sz w:val="22"/>
                <w:szCs w:val="22"/>
              </w:rPr>
              <w:t>Nevalstisko organizāciju skaitam ir tendence palielināties, kas norāda uz iedzīvotāju aktīvāku iesaistīšanos sabiedriskajos procesos. Nepieciešams atbalstīt NVO sektora darbību.</w:t>
            </w:r>
          </w:p>
        </w:tc>
      </w:tr>
      <w:tr w:rsidR="00293953" w:rsidRPr="00293953" w:rsidTr="00E56744">
        <w:tc>
          <w:tcPr>
            <w:tcW w:w="9889" w:type="dxa"/>
            <w:gridSpan w:val="3"/>
          </w:tcPr>
          <w:p w:rsidR="00293953" w:rsidRPr="006847F2" w:rsidRDefault="00293953" w:rsidP="00E97D1F">
            <w:pPr>
              <w:rPr>
                <w:b/>
                <w:color w:val="000000"/>
                <w:sz w:val="24"/>
                <w:szCs w:val="24"/>
              </w:rPr>
            </w:pPr>
            <w:r w:rsidRPr="006847F2">
              <w:rPr>
                <w:b/>
                <w:color w:val="000000"/>
                <w:sz w:val="24"/>
                <w:szCs w:val="24"/>
              </w:rPr>
              <w:t>Papildu ZVRG:</w:t>
            </w:r>
            <w:r w:rsidR="00620504">
              <w:rPr>
                <w:b/>
                <w:color w:val="000000"/>
                <w:sz w:val="24"/>
                <w:szCs w:val="24"/>
              </w:rPr>
              <w:t xml:space="preserve"> Rojas un Mērsraga novadi</w:t>
            </w:r>
          </w:p>
        </w:tc>
      </w:tr>
      <w:tr w:rsidR="00293953" w:rsidRPr="00293953" w:rsidTr="00E56744">
        <w:tc>
          <w:tcPr>
            <w:tcW w:w="3021" w:type="dxa"/>
          </w:tcPr>
          <w:p w:rsidR="00293953" w:rsidRPr="006847F2" w:rsidRDefault="00293953" w:rsidP="006847F2">
            <w:pPr>
              <w:rPr>
                <w:color w:val="000000"/>
                <w:sz w:val="24"/>
                <w:szCs w:val="24"/>
              </w:rPr>
            </w:pPr>
            <w:r w:rsidRPr="00293953">
              <w:rPr>
                <w:color w:val="000000"/>
                <w:sz w:val="24"/>
                <w:szCs w:val="24"/>
              </w:rPr>
              <w:t xml:space="preserve">Zivsaimniecības uzņēmumu </w:t>
            </w:r>
            <w:r w:rsidRPr="00525B93">
              <w:rPr>
                <w:color w:val="000000"/>
                <w:sz w:val="24"/>
                <w:szCs w:val="24"/>
              </w:rPr>
              <w:t>skaits</w:t>
            </w:r>
            <w:r w:rsidR="000A32CA" w:rsidRPr="00525B93">
              <w:rPr>
                <w:color w:val="000000"/>
                <w:sz w:val="24"/>
                <w:szCs w:val="24"/>
              </w:rPr>
              <w:t xml:space="preserve"> (VID)</w:t>
            </w:r>
          </w:p>
        </w:tc>
        <w:tc>
          <w:tcPr>
            <w:tcW w:w="2908" w:type="dxa"/>
          </w:tcPr>
          <w:p w:rsidR="00293953" w:rsidRPr="00293953" w:rsidRDefault="00293953" w:rsidP="00E97D1F">
            <w:pPr>
              <w:rPr>
                <w:color w:val="000000"/>
                <w:sz w:val="24"/>
                <w:szCs w:val="24"/>
              </w:rPr>
            </w:pPr>
            <w:r w:rsidRPr="00293953">
              <w:rPr>
                <w:color w:val="000000"/>
                <w:sz w:val="24"/>
                <w:szCs w:val="24"/>
              </w:rPr>
              <w:t xml:space="preserve">2012.gadā - </w:t>
            </w:r>
            <w:r w:rsidR="00FD52C0">
              <w:rPr>
                <w:color w:val="000000"/>
                <w:sz w:val="24"/>
                <w:szCs w:val="24"/>
              </w:rPr>
              <w:t>13</w:t>
            </w:r>
          </w:p>
          <w:p w:rsidR="00293953" w:rsidRPr="00293953" w:rsidRDefault="00293953" w:rsidP="00FD52C0">
            <w:pPr>
              <w:rPr>
                <w:color w:val="000000"/>
                <w:sz w:val="24"/>
                <w:szCs w:val="24"/>
              </w:rPr>
            </w:pPr>
            <w:r w:rsidRPr="00293953">
              <w:rPr>
                <w:color w:val="000000"/>
                <w:sz w:val="24"/>
                <w:szCs w:val="24"/>
              </w:rPr>
              <w:t xml:space="preserve">2014.gadā - </w:t>
            </w:r>
            <w:r w:rsidR="00FD52C0">
              <w:rPr>
                <w:color w:val="000000"/>
                <w:sz w:val="24"/>
                <w:szCs w:val="24"/>
              </w:rPr>
              <w:t>12</w:t>
            </w:r>
          </w:p>
        </w:tc>
        <w:tc>
          <w:tcPr>
            <w:tcW w:w="3960" w:type="dxa"/>
          </w:tcPr>
          <w:p w:rsidR="00293953" w:rsidRPr="001E616E" w:rsidRDefault="00FD52C0" w:rsidP="00E97D1F">
            <w:pPr>
              <w:rPr>
                <w:color w:val="000000"/>
                <w:sz w:val="22"/>
                <w:szCs w:val="22"/>
              </w:rPr>
            </w:pPr>
            <w:r w:rsidRPr="001E616E">
              <w:rPr>
                <w:color w:val="000000"/>
                <w:sz w:val="22"/>
                <w:szCs w:val="22"/>
              </w:rPr>
              <w:t>Politiskā situācija ietekmē zivsaimniecības uzņēmumus, piekrastes zvejnieki noveco, jaunie nenāk vietā. Līdz ar to nepieciešams atbalsts jauno zvejnieku apmācībām.</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 xml:space="preserve">Zivsaimniecībā nodarbināto </w:t>
            </w:r>
            <w:r w:rsidRPr="00525B93">
              <w:rPr>
                <w:color w:val="000000"/>
                <w:sz w:val="24"/>
                <w:szCs w:val="24"/>
              </w:rPr>
              <w:t>skaits</w:t>
            </w:r>
            <w:r w:rsidR="000A32CA" w:rsidRPr="00525B93">
              <w:rPr>
                <w:color w:val="000000"/>
                <w:sz w:val="24"/>
                <w:szCs w:val="24"/>
              </w:rPr>
              <w:t xml:space="preserve"> (VID)</w:t>
            </w:r>
          </w:p>
          <w:p w:rsidR="00293953" w:rsidRPr="00293953" w:rsidRDefault="00293953" w:rsidP="006847F2">
            <w:pPr>
              <w:rPr>
                <w:color w:val="000000"/>
                <w:sz w:val="24"/>
                <w:szCs w:val="24"/>
              </w:rPr>
            </w:pPr>
          </w:p>
        </w:tc>
        <w:tc>
          <w:tcPr>
            <w:tcW w:w="2908" w:type="dxa"/>
          </w:tcPr>
          <w:p w:rsidR="00293953" w:rsidRPr="00293953" w:rsidRDefault="00293953" w:rsidP="00E97D1F">
            <w:pPr>
              <w:rPr>
                <w:color w:val="000000"/>
                <w:sz w:val="24"/>
                <w:szCs w:val="24"/>
              </w:rPr>
            </w:pPr>
            <w:r w:rsidRPr="00293953">
              <w:rPr>
                <w:color w:val="000000"/>
                <w:sz w:val="24"/>
                <w:szCs w:val="24"/>
              </w:rPr>
              <w:t xml:space="preserve">2010.gadā - </w:t>
            </w:r>
            <w:r w:rsidR="00620504">
              <w:rPr>
                <w:color w:val="000000"/>
                <w:sz w:val="24"/>
                <w:szCs w:val="24"/>
              </w:rPr>
              <w:t>566</w:t>
            </w:r>
          </w:p>
          <w:p w:rsidR="00293953" w:rsidRPr="00293953" w:rsidRDefault="00293953" w:rsidP="006847F2">
            <w:pPr>
              <w:rPr>
                <w:color w:val="000000"/>
                <w:sz w:val="24"/>
                <w:szCs w:val="24"/>
              </w:rPr>
            </w:pPr>
            <w:r w:rsidRPr="00293953">
              <w:rPr>
                <w:color w:val="000000"/>
                <w:sz w:val="24"/>
                <w:szCs w:val="24"/>
              </w:rPr>
              <w:t xml:space="preserve">2014.gadā - </w:t>
            </w:r>
            <w:r w:rsidR="006847F2">
              <w:rPr>
                <w:color w:val="000000"/>
                <w:sz w:val="24"/>
                <w:szCs w:val="24"/>
              </w:rPr>
              <w:t>1055</w:t>
            </w:r>
          </w:p>
        </w:tc>
        <w:tc>
          <w:tcPr>
            <w:tcW w:w="3960" w:type="dxa"/>
          </w:tcPr>
          <w:p w:rsidR="00293953" w:rsidRPr="001E616E" w:rsidRDefault="00620504" w:rsidP="00620504">
            <w:pPr>
              <w:rPr>
                <w:color w:val="000000"/>
                <w:sz w:val="22"/>
                <w:szCs w:val="22"/>
              </w:rPr>
            </w:pPr>
            <w:r>
              <w:rPr>
                <w:color w:val="000000"/>
                <w:sz w:val="22"/>
                <w:szCs w:val="22"/>
              </w:rPr>
              <w:t>Analizējot datus, nodarbināto skaits zivsaimniecībā ir pieaudzis, tomēr, ņ</w:t>
            </w:r>
            <w:r w:rsidR="00FD52C0" w:rsidRPr="001E616E">
              <w:rPr>
                <w:color w:val="000000"/>
                <w:sz w:val="22"/>
                <w:szCs w:val="22"/>
              </w:rPr>
              <w:t>emot vērā pašreizējo politisko situāciju, zivju pārstrādātājiem jāmeklē cits produkcijas noieta tirgus.</w:t>
            </w:r>
          </w:p>
        </w:tc>
      </w:tr>
      <w:tr w:rsidR="00293953" w:rsidRPr="00293953" w:rsidTr="00E56744">
        <w:tc>
          <w:tcPr>
            <w:tcW w:w="3021" w:type="dxa"/>
          </w:tcPr>
          <w:p w:rsidR="00293953" w:rsidRPr="00293953" w:rsidRDefault="00293953" w:rsidP="00E97D1F">
            <w:pPr>
              <w:rPr>
                <w:color w:val="000000"/>
                <w:sz w:val="24"/>
                <w:szCs w:val="24"/>
              </w:rPr>
            </w:pPr>
            <w:r w:rsidRPr="00293953">
              <w:rPr>
                <w:color w:val="000000"/>
                <w:sz w:val="24"/>
                <w:szCs w:val="24"/>
              </w:rPr>
              <w:t>Citi rādītāji</w:t>
            </w:r>
          </w:p>
        </w:tc>
        <w:tc>
          <w:tcPr>
            <w:tcW w:w="2908" w:type="dxa"/>
          </w:tcPr>
          <w:p w:rsidR="00293953" w:rsidRPr="00293953" w:rsidRDefault="00293953" w:rsidP="00E97D1F">
            <w:pPr>
              <w:rPr>
                <w:color w:val="000000"/>
                <w:sz w:val="24"/>
                <w:szCs w:val="24"/>
              </w:rPr>
            </w:pPr>
          </w:p>
        </w:tc>
        <w:tc>
          <w:tcPr>
            <w:tcW w:w="3960" w:type="dxa"/>
          </w:tcPr>
          <w:p w:rsidR="00293953" w:rsidRPr="00293953" w:rsidRDefault="00293953" w:rsidP="00E97D1F">
            <w:pPr>
              <w:rPr>
                <w:i/>
                <w:color w:val="000000"/>
                <w:sz w:val="24"/>
                <w:szCs w:val="24"/>
              </w:rPr>
            </w:pPr>
          </w:p>
        </w:tc>
      </w:tr>
    </w:tbl>
    <w:p w:rsidR="0063699A" w:rsidRDefault="0063699A" w:rsidP="00293953">
      <w:pPr>
        <w:rPr>
          <w:sz w:val="24"/>
          <w:szCs w:val="24"/>
        </w:rPr>
      </w:pPr>
    </w:p>
    <w:p w:rsidR="0063699A" w:rsidRPr="00293953" w:rsidRDefault="001B2BEE" w:rsidP="00C03CAE">
      <w:pPr>
        <w:ind w:left="567"/>
        <w:rPr>
          <w:b/>
          <w:sz w:val="24"/>
          <w:szCs w:val="24"/>
        </w:rPr>
      </w:pPr>
      <w:r w:rsidRPr="00293953">
        <w:rPr>
          <w:b/>
          <w:sz w:val="24"/>
          <w:szCs w:val="24"/>
        </w:rPr>
        <w:t>1.1.3. VRG darbības teritorijas pamatojums</w:t>
      </w:r>
    </w:p>
    <w:p w:rsidR="0063699A" w:rsidRDefault="0063699A" w:rsidP="00C03CAE">
      <w:pPr>
        <w:ind w:left="567"/>
        <w:rPr>
          <w:sz w:val="24"/>
          <w:szCs w:val="24"/>
        </w:rPr>
      </w:pPr>
    </w:p>
    <w:p w:rsidR="00C77353" w:rsidRPr="003C49B8" w:rsidRDefault="00C77353" w:rsidP="00C77353">
      <w:pPr>
        <w:spacing w:after="120"/>
        <w:ind w:firstLine="567"/>
        <w:jc w:val="both"/>
        <w:rPr>
          <w:color w:val="000000"/>
          <w:sz w:val="24"/>
          <w:szCs w:val="24"/>
        </w:rPr>
      </w:pPr>
      <w:r w:rsidRPr="003C49B8">
        <w:rPr>
          <w:color w:val="000000"/>
          <w:sz w:val="24"/>
          <w:szCs w:val="24"/>
        </w:rPr>
        <w:t>Biedrība “Talsu rajona partnerība” aptver 3 novada pašvaldību teritorijas, kuras vieno vēsturiskās</w:t>
      </w:r>
      <w:r w:rsidR="00936CA9">
        <w:rPr>
          <w:color w:val="000000"/>
          <w:sz w:val="24"/>
          <w:szCs w:val="24"/>
        </w:rPr>
        <w:t>, ekonomiskās</w:t>
      </w:r>
      <w:r w:rsidRPr="003C49B8">
        <w:rPr>
          <w:color w:val="000000"/>
          <w:sz w:val="24"/>
          <w:szCs w:val="24"/>
        </w:rPr>
        <w:t xml:space="preserve"> un funkcionālās saites. </w:t>
      </w:r>
    </w:p>
    <w:p w:rsidR="00C77353" w:rsidRPr="003C49B8" w:rsidRDefault="00C77353" w:rsidP="00C77353">
      <w:pPr>
        <w:spacing w:after="120"/>
        <w:ind w:firstLine="567"/>
        <w:jc w:val="both"/>
        <w:rPr>
          <w:color w:val="000000"/>
          <w:sz w:val="24"/>
          <w:szCs w:val="24"/>
        </w:rPr>
      </w:pPr>
      <w:r w:rsidRPr="003C49B8">
        <w:rPr>
          <w:color w:val="000000"/>
          <w:sz w:val="24"/>
          <w:szCs w:val="24"/>
        </w:rPr>
        <w:t>Biedrības “Talsu rajona partnerība” dibināšanā 2004.gadā un tālākajā darbībā iesaistījās Tal</w:t>
      </w:r>
      <w:r w:rsidR="00C20706">
        <w:rPr>
          <w:color w:val="000000"/>
          <w:sz w:val="24"/>
          <w:szCs w:val="24"/>
        </w:rPr>
        <w:t xml:space="preserve">su rajona Sabiles novada (tagad </w:t>
      </w:r>
      <w:r w:rsidRPr="003C49B8">
        <w:rPr>
          <w:color w:val="000000"/>
          <w:sz w:val="24"/>
          <w:szCs w:val="24"/>
        </w:rPr>
        <w:t>Sabiles pilsēta un Abavas pagasts), Valdemārpils ar lauku teritorijas (tagad</w:t>
      </w:r>
      <w:r w:rsidR="00C20706">
        <w:rPr>
          <w:color w:val="000000"/>
          <w:sz w:val="24"/>
          <w:szCs w:val="24"/>
        </w:rPr>
        <w:t xml:space="preserve"> </w:t>
      </w:r>
      <w:r w:rsidRPr="003C49B8">
        <w:rPr>
          <w:color w:val="000000"/>
          <w:sz w:val="24"/>
          <w:szCs w:val="24"/>
        </w:rPr>
        <w:t>Valdemārpils pilsēta un Ārlavas pagasts), Balgales pagasta, Ķūļciema pagasta, Ģibuļu pagasta, Lībagu pagasta, Laidzes pagasta, Laucienes p</w:t>
      </w:r>
      <w:r w:rsidR="00C20706">
        <w:rPr>
          <w:color w:val="000000"/>
          <w:sz w:val="24"/>
          <w:szCs w:val="24"/>
        </w:rPr>
        <w:t>agasta, Mērsraga pagasta (tagad</w:t>
      </w:r>
      <w:r w:rsidRPr="003C49B8">
        <w:rPr>
          <w:color w:val="000000"/>
          <w:sz w:val="24"/>
          <w:szCs w:val="24"/>
        </w:rPr>
        <w:t xml:space="preserve"> Mērsraga novada pa</w:t>
      </w:r>
      <w:r w:rsidR="00C20706">
        <w:rPr>
          <w:color w:val="000000"/>
          <w:sz w:val="24"/>
          <w:szCs w:val="24"/>
        </w:rPr>
        <w:t>švaldība), Rojas pagasta (tagad</w:t>
      </w:r>
      <w:r w:rsidRPr="003C49B8">
        <w:rPr>
          <w:color w:val="000000"/>
          <w:sz w:val="24"/>
          <w:szCs w:val="24"/>
        </w:rPr>
        <w:t xml:space="preserve"> Rojas novada dome), Strazdes pagasta, Stendes pilsētas, Vandzenes pagasta un Virbu pagasta – pašvaldību, uzņēmēju un nevalstisko </w:t>
      </w:r>
      <w:r w:rsidRPr="003C49B8">
        <w:rPr>
          <w:color w:val="000000"/>
          <w:sz w:val="24"/>
          <w:szCs w:val="24"/>
        </w:rPr>
        <w:lastRenderedPageBreak/>
        <w:t xml:space="preserve">organizāciju pārstāvji, kā arī SIA “Latvijas </w:t>
      </w:r>
      <w:r>
        <w:rPr>
          <w:color w:val="000000"/>
          <w:sz w:val="24"/>
          <w:szCs w:val="24"/>
        </w:rPr>
        <w:t xml:space="preserve">Lauku konsultāciju un izglītības centrs” Talsu birojs </w:t>
      </w:r>
      <w:r w:rsidR="00032601">
        <w:rPr>
          <w:color w:val="000000"/>
          <w:sz w:val="24"/>
          <w:szCs w:val="24"/>
        </w:rPr>
        <w:t>un biedrība “K</w:t>
      </w:r>
      <w:r w:rsidRPr="003C49B8">
        <w:rPr>
          <w:color w:val="000000"/>
          <w:sz w:val="24"/>
          <w:szCs w:val="24"/>
        </w:rPr>
        <w:t>urzemes NVO atbalsta centrs”.</w:t>
      </w:r>
    </w:p>
    <w:p w:rsidR="00C77353" w:rsidRPr="003C49B8" w:rsidRDefault="00C77353" w:rsidP="00C77353">
      <w:pPr>
        <w:spacing w:after="120"/>
        <w:ind w:firstLine="567"/>
        <w:jc w:val="both"/>
        <w:rPr>
          <w:color w:val="000000"/>
          <w:sz w:val="24"/>
          <w:szCs w:val="24"/>
        </w:rPr>
      </w:pPr>
      <w:r w:rsidRPr="003C49B8">
        <w:rPr>
          <w:color w:val="000000"/>
          <w:sz w:val="24"/>
          <w:szCs w:val="24"/>
        </w:rPr>
        <w:t>Pēc teritoriālās reformas pabeigšanas 2009.gadā biedrības “Talsu ra</w:t>
      </w:r>
      <w:r>
        <w:rPr>
          <w:color w:val="000000"/>
          <w:sz w:val="24"/>
          <w:szCs w:val="24"/>
        </w:rPr>
        <w:t xml:space="preserve">jona partnerības” </w:t>
      </w:r>
      <w:r w:rsidRPr="003C49B8">
        <w:rPr>
          <w:color w:val="000000"/>
          <w:sz w:val="24"/>
          <w:szCs w:val="24"/>
        </w:rPr>
        <w:t>darbības teritorijā tika iekļauta arī Talsu pilsēta.</w:t>
      </w:r>
    </w:p>
    <w:p w:rsidR="00C77353" w:rsidRPr="003C49B8" w:rsidRDefault="00C77353" w:rsidP="00E8505B">
      <w:pPr>
        <w:spacing w:after="120"/>
        <w:ind w:firstLine="567"/>
        <w:jc w:val="both"/>
        <w:rPr>
          <w:color w:val="000000"/>
          <w:sz w:val="24"/>
          <w:szCs w:val="24"/>
        </w:rPr>
      </w:pPr>
      <w:r w:rsidRPr="003C49B8">
        <w:rPr>
          <w:color w:val="000000"/>
          <w:sz w:val="24"/>
          <w:szCs w:val="24"/>
        </w:rPr>
        <w:t xml:space="preserve">Ņemot vērā, ka Mērsraga, Rojas un Talsu novadi iepriekš bijuši rajona administratīvajās robežās, </w:t>
      </w:r>
      <w:r w:rsidR="00E7291B">
        <w:rPr>
          <w:color w:val="000000"/>
          <w:sz w:val="24"/>
          <w:szCs w:val="24"/>
        </w:rPr>
        <w:t>ir likumsakarīgi, ka visi trīs novadi darbojas vienā partnerības teritorijā.</w:t>
      </w:r>
      <w:r w:rsidRPr="003C49B8">
        <w:rPr>
          <w:color w:val="000000"/>
          <w:sz w:val="24"/>
          <w:szCs w:val="24"/>
        </w:rPr>
        <w:t xml:space="preserve"> iedzīvotāji</w:t>
      </w:r>
      <w:r>
        <w:rPr>
          <w:color w:val="000000"/>
          <w:sz w:val="24"/>
          <w:szCs w:val="24"/>
        </w:rPr>
        <w:t xml:space="preserve"> turpina</w:t>
      </w:r>
      <w:r w:rsidRPr="003C49B8">
        <w:rPr>
          <w:color w:val="000000"/>
          <w:sz w:val="24"/>
          <w:szCs w:val="24"/>
        </w:rPr>
        <w:t xml:space="preserve"> izmanto</w:t>
      </w:r>
      <w:r>
        <w:rPr>
          <w:color w:val="000000"/>
          <w:sz w:val="24"/>
          <w:szCs w:val="24"/>
        </w:rPr>
        <w:t>t</w:t>
      </w:r>
      <w:r w:rsidRPr="003C49B8">
        <w:rPr>
          <w:color w:val="000000"/>
          <w:sz w:val="24"/>
          <w:szCs w:val="24"/>
        </w:rPr>
        <w:t xml:space="preserve"> pakalpojumus, neskatoties uz novadu administratīvajām robežām.</w:t>
      </w:r>
    </w:p>
    <w:p w:rsidR="0063699A" w:rsidRPr="002C38B4" w:rsidRDefault="0063699A" w:rsidP="0063699A">
      <w:pPr>
        <w:pStyle w:val="EnterplanNormal"/>
        <w:spacing w:after="0"/>
        <w:ind w:firstLine="540"/>
        <w:rPr>
          <w:rFonts w:ascii="Times New Roman" w:hAnsi="Times New Roman"/>
          <w:b/>
          <w:sz w:val="24"/>
          <w:lang w:val="lv-LV"/>
        </w:rPr>
      </w:pPr>
      <w:r w:rsidRPr="003C49B8">
        <w:rPr>
          <w:rFonts w:ascii="Times New Roman" w:hAnsi="Times New Roman"/>
          <w:sz w:val="24"/>
          <w:lang w:val="lv-LV"/>
        </w:rPr>
        <w:t xml:space="preserve"> </w:t>
      </w:r>
      <w:r w:rsidR="00CA5E56" w:rsidRPr="002C38B4">
        <w:rPr>
          <w:rFonts w:ascii="Times New Roman" w:hAnsi="Times New Roman"/>
          <w:b/>
          <w:sz w:val="24"/>
          <w:lang w:val="lv-LV"/>
        </w:rPr>
        <w:t>Ekonomisk</w:t>
      </w:r>
      <w:r w:rsidR="00E7291B" w:rsidRPr="002C38B4">
        <w:rPr>
          <w:rFonts w:ascii="Times New Roman" w:hAnsi="Times New Roman"/>
          <w:b/>
          <w:sz w:val="24"/>
          <w:lang w:val="lv-LV"/>
        </w:rPr>
        <w:t xml:space="preserve">ās saites. </w:t>
      </w:r>
    </w:p>
    <w:p w:rsidR="00AD4874" w:rsidRDefault="00E7291B" w:rsidP="00AD4874">
      <w:pPr>
        <w:pStyle w:val="EnterplanNormal"/>
        <w:spacing w:after="0"/>
        <w:ind w:firstLine="540"/>
        <w:rPr>
          <w:rFonts w:ascii="Times New Roman" w:hAnsi="Times New Roman"/>
          <w:sz w:val="24"/>
          <w:lang w:val="lv-LV"/>
        </w:rPr>
      </w:pPr>
      <w:r>
        <w:rPr>
          <w:rFonts w:ascii="Times New Roman" w:hAnsi="Times New Roman"/>
          <w:sz w:val="24"/>
          <w:lang w:val="lv-LV"/>
        </w:rPr>
        <w:t xml:space="preserve">Talsu, Rojas un Mērsraga novadu ekonomiskā attīstība ir saistīta ar esošo dabas resursu izmantošanu tautsaimniecībā. Mežu platības, lauksaimniecības zemes, jūras un iekšējo ūdeņu bagātība ir veicinājusi kokapstrādes, lauksaimniecības un zivsaimniecības attīstību visā </w:t>
      </w:r>
      <w:r w:rsidR="002C38B4">
        <w:rPr>
          <w:rFonts w:ascii="Times New Roman" w:hAnsi="Times New Roman"/>
          <w:sz w:val="24"/>
          <w:lang w:val="lv-LV"/>
        </w:rPr>
        <w:t xml:space="preserve">partnerības </w:t>
      </w:r>
      <w:r>
        <w:rPr>
          <w:rFonts w:ascii="Times New Roman" w:hAnsi="Times New Roman"/>
          <w:sz w:val="24"/>
          <w:lang w:val="lv-LV"/>
        </w:rPr>
        <w:t xml:space="preserve">teritorijā. </w:t>
      </w:r>
      <w:r w:rsidR="002C38B4">
        <w:rPr>
          <w:rFonts w:ascii="Times New Roman" w:hAnsi="Times New Roman"/>
          <w:sz w:val="24"/>
          <w:lang w:val="lv-LV"/>
        </w:rPr>
        <w:t xml:space="preserve">Būtisks ekonomiskās situācijas veicinātājs </w:t>
      </w:r>
      <w:r w:rsidR="00AD4874">
        <w:rPr>
          <w:rFonts w:ascii="Times New Roman" w:hAnsi="Times New Roman"/>
          <w:sz w:val="24"/>
          <w:lang w:val="lv-LV"/>
        </w:rPr>
        <w:t xml:space="preserve">ir </w:t>
      </w:r>
      <w:r w:rsidR="002C38B4">
        <w:rPr>
          <w:rFonts w:ascii="Times New Roman" w:hAnsi="Times New Roman"/>
          <w:sz w:val="24"/>
          <w:lang w:val="lv-LV"/>
        </w:rPr>
        <w:t>Talsu novadā esošais dzelzceļš</w:t>
      </w:r>
      <w:r w:rsidR="00AD4874">
        <w:rPr>
          <w:rFonts w:ascii="Times New Roman" w:hAnsi="Times New Roman"/>
          <w:sz w:val="24"/>
          <w:lang w:val="lv-LV"/>
        </w:rPr>
        <w:t xml:space="preserve">, no kura stacijas </w:t>
      </w:r>
      <w:r w:rsidR="002C38B4">
        <w:rPr>
          <w:rFonts w:ascii="Times New Roman" w:hAnsi="Times New Roman"/>
          <w:sz w:val="24"/>
          <w:lang w:val="lv-LV"/>
        </w:rPr>
        <w:t xml:space="preserve">Stendes pilsētā </w:t>
      </w:r>
      <w:r w:rsidR="00AD4874">
        <w:rPr>
          <w:rFonts w:ascii="Times New Roman" w:hAnsi="Times New Roman"/>
          <w:sz w:val="24"/>
          <w:lang w:val="lv-LV"/>
        </w:rPr>
        <w:t xml:space="preserve">tiek </w:t>
      </w:r>
      <w:r w:rsidR="002C38B4">
        <w:rPr>
          <w:rFonts w:ascii="Times New Roman" w:hAnsi="Times New Roman"/>
          <w:sz w:val="24"/>
          <w:lang w:val="lv-LV"/>
        </w:rPr>
        <w:t>eksportēti kokmateriāli gan uz Mērsr</w:t>
      </w:r>
      <w:r>
        <w:rPr>
          <w:rFonts w:ascii="Times New Roman" w:hAnsi="Times New Roman"/>
          <w:sz w:val="24"/>
          <w:lang w:val="lv-LV"/>
        </w:rPr>
        <w:t xml:space="preserve">aga ostu, gan no </w:t>
      </w:r>
      <w:r w:rsidR="002C38B4">
        <w:rPr>
          <w:rFonts w:ascii="Times New Roman" w:hAnsi="Times New Roman"/>
          <w:sz w:val="24"/>
          <w:lang w:val="lv-LV"/>
        </w:rPr>
        <w:t>ostas uz St</w:t>
      </w:r>
      <w:r w:rsidR="00AD4874">
        <w:rPr>
          <w:rFonts w:ascii="Times New Roman" w:hAnsi="Times New Roman"/>
          <w:sz w:val="24"/>
          <w:lang w:val="lv-LV"/>
        </w:rPr>
        <w:t>endes staciju.</w:t>
      </w:r>
      <w:r>
        <w:rPr>
          <w:rFonts w:ascii="Times New Roman" w:hAnsi="Times New Roman"/>
          <w:sz w:val="24"/>
          <w:lang w:val="lv-LV"/>
        </w:rPr>
        <w:t xml:space="preserve"> </w:t>
      </w:r>
      <w:r w:rsidR="002C38B4">
        <w:rPr>
          <w:rFonts w:ascii="Times New Roman" w:hAnsi="Times New Roman"/>
          <w:sz w:val="24"/>
          <w:lang w:val="lv-LV"/>
        </w:rPr>
        <w:t xml:space="preserve">Lauksaimniecība pamatā ir attīstīta Talsu novadā, tomēr arī piekrastes novados lauksaimniecība ir būtiska tautsaimniecības nozare. </w:t>
      </w:r>
      <w:r w:rsidR="006552B6">
        <w:rPr>
          <w:rFonts w:ascii="Times New Roman" w:hAnsi="Times New Roman"/>
          <w:sz w:val="24"/>
          <w:lang w:val="lv-LV"/>
        </w:rPr>
        <w:t>Arvien plašāku atsaucību gūst mājražošana, tiek ražota piena, gaļas, dārzeņu produkcija</w:t>
      </w:r>
      <w:r w:rsidR="00AD4874">
        <w:rPr>
          <w:rFonts w:ascii="Times New Roman" w:hAnsi="Times New Roman"/>
          <w:sz w:val="24"/>
          <w:lang w:val="lv-LV"/>
        </w:rPr>
        <w:t xml:space="preserve"> u.c. dabas produktu izstrādājumi</w:t>
      </w:r>
      <w:r w:rsidR="006552B6">
        <w:rPr>
          <w:rFonts w:ascii="Times New Roman" w:hAnsi="Times New Roman"/>
          <w:sz w:val="24"/>
          <w:lang w:val="lv-LV"/>
        </w:rPr>
        <w:t xml:space="preserve">. </w:t>
      </w:r>
      <w:r w:rsidR="002C38B4">
        <w:rPr>
          <w:rFonts w:ascii="Times New Roman" w:hAnsi="Times New Roman"/>
          <w:sz w:val="24"/>
          <w:lang w:val="lv-LV"/>
        </w:rPr>
        <w:t>J</w:t>
      </w:r>
      <w:r>
        <w:rPr>
          <w:rFonts w:ascii="Times New Roman" w:hAnsi="Times New Roman"/>
          <w:sz w:val="24"/>
          <w:lang w:val="lv-LV"/>
        </w:rPr>
        <w:t xml:space="preserve">ūras </w:t>
      </w:r>
      <w:r w:rsidR="009451C1">
        <w:rPr>
          <w:rFonts w:ascii="Times New Roman" w:hAnsi="Times New Roman"/>
          <w:sz w:val="24"/>
          <w:lang w:val="lv-LV"/>
        </w:rPr>
        <w:t xml:space="preserve">zvejniecība </w:t>
      </w:r>
      <w:r w:rsidR="009B171A">
        <w:rPr>
          <w:rFonts w:ascii="Times New Roman" w:hAnsi="Times New Roman"/>
          <w:sz w:val="24"/>
          <w:lang w:val="lv-LV"/>
        </w:rPr>
        <w:t xml:space="preserve">un zivsaimniecības produktu pārstrāde </w:t>
      </w:r>
      <w:r w:rsidR="009451C1">
        <w:rPr>
          <w:rFonts w:ascii="Times New Roman" w:hAnsi="Times New Roman"/>
          <w:sz w:val="24"/>
          <w:lang w:val="lv-LV"/>
        </w:rPr>
        <w:t xml:space="preserve">pamatā </w:t>
      </w:r>
      <w:r>
        <w:rPr>
          <w:rFonts w:ascii="Times New Roman" w:hAnsi="Times New Roman"/>
          <w:sz w:val="24"/>
          <w:lang w:val="lv-LV"/>
        </w:rPr>
        <w:t xml:space="preserve">iespējama Rojas un Mērsraga novados, </w:t>
      </w:r>
      <w:r w:rsidR="00AD4874">
        <w:rPr>
          <w:rFonts w:ascii="Times New Roman" w:hAnsi="Times New Roman"/>
          <w:sz w:val="24"/>
          <w:lang w:val="lv-LV"/>
        </w:rPr>
        <w:t>tomēr</w:t>
      </w:r>
      <w:r>
        <w:rPr>
          <w:rFonts w:ascii="Times New Roman" w:hAnsi="Times New Roman"/>
          <w:sz w:val="24"/>
          <w:lang w:val="lv-LV"/>
        </w:rPr>
        <w:t xml:space="preserve"> zivsaimniecības produkcijas pārstrāde notiek arī iekšzemes teritorijās. </w:t>
      </w:r>
      <w:r w:rsidR="00AD4874">
        <w:rPr>
          <w:rFonts w:ascii="Times New Roman" w:hAnsi="Times New Roman"/>
          <w:sz w:val="24"/>
          <w:lang w:val="lv-LV"/>
        </w:rPr>
        <w:t xml:space="preserve">Kā viens no lielākajiem zivsaimniecības uzņēmumiem ir SIA „Taimiņš”, kas atrodas Talsu novadā, Laucienes pagastā. </w:t>
      </w:r>
    </w:p>
    <w:p w:rsidR="006552B6" w:rsidRPr="007468C1" w:rsidRDefault="002C38B4" w:rsidP="00E8505B">
      <w:pPr>
        <w:pStyle w:val="EnterplanNormal"/>
        <w:spacing w:after="120"/>
        <w:ind w:firstLine="540"/>
        <w:rPr>
          <w:rFonts w:ascii="Times New Roman" w:hAnsi="Times New Roman"/>
          <w:sz w:val="24"/>
          <w:lang w:val="lv-LV"/>
        </w:rPr>
      </w:pPr>
      <w:r>
        <w:rPr>
          <w:rFonts w:ascii="Times New Roman" w:hAnsi="Times New Roman"/>
          <w:sz w:val="24"/>
          <w:lang w:val="lv-LV"/>
        </w:rPr>
        <w:t>Visos trīs novados viena no svarīgākajām uzņēmējdarbības jomām ir tūrisms. Talsu novadā atrodas Abavas senlejas dabas parks, Talsu pauguraines dabas parks, kas ir iecienītas tūrisma atp</w:t>
      </w:r>
      <w:r w:rsidR="00AD4874">
        <w:rPr>
          <w:rFonts w:ascii="Times New Roman" w:hAnsi="Times New Roman"/>
          <w:sz w:val="24"/>
          <w:lang w:val="lv-LV"/>
        </w:rPr>
        <w:t xml:space="preserve">ūtas vietas – Abavas upe, dabas takas, mazie ezeriņi, atpūtas vietas. </w:t>
      </w:r>
      <w:r>
        <w:rPr>
          <w:rFonts w:ascii="Times New Roman" w:hAnsi="Times New Roman"/>
          <w:sz w:val="24"/>
          <w:lang w:val="lv-LV"/>
        </w:rPr>
        <w:t>Rojas un Mērsraga novados attīstās piekrastes tūrisms</w:t>
      </w:r>
      <w:r w:rsidR="00AD4874">
        <w:rPr>
          <w:rFonts w:ascii="Times New Roman" w:hAnsi="Times New Roman"/>
          <w:sz w:val="24"/>
          <w:lang w:val="lv-LV"/>
        </w:rPr>
        <w:t xml:space="preserve"> – dabas un pastaigu takas, braucieni pa Rojas upi ar laivām, atpūtas vietas, piejūras pļavas Mērsragā</w:t>
      </w:r>
      <w:r>
        <w:rPr>
          <w:rFonts w:ascii="Times New Roman" w:hAnsi="Times New Roman"/>
          <w:sz w:val="24"/>
          <w:lang w:val="lv-LV"/>
        </w:rPr>
        <w:t>.</w:t>
      </w:r>
      <w:r w:rsidR="006552B6">
        <w:rPr>
          <w:rFonts w:ascii="Times New Roman" w:hAnsi="Times New Roman"/>
          <w:sz w:val="24"/>
          <w:lang w:val="lv-LV"/>
        </w:rPr>
        <w:t xml:space="preserve"> </w:t>
      </w:r>
      <w:r w:rsidR="00AD4874">
        <w:rPr>
          <w:rFonts w:ascii="Times New Roman" w:hAnsi="Times New Roman"/>
          <w:sz w:val="24"/>
          <w:lang w:val="lv-LV"/>
        </w:rPr>
        <w:t xml:space="preserve">Ņemot vērā tūrisma </w:t>
      </w:r>
      <w:r w:rsidR="003033DB">
        <w:rPr>
          <w:rFonts w:ascii="Times New Roman" w:hAnsi="Times New Roman"/>
          <w:sz w:val="24"/>
          <w:lang w:val="lv-LV"/>
        </w:rPr>
        <w:t>piedāvājuma sezonālo raksturu</w:t>
      </w:r>
      <w:r w:rsidR="00AD4874">
        <w:rPr>
          <w:rFonts w:ascii="Times New Roman" w:hAnsi="Times New Roman"/>
          <w:sz w:val="24"/>
          <w:lang w:val="lv-LV"/>
        </w:rPr>
        <w:t>, t</w:t>
      </w:r>
      <w:r w:rsidR="006552B6">
        <w:rPr>
          <w:rFonts w:ascii="Times New Roman" w:hAnsi="Times New Roman"/>
          <w:sz w:val="24"/>
          <w:lang w:val="lv-LV"/>
        </w:rPr>
        <w:t>urpmāk vairāk</w:t>
      </w:r>
      <w:r w:rsidR="003033DB">
        <w:rPr>
          <w:rFonts w:ascii="Times New Roman" w:hAnsi="Times New Roman"/>
          <w:sz w:val="24"/>
          <w:lang w:val="lv-LV"/>
        </w:rPr>
        <w:t xml:space="preserve"> nepieciešams atbalstīt tūrisma formu, </w:t>
      </w:r>
      <w:r w:rsidR="006552B6">
        <w:rPr>
          <w:rFonts w:ascii="Times New Roman" w:hAnsi="Times New Roman"/>
          <w:sz w:val="24"/>
          <w:lang w:val="lv-LV"/>
        </w:rPr>
        <w:t>kas ir cieši saistīts ar mājražošanu (zivsaimniecības produkcija un tūrisma atpūtas vietas, lauksaimniecības produkcija un tūrisma atpūtas vietas, dabas takas u.c.).</w:t>
      </w:r>
      <w:r w:rsidR="007468C1" w:rsidRPr="007468C1">
        <w:rPr>
          <w:lang w:val="lv-LV"/>
        </w:rPr>
        <w:t xml:space="preserve"> </w:t>
      </w:r>
    </w:p>
    <w:p w:rsidR="002C38B4" w:rsidRPr="00BC20A5" w:rsidRDefault="002C38B4" w:rsidP="0063699A">
      <w:pPr>
        <w:pStyle w:val="EnterplanNormal"/>
        <w:spacing w:after="0"/>
        <w:ind w:firstLine="540"/>
        <w:rPr>
          <w:rFonts w:ascii="Times New Roman" w:hAnsi="Times New Roman"/>
          <w:b/>
          <w:sz w:val="24"/>
          <w:lang w:val="lv-LV"/>
        </w:rPr>
      </w:pPr>
      <w:r w:rsidRPr="00BC20A5">
        <w:rPr>
          <w:rFonts w:ascii="Times New Roman" w:hAnsi="Times New Roman"/>
          <w:b/>
          <w:sz w:val="24"/>
          <w:lang w:val="lv-LV"/>
        </w:rPr>
        <w:t>Funkcionālās saites.</w:t>
      </w:r>
    </w:p>
    <w:p w:rsidR="007468C1" w:rsidRPr="00781CAB" w:rsidRDefault="006552B6" w:rsidP="00781CAB">
      <w:pPr>
        <w:pStyle w:val="CommentText"/>
        <w:ind w:firstLine="540"/>
        <w:rPr>
          <w:sz w:val="24"/>
          <w:szCs w:val="24"/>
        </w:rPr>
      </w:pPr>
      <w:r>
        <w:rPr>
          <w:sz w:val="24"/>
        </w:rPr>
        <w:t>Visu trīs novadu iedzīvotāji turpina izmantot pakalpojumus</w:t>
      </w:r>
      <w:r w:rsidR="00BC20A5">
        <w:rPr>
          <w:sz w:val="24"/>
        </w:rPr>
        <w:t xml:space="preserve"> un tirdzniecības vietas</w:t>
      </w:r>
      <w:r w:rsidR="009B171A">
        <w:rPr>
          <w:sz w:val="24"/>
        </w:rPr>
        <w:t>,</w:t>
      </w:r>
      <w:r>
        <w:rPr>
          <w:sz w:val="24"/>
        </w:rPr>
        <w:t xml:space="preserve"> kas pieejami Talsu pilsētā. </w:t>
      </w:r>
      <w:r w:rsidR="00BC20A5">
        <w:rPr>
          <w:sz w:val="24"/>
        </w:rPr>
        <w:t xml:space="preserve">Joprojām </w:t>
      </w:r>
      <w:r w:rsidR="007468C1">
        <w:rPr>
          <w:sz w:val="24"/>
        </w:rPr>
        <w:t>Talsu, Rojas,</w:t>
      </w:r>
      <w:r w:rsidR="00BC20A5">
        <w:rPr>
          <w:sz w:val="24"/>
        </w:rPr>
        <w:t xml:space="preserve"> Mērsraga </w:t>
      </w:r>
      <w:r w:rsidR="007468C1">
        <w:rPr>
          <w:sz w:val="24"/>
        </w:rPr>
        <w:t xml:space="preserve">un Dundagas </w:t>
      </w:r>
      <w:r w:rsidR="00BC20A5">
        <w:rPr>
          <w:sz w:val="24"/>
        </w:rPr>
        <w:t xml:space="preserve">novadiem ir cieša sadarbība kultūras, sporta un brīvā laika piedāvājuma izmantošanā. </w:t>
      </w:r>
      <w:r w:rsidR="007468C1" w:rsidRPr="007468C1">
        <w:rPr>
          <w:sz w:val="24"/>
        </w:rPr>
        <w:t>Sadarbība ar Rojas, Mērsraga, Tukuma, Dundagas pašvaldībām notiek pašvaldības iestāžu līmenī – TIC, piekrastes pagasti – tūrisma piedāvājuma attīstīšanā Baltijas jūras Rīgas līča Ziemekurzemes piekrastē.</w:t>
      </w:r>
      <w:r w:rsidR="00781CAB" w:rsidRPr="00781CAB">
        <w:t xml:space="preserve"> </w:t>
      </w:r>
      <w:r w:rsidR="00781CAB" w:rsidRPr="00781CAB">
        <w:rPr>
          <w:sz w:val="24"/>
          <w:szCs w:val="24"/>
        </w:rPr>
        <w:t>Visas četras pašvaldības sadarbojas un ir noslēgti sadarbības līgumu kultūras, izglītības, sporta, bibliotēkas, civilās aizsardzības jomā.</w:t>
      </w:r>
    </w:p>
    <w:p w:rsidR="00BC20A5" w:rsidRDefault="00BC20A5" w:rsidP="009B171A">
      <w:pPr>
        <w:pStyle w:val="EnterplanNormal"/>
        <w:spacing w:after="120"/>
        <w:ind w:firstLine="540"/>
        <w:rPr>
          <w:rFonts w:ascii="Times New Roman" w:hAnsi="Times New Roman"/>
          <w:sz w:val="24"/>
          <w:lang w:val="lv-LV"/>
        </w:rPr>
      </w:pPr>
      <w:r>
        <w:rPr>
          <w:rFonts w:ascii="Times New Roman" w:hAnsi="Times New Roman"/>
          <w:sz w:val="24"/>
          <w:lang w:val="lv-LV"/>
        </w:rPr>
        <w:t>Talsu pilsētā atrodas Ziemeļkurzemes reģionālās slimnīca</w:t>
      </w:r>
      <w:r w:rsidR="001629BF">
        <w:rPr>
          <w:rFonts w:ascii="Times New Roman" w:hAnsi="Times New Roman"/>
          <w:sz w:val="24"/>
          <w:lang w:val="lv-LV"/>
        </w:rPr>
        <w:t xml:space="preserve"> Talsu filiāle</w:t>
      </w:r>
      <w:r>
        <w:rPr>
          <w:rFonts w:ascii="Times New Roman" w:hAnsi="Times New Roman"/>
          <w:sz w:val="24"/>
          <w:lang w:val="lv-LV"/>
        </w:rPr>
        <w:t xml:space="preserve">, kas ir tuvākā ārstniecības iestāde partnerības teritorijā. </w:t>
      </w:r>
    </w:p>
    <w:p w:rsidR="002C38B4" w:rsidRPr="00E8505B" w:rsidRDefault="002C38B4" w:rsidP="0063699A">
      <w:pPr>
        <w:pStyle w:val="EnterplanNormal"/>
        <w:spacing w:after="0"/>
        <w:ind w:firstLine="540"/>
        <w:rPr>
          <w:rFonts w:ascii="Times New Roman" w:hAnsi="Times New Roman"/>
          <w:b/>
          <w:sz w:val="24"/>
          <w:lang w:val="lv-LV"/>
        </w:rPr>
      </w:pPr>
      <w:r w:rsidRPr="00E8505B">
        <w:rPr>
          <w:rFonts w:ascii="Times New Roman" w:hAnsi="Times New Roman"/>
          <w:b/>
          <w:sz w:val="24"/>
          <w:lang w:val="lv-LV"/>
        </w:rPr>
        <w:t>Fiziskās saites.</w:t>
      </w:r>
    </w:p>
    <w:p w:rsidR="00BC20A5" w:rsidRDefault="001629BF" w:rsidP="0063699A">
      <w:pPr>
        <w:pStyle w:val="EnterplanNormal"/>
        <w:spacing w:after="0"/>
        <w:ind w:firstLine="540"/>
        <w:rPr>
          <w:rFonts w:ascii="Times New Roman" w:hAnsi="Times New Roman"/>
          <w:sz w:val="24"/>
          <w:lang w:val="lv-LV"/>
        </w:rPr>
      </w:pPr>
      <w:r>
        <w:rPr>
          <w:rFonts w:ascii="Times New Roman" w:hAnsi="Times New Roman"/>
          <w:sz w:val="24"/>
          <w:lang w:val="lv-LV"/>
        </w:rPr>
        <w:t>Jūras krasta līnija 54 km garumā vieno Rojas un Mērsraga novadus. Talsu novadam nav tiešas izejas pie jūras, bet ir attīstīts ceļu tīkls, kas savieno visus trīs novadus.</w:t>
      </w:r>
    </w:p>
    <w:p w:rsidR="00BC20A5" w:rsidRDefault="001629BF" w:rsidP="00E8505B">
      <w:pPr>
        <w:pStyle w:val="EnterplanNormal"/>
        <w:spacing w:after="120"/>
        <w:ind w:firstLine="540"/>
        <w:rPr>
          <w:rFonts w:ascii="Times New Roman" w:hAnsi="Times New Roman"/>
          <w:sz w:val="24"/>
          <w:lang w:val="lv-LV"/>
        </w:rPr>
      </w:pPr>
      <w:r>
        <w:rPr>
          <w:rFonts w:ascii="Times New Roman" w:hAnsi="Times New Roman"/>
          <w:sz w:val="24"/>
          <w:lang w:val="lv-LV"/>
        </w:rPr>
        <w:t>Engures ezers atrodas gan Mērsraga, gan Talsu novados.</w:t>
      </w:r>
    </w:p>
    <w:p w:rsidR="002C38B4" w:rsidRPr="00E8505B" w:rsidRDefault="002C38B4" w:rsidP="0063699A">
      <w:pPr>
        <w:pStyle w:val="EnterplanNormal"/>
        <w:spacing w:after="0"/>
        <w:ind w:firstLine="540"/>
        <w:rPr>
          <w:rFonts w:ascii="Times New Roman" w:hAnsi="Times New Roman"/>
          <w:b/>
          <w:sz w:val="24"/>
          <w:lang w:val="lv-LV"/>
        </w:rPr>
      </w:pPr>
      <w:r w:rsidRPr="00E8505B">
        <w:rPr>
          <w:rFonts w:ascii="Times New Roman" w:hAnsi="Times New Roman"/>
          <w:b/>
          <w:sz w:val="24"/>
          <w:lang w:val="lv-LV"/>
        </w:rPr>
        <w:t>Vēsturiskās saites.</w:t>
      </w:r>
    </w:p>
    <w:p w:rsidR="002C38B4" w:rsidRPr="003C49B8" w:rsidRDefault="00E8505B" w:rsidP="0063699A">
      <w:pPr>
        <w:pStyle w:val="EnterplanNormal"/>
        <w:spacing w:after="0"/>
        <w:ind w:firstLine="540"/>
        <w:rPr>
          <w:rFonts w:ascii="Times New Roman" w:hAnsi="Times New Roman"/>
          <w:sz w:val="24"/>
          <w:lang w:val="lv-LV"/>
        </w:rPr>
      </w:pPr>
      <w:r>
        <w:rPr>
          <w:rFonts w:ascii="Times New Roman" w:hAnsi="Times New Roman"/>
          <w:sz w:val="24"/>
          <w:lang w:val="lv-LV"/>
        </w:rPr>
        <w:t>Biedrības „Talsu rajona partnerība” teritorija pamatā tika izveidota biju</w:t>
      </w:r>
      <w:r w:rsidR="009B171A">
        <w:rPr>
          <w:rFonts w:ascii="Times New Roman" w:hAnsi="Times New Roman"/>
          <w:sz w:val="24"/>
          <w:lang w:val="lv-LV"/>
        </w:rPr>
        <w:t>šajā</w:t>
      </w:r>
      <w:r>
        <w:rPr>
          <w:rFonts w:ascii="Times New Roman" w:hAnsi="Times New Roman"/>
          <w:sz w:val="24"/>
          <w:lang w:val="lv-LV"/>
        </w:rPr>
        <w:t xml:space="preserve"> Talsu rajona </w:t>
      </w:r>
      <w:r w:rsidR="009B171A">
        <w:rPr>
          <w:rFonts w:ascii="Times New Roman" w:hAnsi="Times New Roman"/>
          <w:sz w:val="24"/>
          <w:lang w:val="lv-LV"/>
        </w:rPr>
        <w:t>teritorijā</w:t>
      </w:r>
      <w:r>
        <w:rPr>
          <w:rFonts w:ascii="Times New Roman" w:hAnsi="Times New Roman"/>
          <w:sz w:val="24"/>
          <w:lang w:val="lv-LV"/>
        </w:rPr>
        <w:t xml:space="preserve">. Talsu rajons pēc 2009.gada administratīvi teritoriālās reformas sadalījās četros </w:t>
      </w:r>
      <w:r w:rsidR="00FA28E0">
        <w:rPr>
          <w:rFonts w:ascii="Times New Roman" w:hAnsi="Times New Roman"/>
          <w:sz w:val="24"/>
          <w:lang w:val="lv-LV"/>
        </w:rPr>
        <w:t>novados -</w:t>
      </w:r>
      <w:r w:rsidR="009B171A">
        <w:rPr>
          <w:rFonts w:ascii="Times New Roman" w:hAnsi="Times New Roman"/>
          <w:sz w:val="24"/>
          <w:lang w:val="lv-LV"/>
        </w:rPr>
        <w:t xml:space="preserve"> </w:t>
      </w:r>
      <w:r>
        <w:rPr>
          <w:rFonts w:ascii="Times New Roman" w:hAnsi="Times New Roman"/>
          <w:sz w:val="24"/>
          <w:lang w:val="lv-LV"/>
        </w:rPr>
        <w:t xml:space="preserve">Talsu, Rojas, Mērsraga un Dundagas novados, no kuriem trīs novadi </w:t>
      </w:r>
      <w:r w:rsidR="00FA28E0">
        <w:rPr>
          <w:rFonts w:ascii="Times New Roman" w:hAnsi="Times New Roman"/>
          <w:sz w:val="24"/>
          <w:lang w:val="lv-LV"/>
        </w:rPr>
        <w:t>(izņemot Talsu novada trīs</w:t>
      </w:r>
      <w:r w:rsidR="009B171A">
        <w:rPr>
          <w:rFonts w:ascii="Times New Roman" w:hAnsi="Times New Roman"/>
          <w:sz w:val="24"/>
          <w:lang w:val="lv-LV"/>
        </w:rPr>
        <w:t xml:space="preserve"> pagastus – Īve, Lube, Valdgale</w:t>
      </w:r>
      <w:r w:rsidR="00FA28E0">
        <w:rPr>
          <w:rFonts w:ascii="Times New Roman" w:hAnsi="Times New Roman"/>
          <w:sz w:val="24"/>
          <w:lang w:val="lv-LV"/>
        </w:rPr>
        <w:t>) iekļāvās biedrības „Talsu rajona partnerība” darbības teritorijā.</w:t>
      </w:r>
    </w:p>
    <w:p w:rsidR="00253B34" w:rsidRDefault="00253B34" w:rsidP="0063699A"/>
    <w:p w:rsidR="00352954" w:rsidRPr="00293953" w:rsidRDefault="001B2BEE" w:rsidP="0063699A">
      <w:pPr>
        <w:rPr>
          <w:b/>
        </w:rPr>
      </w:pPr>
      <w:r w:rsidRPr="00293953">
        <w:rPr>
          <w:b/>
        </w:rPr>
        <w:lastRenderedPageBreak/>
        <w:t>1.2. Partnerības principa nodrošināšana</w:t>
      </w:r>
    </w:p>
    <w:p w:rsidR="00293953" w:rsidRDefault="00293953" w:rsidP="0063699A"/>
    <w:p w:rsidR="00293953" w:rsidRPr="00CD7DF1" w:rsidRDefault="00994730" w:rsidP="00293953">
      <w:pPr>
        <w:spacing w:after="120"/>
        <w:rPr>
          <w:b/>
          <w:color w:val="000000"/>
          <w:sz w:val="24"/>
          <w:szCs w:val="24"/>
        </w:rPr>
      </w:pPr>
      <w:r w:rsidRPr="00CD7DF1">
        <w:rPr>
          <w:b/>
          <w:color w:val="000000"/>
          <w:sz w:val="24"/>
          <w:szCs w:val="24"/>
        </w:rPr>
        <w:t>Teritoriālā pārstāvniecība</w:t>
      </w:r>
    </w:p>
    <w:p w:rsidR="00C20706" w:rsidRDefault="00293953" w:rsidP="00461612">
      <w:pPr>
        <w:spacing w:after="120"/>
        <w:ind w:firstLine="720"/>
        <w:jc w:val="both"/>
        <w:rPr>
          <w:color w:val="000000"/>
          <w:sz w:val="24"/>
          <w:szCs w:val="24"/>
        </w:rPr>
      </w:pPr>
      <w:r w:rsidRPr="00293953">
        <w:rPr>
          <w:color w:val="000000"/>
          <w:sz w:val="24"/>
          <w:szCs w:val="24"/>
        </w:rPr>
        <w:t xml:space="preserve">Biedrība “Talsu rajona partnerība” </w:t>
      </w:r>
      <w:r w:rsidR="00933CE0">
        <w:rPr>
          <w:color w:val="000000"/>
          <w:sz w:val="24"/>
          <w:szCs w:val="24"/>
        </w:rPr>
        <w:t xml:space="preserve">teritorija ietver </w:t>
      </w:r>
      <w:r w:rsidRPr="00293953">
        <w:rPr>
          <w:color w:val="000000"/>
          <w:sz w:val="24"/>
          <w:szCs w:val="24"/>
        </w:rPr>
        <w:t>3 novadu</w:t>
      </w:r>
      <w:r w:rsidR="00933CE0">
        <w:rPr>
          <w:color w:val="000000"/>
          <w:sz w:val="24"/>
          <w:szCs w:val="24"/>
        </w:rPr>
        <w:t>s – Talsu, Rojas un Mērsraga novadus.</w:t>
      </w:r>
      <w:r w:rsidR="0038392F">
        <w:rPr>
          <w:color w:val="000000"/>
          <w:sz w:val="24"/>
          <w:szCs w:val="24"/>
        </w:rPr>
        <w:t xml:space="preserve"> Talsu novads ietver</w:t>
      </w:r>
      <w:r w:rsidR="00461612">
        <w:rPr>
          <w:color w:val="000000"/>
          <w:sz w:val="24"/>
          <w:szCs w:val="24"/>
        </w:rPr>
        <w:t xml:space="preserve"> </w:t>
      </w:r>
      <w:r w:rsidR="0038392F">
        <w:rPr>
          <w:color w:val="000000"/>
          <w:sz w:val="24"/>
          <w:szCs w:val="24"/>
        </w:rPr>
        <w:t>4 pilsētas - reģiona centrs</w:t>
      </w:r>
      <w:r w:rsidR="00461612">
        <w:rPr>
          <w:color w:val="000000"/>
          <w:sz w:val="24"/>
          <w:szCs w:val="24"/>
        </w:rPr>
        <w:t xml:space="preserve"> </w:t>
      </w:r>
      <w:r w:rsidR="0038392F">
        <w:rPr>
          <w:color w:val="000000"/>
          <w:sz w:val="24"/>
          <w:szCs w:val="24"/>
        </w:rPr>
        <w:t>Talsi</w:t>
      </w:r>
      <w:r w:rsidR="00461612">
        <w:rPr>
          <w:color w:val="000000"/>
          <w:sz w:val="24"/>
          <w:szCs w:val="24"/>
        </w:rPr>
        <w:t>, Stende, Sabile, Valdemārpils un 11 pagasti</w:t>
      </w:r>
      <w:r w:rsidR="0038392F">
        <w:rPr>
          <w:color w:val="000000"/>
          <w:sz w:val="24"/>
          <w:szCs w:val="24"/>
        </w:rPr>
        <w:t xml:space="preserve"> - </w:t>
      </w:r>
      <w:r w:rsidR="00C20706">
        <w:rPr>
          <w:color w:val="000000"/>
          <w:sz w:val="24"/>
          <w:szCs w:val="24"/>
        </w:rPr>
        <w:t xml:space="preserve">Abavas pagasts, Ārlavas pagasts, </w:t>
      </w:r>
      <w:r w:rsidR="00C20706" w:rsidRPr="00C20706">
        <w:rPr>
          <w:sz w:val="24"/>
        </w:rPr>
        <w:t>Balgales pagasts, Ģibuļu pagasts, Ķūļciema pagasts, Laidzes pagasts, Laucienes pagasts, Lībagu pagasts, Strazdes pagasts, Vandzenes pagasts un Virbu pagasts</w:t>
      </w:r>
      <w:r w:rsidR="00461612" w:rsidRPr="00C20706">
        <w:rPr>
          <w:color w:val="000000"/>
          <w:sz w:val="24"/>
          <w:szCs w:val="24"/>
        </w:rPr>
        <w:t>.</w:t>
      </w:r>
      <w:r w:rsidR="00461612">
        <w:rPr>
          <w:color w:val="000000"/>
          <w:sz w:val="24"/>
          <w:szCs w:val="24"/>
        </w:rPr>
        <w:t xml:space="preserve"> </w:t>
      </w:r>
    </w:p>
    <w:p w:rsidR="00C20706" w:rsidRDefault="00461612" w:rsidP="00461612">
      <w:pPr>
        <w:spacing w:after="120"/>
        <w:ind w:firstLine="720"/>
        <w:jc w:val="both"/>
        <w:rPr>
          <w:color w:val="000000"/>
          <w:sz w:val="24"/>
          <w:szCs w:val="24"/>
        </w:rPr>
      </w:pPr>
      <w:r>
        <w:rPr>
          <w:color w:val="000000"/>
          <w:sz w:val="24"/>
          <w:szCs w:val="24"/>
        </w:rPr>
        <w:t xml:space="preserve">Rojas novadā ietilpst novada centrs Roja, lielākie apdzīvotie centri – Rude, Kaltene un Melnsils. </w:t>
      </w:r>
    </w:p>
    <w:p w:rsidR="00461612" w:rsidRDefault="00461612" w:rsidP="00461612">
      <w:pPr>
        <w:spacing w:after="120"/>
        <w:ind w:firstLine="720"/>
        <w:jc w:val="both"/>
        <w:rPr>
          <w:color w:val="000000"/>
          <w:sz w:val="24"/>
          <w:szCs w:val="24"/>
        </w:rPr>
      </w:pPr>
      <w:r>
        <w:rPr>
          <w:color w:val="000000"/>
          <w:sz w:val="24"/>
          <w:szCs w:val="24"/>
        </w:rPr>
        <w:t>Mērsraga novadā ietilpst novada centrs Mērsrags un</w:t>
      </w:r>
      <w:r w:rsidR="00032601">
        <w:rPr>
          <w:color w:val="000000"/>
          <w:sz w:val="24"/>
          <w:szCs w:val="24"/>
        </w:rPr>
        <w:t xml:space="preserve"> </w:t>
      </w:r>
      <w:r>
        <w:rPr>
          <w:color w:val="000000"/>
          <w:sz w:val="24"/>
          <w:szCs w:val="24"/>
        </w:rPr>
        <w:t xml:space="preserve">lielākais apdzīvotais centrs – Upesgrīva. </w:t>
      </w:r>
    </w:p>
    <w:p w:rsidR="00F01086" w:rsidRPr="00F01086" w:rsidRDefault="00994730" w:rsidP="00FC0B28">
      <w:pPr>
        <w:spacing w:after="120"/>
        <w:ind w:firstLine="567"/>
        <w:jc w:val="both"/>
        <w:rPr>
          <w:color w:val="000000"/>
          <w:sz w:val="24"/>
          <w:szCs w:val="24"/>
        </w:rPr>
      </w:pPr>
      <w:r>
        <w:rPr>
          <w:color w:val="000000"/>
          <w:sz w:val="24"/>
          <w:szCs w:val="24"/>
        </w:rPr>
        <w:t xml:space="preserve">Biedrībā darbojas </w:t>
      </w:r>
      <w:r w:rsidR="0038392F">
        <w:rPr>
          <w:color w:val="000000"/>
          <w:sz w:val="24"/>
          <w:szCs w:val="24"/>
        </w:rPr>
        <w:t>23</w:t>
      </w:r>
      <w:r>
        <w:rPr>
          <w:color w:val="000000"/>
          <w:sz w:val="24"/>
          <w:szCs w:val="24"/>
        </w:rPr>
        <w:t xml:space="preserve">  biedri. </w:t>
      </w:r>
      <w:r w:rsidR="00F01086">
        <w:rPr>
          <w:color w:val="000000"/>
          <w:sz w:val="24"/>
          <w:szCs w:val="24"/>
        </w:rPr>
        <w:t>Biedrības</w:t>
      </w:r>
      <w:r w:rsidR="00F01086" w:rsidRPr="002945AF">
        <w:rPr>
          <w:color w:val="000000"/>
          <w:sz w:val="24"/>
          <w:szCs w:val="24"/>
        </w:rPr>
        <w:t xml:space="preserve"> pārvaldes struktūru veido – kopsapulce, padome, valde un administratīvais personāls. </w:t>
      </w:r>
      <w:r w:rsidR="00F01086">
        <w:rPr>
          <w:color w:val="000000"/>
          <w:sz w:val="24"/>
          <w:szCs w:val="24"/>
        </w:rPr>
        <w:t>Biedrības</w:t>
      </w:r>
      <w:r w:rsidR="00F01086" w:rsidRPr="002945AF">
        <w:rPr>
          <w:color w:val="000000"/>
          <w:sz w:val="24"/>
          <w:szCs w:val="24"/>
        </w:rPr>
        <w:t xml:space="preserve"> augstākā </w:t>
      </w:r>
      <w:r w:rsidR="00F01086">
        <w:rPr>
          <w:color w:val="000000"/>
          <w:sz w:val="24"/>
          <w:szCs w:val="24"/>
        </w:rPr>
        <w:t>pārvaldes ins</w:t>
      </w:r>
      <w:r w:rsidR="00F01086" w:rsidRPr="002945AF">
        <w:rPr>
          <w:color w:val="000000"/>
          <w:sz w:val="24"/>
          <w:szCs w:val="24"/>
        </w:rPr>
        <w:t>titūcija, saskaņā ar biedrības statūtiem ir Biedru kopsapulce.</w:t>
      </w:r>
      <w:r w:rsidR="00F01086">
        <w:rPr>
          <w:color w:val="000000"/>
          <w:sz w:val="24"/>
          <w:szCs w:val="24"/>
        </w:rPr>
        <w:t xml:space="preserve"> Valde ir biedrības pārvaldes institūcija, kura organizē biedrības darbību. Valde sastāv no 5 valdes locekļiem</w:t>
      </w:r>
      <w:r w:rsidR="005C1884">
        <w:rPr>
          <w:color w:val="000000"/>
          <w:sz w:val="24"/>
          <w:szCs w:val="24"/>
        </w:rPr>
        <w:t xml:space="preserve"> </w:t>
      </w:r>
      <w:r w:rsidR="00F01086">
        <w:rPr>
          <w:color w:val="000000"/>
          <w:sz w:val="24"/>
          <w:szCs w:val="24"/>
        </w:rPr>
        <w:t>- pa vienam pārstāvim no katras novada pašvaldības un divi pārstāvji no biedrībām. Padome ir biedrības pārvaldes institūcija, kura nodrošina SVVA stratēģijas ieviešanu biedrības darbības teritorijā. Padome sastāv no deviņiem padomes locekļiem.</w:t>
      </w:r>
    </w:p>
    <w:p w:rsidR="005C1884" w:rsidRDefault="00CC7D44" w:rsidP="00FC0B28">
      <w:pPr>
        <w:spacing w:after="120"/>
        <w:ind w:firstLine="567"/>
        <w:jc w:val="both"/>
        <w:rPr>
          <w:color w:val="000000"/>
          <w:sz w:val="24"/>
          <w:szCs w:val="24"/>
        </w:rPr>
      </w:pPr>
      <w:r>
        <w:rPr>
          <w:color w:val="000000"/>
          <w:sz w:val="24"/>
          <w:szCs w:val="24"/>
        </w:rPr>
        <w:t xml:space="preserve">Biedrības Padomē ir pārstāvji no katra VRG teritorijā esošā novada. </w:t>
      </w:r>
      <w:r w:rsidR="00994730">
        <w:rPr>
          <w:color w:val="000000"/>
          <w:sz w:val="24"/>
          <w:szCs w:val="24"/>
        </w:rPr>
        <w:t>Padome sastāv no deviņiem padomes locekļiem.</w:t>
      </w:r>
    </w:p>
    <w:p w:rsidR="005C1884" w:rsidRPr="005C1884" w:rsidRDefault="00994730" w:rsidP="005C1884">
      <w:pPr>
        <w:ind w:firstLine="567"/>
        <w:jc w:val="both"/>
        <w:rPr>
          <w:b/>
          <w:color w:val="000000"/>
          <w:sz w:val="24"/>
          <w:szCs w:val="24"/>
        </w:rPr>
      </w:pPr>
      <w:r w:rsidRPr="005C1884">
        <w:rPr>
          <w:b/>
          <w:color w:val="000000"/>
          <w:sz w:val="24"/>
          <w:szCs w:val="24"/>
        </w:rPr>
        <w:t xml:space="preserve">Mērķa grupu pārstāvniecība. </w:t>
      </w:r>
    </w:p>
    <w:p w:rsidR="006B401A" w:rsidRDefault="00994730" w:rsidP="006B401A">
      <w:pPr>
        <w:ind w:firstLine="567"/>
        <w:jc w:val="both"/>
        <w:rPr>
          <w:color w:val="000000"/>
          <w:sz w:val="24"/>
          <w:szCs w:val="24"/>
        </w:rPr>
      </w:pPr>
      <w:r w:rsidRPr="00CD79E7">
        <w:rPr>
          <w:color w:val="000000"/>
          <w:sz w:val="24"/>
          <w:szCs w:val="24"/>
        </w:rPr>
        <w:t xml:space="preserve">Biedrības </w:t>
      </w:r>
      <w:r>
        <w:rPr>
          <w:color w:val="000000"/>
          <w:sz w:val="24"/>
          <w:szCs w:val="24"/>
        </w:rPr>
        <w:t>padomē</w:t>
      </w:r>
      <w:r w:rsidR="006B401A">
        <w:rPr>
          <w:color w:val="000000"/>
          <w:sz w:val="24"/>
          <w:szCs w:val="24"/>
        </w:rPr>
        <w:t xml:space="preserve"> ir iekļauti pārstāvji no katra novada, kas pārstāv:</w:t>
      </w:r>
    </w:p>
    <w:p w:rsidR="006B401A" w:rsidRDefault="006B401A" w:rsidP="006B401A">
      <w:pPr>
        <w:ind w:firstLine="567"/>
        <w:jc w:val="both"/>
        <w:rPr>
          <w:color w:val="000000"/>
          <w:sz w:val="24"/>
          <w:szCs w:val="24"/>
        </w:rPr>
      </w:pPr>
      <w:r>
        <w:rPr>
          <w:color w:val="000000"/>
          <w:sz w:val="24"/>
          <w:szCs w:val="24"/>
        </w:rPr>
        <w:t xml:space="preserve">1) </w:t>
      </w:r>
      <w:r w:rsidR="00994730" w:rsidRPr="00CD79E7">
        <w:rPr>
          <w:color w:val="000000"/>
          <w:sz w:val="24"/>
          <w:szCs w:val="24"/>
        </w:rPr>
        <w:t>lauku sieviešu intereses</w:t>
      </w:r>
      <w:r>
        <w:rPr>
          <w:color w:val="000000"/>
          <w:sz w:val="24"/>
          <w:szCs w:val="24"/>
        </w:rPr>
        <w:t xml:space="preserve"> – 1 pārstāvis;</w:t>
      </w:r>
    </w:p>
    <w:p w:rsidR="006B401A" w:rsidRDefault="006B401A" w:rsidP="006B401A">
      <w:pPr>
        <w:ind w:firstLine="567"/>
        <w:jc w:val="both"/>
        <w:rPr>
          <w:color w:val="000000"/>
          <w:sz w:val="24"/>
          <w:szCs w:val="24"/>
        </w:rPr>
      </w:pPr>
      <w:r>
        <w:rPr>
          <w:color w:val="000000"/>
          <w:sz w:val="24"/>
          <w:szCs w:val="24"/>
        </w:rPr>
        <w:t>2) jauniešu intereses – 1 pārstāvis;</w:t>
      </w:r>
    </w:p>
    <w:p w:rsidR="00994730" w:rsidRDefault="006B401A" w:rsidP="006B401A">
      <w:pPr>
        <w:ind w:firstLine="567"/>
        <w:jc w:val="both"/>
        <w:rPr>
          <w:color w:val="000000"/>
          <w:sz w:val="24"/>
          <w:szCs w:val="24"/>
        </w:rPr>
      </w:pPr>
      <w:r>
        <w:rPr>
          <w:color w:val="000000"/>
          <w:sz w:val="24"/>
          <w:szCs w:val="24"/>
        </w:rPr>
        <w:t>3) uzņēmēju un lauksaimnieku intereses - 1 pārstāvis;</w:t>
      </w:r>
    </w:p>
    <w:p w:rsidR="00994730" w:rsidRDefault="006B401A" w:rsidP="006B401A">
      <w:pPr>
        <w:ind w:firstLine="567"/>
        <w:jc w:val="both"/>
        <w:rPr>
          <w:color w:val="000000"/>
          <w:sz w:val="24"/>
          <w:szCs w:val="24"/>
        </w:rPr>
      </w:pPr>
      <w:r>
        <w:rPr>
          <w:color w:val="000000"/>
          <w:sz w:val="24"/>
          <w:szCs w:val="24"/>
        </w:rPr>
        <w:t xml:space="preserve">4) uzņēmēju un </w:t>
      </w:r>
      <w:r w:rsidR="00994730">
        <w:rPr>
          <w:color w:val="000000"/>
          <w:sz w:val="24"/>
          <w:szCs w:val="24"/>
        </w:rPr>
        <w:t>zivsaimnieku intereses</w:t>
      </w:r>
      <w:r>
        <w:rPr>
          <w:color w:val="000000"/>
          <w:sz w:val="24"/>
          <w:szCs w:val="24"/>
        </w:rPr>
        <w:t xml:space="preserve"> - 2 pārstāvji;</w:t>
      </w:r>
    </w:p>
    <w:p w:rsidR="006B401A" w:rsidRDefault="005C1884" w:rsidP="006B401A">
      <w:pPr>
        <w:ind w:firstLine="567"/>
        <w:jc w:val="both"/>
        <w:rPr>
          <w:color w:val="000000"/>
          <w:sz w:val="24"/>
          <w:szCs w:val="24"/>
        </w:rPr>
      </w:pPr>
      <w:r>
        <w:rPr>
          <w:color w:val="000000"/>
          <w:sz w:val="24"/>
          <w:szCs w:val="24"/>
        </w:rPr>
        <w:t>5</w:t>
      </w:r>
      <w:r w:rsidR="006B401A">
        <w:rPr>
          <w:color w:val="000000"/>
          <w:sz w:val="24"/>
          <w:szCs w:val="24"/>
        </w:rPr>
        <w:t>) pašvaldību intereses</w:t>
      </w:r>
      <w:r>
        <w:rPr>
          <w:color w:val="000000"/>
          <w:sz w:val="24"/>
          <w:szCs w:val="24"/>
        </w:rPr>
        <w:t xml:space="preserve"> - 3 pārstāvji;</w:t>
      </w:r>
    </w:p>
    <w:p w:rsidR="005C1884" w:rsidRDefault="005C1884" w:rsidP="006B401A">
      <w:pPr>
        <w:ind w:firstLine="567"/>
        <w:jc w:val="both"/>
        <w:rPr>
          <w:color w:val="000000"/>
          <w:sz w:val="24"/>
          <w:szCs w:val="24"/>
        </w:rPr>
      </w:pPr>
      <w:r>
        <w:rPr>
          <w:color w:val="000000"/>
          <w:sz w:val="24"/>
          <w:szCs w:val="24"/>
        </w:rPr>
        <w:t>6) sabiedrības intereses – 1 pārstāvis.</w:t>
      </w:r>
    </w:p>
    <w:p w:rsidR="006B401A" w:rsidRDefault="006B401A" w:rsidP="006B401A">
      <w:pPr>
        <w:ind w:firstLine="567"/>
        <w:jc w:val="both"/>
        <w:rPr>
          <w:color w:val="000000"/>
          <w:sz w:val="24"/>
          <w:szCs w:val="24"/>
        </w:rPr>
      </w:pPr>
    </w:p>
    <w:p w:rsidR="00994730" w:rsidRPr="003C49B8" w:rsidRDefault="00994730" w:rsidP="006B401A">
      <w:pPr>
        <w:ind w:firstLine="567"/>
        <w:jc w:val="both"/>
        <w:rPr>
          <w:color w:val="000000"/>
          <w:sz w:val="24"/>
          <w:szCs w:val="24"/>
        </w:rPr>
      </w:pPr>
      <w:r>
        <w:rPr>
          <w:color w:val="000000"/>
          <w:sz w:val="24"/>
          <w:szCs w:val="24"/>
        </w:rPr>
        <w:t>B</w:t>
      </w:r>
      <w:r w:rsidRPr="00CD79E7">
        <w:rPr>
          <w:color w:val="000000"/>
          <w:sz w:val="24"/>
          <w:szCs w:val="24"/>
        </w:rPr>
        <w:t>iedrības padomē ir visu trīs novadu pašvaldību pārstāvji, bet lēmumu pieņemšanas līmenī publisko interešu pārstāvjiem nav vairāk kā 49% balsstiesību.</w:t>
      </w:r>
    </w:p>
    <w:p w:rsidR="000C7612" w:rsidRDefault="000C7612" w:rsidP="000C7612">
      <w:pPr>
        <w:spacing w:after="120"/>
        <w:ind w:firstLine="720"/>
        <w:jc w:val="both"/>
        <w:rPr>
          <w:color w:val="000000"/>
          <w:sz w:val="24"/>
          <w:szCs w:val="24"/>
        </w:rPr>
      </w:pPr>
    </w:p>
    <w:p w:rsidR="00293953" w:rsidRPr="003C49B8" w:rsidRDefault="00293953" w:rsidP="00293953">
      <w:pPr>
        <w:rPr>
          <w:color w:val="000000"/>
        </w:rPr>
      </w:pPr>
    </w:p>
    <w:p w:rsidR="00293953" w:rsidRPr="003C49B8" w:rsidRDefault="00293953" w:rsidP="00293953">
      <w:pPr>
        <w:rPr>
          <w:color w:val="000000"/>
        </w:rPr>
      </w:pPr>
    </w:p>
    <w:p w:rsidR="00293953" w:rsidRDefault="00293953" w:rsidP="00293953">
      <w:pPr>
        <w:sectPr w:rsidR="00293953" w:rsidSect="00352954">
          <w:pgSz w:w="11905" w:h="16836" w:code="9"/>
          <w:pgMar w:top="1418" w:right="1247" w:bottom="284" w:left="1418" w:header="709" w:footer="709" w:gutter="0"/>
          <w:cols w:space="720"/>
          <w:docGrid w:linePitch="381"/>
        </w:sectPr>
      </w:pPr>
    </w:p>
    <w:p w:rsidR="001B2BEE" w:rsidRDefault="00A54EBA" w:rsidP="00C03CAE">
      <w:pPr>
        <w:ind w:left="567"/>
        <w:rPr>
          <w:b/>
        </w:rPr>
      </w:pPr>
      <w:r w:rsidRPr="00111D22">
        <w:rPr>
          <w:b/>
        </w:rPr>
        <w:lastRenderedPageBreak/>
        <w:t>1.3. Teritorijas SVID analīze</w:t>
      </w:r>
    </w:p>
    <w:p w:rsidR="00740792" w:rsidRPr="00A354DD" w:rsidRDefault="00A354DD" w:rsidP="00A354DD">
      <w:pPr>
        <w:ind w:left="567"/>
        <w:jc w:val="right"/>
        <w:rPr>
          <w:sz w:val="24"/>
          <w:szCs w:val="24"/>
        </w:rPr>
      </w:pPr>
      <w:r w:rsidRPr="00A354DD">
        <w:rPr>
          <w:sz w:val="24"/>
          <w:szCs w:val="24"/>
        </w:rPr>
        <w:t>5.tabula</w:t>
      </w:r>
    </w:p>
    <w:tbl>
      <w:tblPr>
        <w:tblW w:w="15494" w:type="dxa"/>
        <w:tblInd w:w="34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437"/>
        <w:gridCol w:w="3969"/>
        <w:gridCol w:w="3686"/>
        <w:gridCol w:w="3402"/>
      </w:tblGrid>
      <w:tr w:rsidR="00740792" w:rsidRPr="004B46EA" w:rsidTr="001B592F">
        <w:trPr>
          <w:trHeight w:val="721"/>
        </w:trPr>
        <w:tc>
          <w:tcPr>
            <w:tcW w:w="4437" w:type="dxa"/>
            <w:shd w:val="clear" w:color="auto" w:fill="FFFF66"/>
            <w:vAlign w:val="center"/>
          </w:tcPr>
          <w:p w:rsidR="00740792" w:rsidRPr="004B6C59" w:rsidRDefault="00740792" w:rsidP="004B6C59">
            <w:pPr>
              <w:jc w:val="center"/>
              <w:rPr>
                <w:rStyle w:val="IntenseEmphasis"/>
                <w:b/>
                <w:i w:val="0"/>
                <w:iCs w:val="0"/>
                <w:color w:val="000000"/>
                <w:sz w:val="24"/>
                <w:szCs w:val="24"/>
              </w:rPr>
            </w:pPr>
            <w:r w:rsidRPr="00740792">
              <w:rPr>
                <w:b/>
                <w:color w:val="000000"/>
                <w:sz w:val="24"/>
                <w:szCs w:val="24"/>
              </w:rPr>
              <w:t>STIPRĀS PUSES</w:t>
            </w:r>
          </w:p>
        </w:tc>
        <w:tc>
          <w:tcPr>
            <w:tcW w:w="3969" w:type="dxa"/>
            <w:shd w:val="clear" w:color="auto" w:fill="FFFF66"/>
            <w:vAlign w:val="center"/>
          </w:tcPr>
          <w:p w:rsidR="00740792" w:rsidRPr="00834A89" w:rsidRDefault="00740792" w:rsidP="004B6C59">
            <w:pPr>
              <w:jc w:val="center"/>
              <w:rPr>
                <w:rStyle w:val="IntenseEmphasis"/>
                <w:i w:val="0"/>
                <w:iCs w:val="0"/>
                <w:color w:val="000000"/>
              </w:rPr>
            </w:pPr>
            <w:r w:rsidRPr="00834A89">
              <w:rPr>
                <w:rStyle w:val="IntenseEmphasis"/>
                <w:b/>
                <w:i w:val="0"/>
                <w:color w:val="000000"/>
              </w:rPr>
              <w:t>VĀJĀS PUSES</w:t>
            </w:r>
          </w:p>
        </w:tc>
        <w:tc>
          <w:tcPr>
            <w:tcW w:w="3686" w:type="dxa"/>
            <w:shd w:val="clear" w:color="auto" w:fill="FFFF66"/>
            <w:vAlign w:val="center"/>
          </w:tcPr>
          <w:p w:rsidR="00740792" w:rsidRPr="00740792" w:rsidRDefault="001B592F" w:rsidP="004B6C59">
            <w:pPr>
              <w:jc w:val="center"/>
              <w:rPr>
                <w:rStyle w:val="IntenseEmphasis"/>
                <w:iCs w:val="0"/>
                <w:color w:val="000000"/>
              </w:rPr>
            </w:pPr>
            <w:r>
              <w:rPr>
                <w:b/>
                <w:bCs/>
                <w:color w:val="000000"/>
                <w:sz w:val="24"/>
                <w:szCs w:val="24"/>
              </w:rPr>
              <w:t>I</w:t>
            </w:r>
            <w:r w:rsidRPr="00740792">
              <w:rPr>
                <w:b/>
                <w:bCs/>
                <w:color w:val="000000"/>
                <w:sz w:val="24"/>
                <w:szCs w:val="24"/>
              </w:rPr>
              <w:t>ESPĒJAS</w:t>
            </w:r>
          </w:p>
        </w:tc>
        <w:tc>
          <w:tcPr>
            <w:tcW w:w="3402" w:type="dxa"/>
            <w:shd w:val="clear" w:color="auto" w:fill="FFFF66"/>
            <w:vAlign w:val="center"/>
          </w:tcPr>
          <w:p w:rsidR="00740792" w:rsidRPr="00740792" w:rsidRDefault="001B592F" w:rsidP="001B592F">
            <w:pPr>
              <w:jc w:val="center"/>
              <w:rPr>
                <w:b/>
                <w:bCs/>
                <w:color w:val="000000"/>
                <w:sz w:val="24"/>
                <w:szCs w:val="24"/>
              </w:rPr>
            </w:pPr>
            <w:r w:rsidRPr="00740792">
              <w:rPr>
                <w:b/>
                <w:bCs/>
                <w:color w:val="000000"/>
                <w:sz w:val="24"/>
                <w:szCs w:val="24"/>
              </w:rPr>
              <w:t xml:space="preserve">DRAUDI </w:t>
            </w:r>
          </w:p>
        </w:tc>
      </w:tr>
      <w:tr w:rsidR="00740792" w:rsidRPr="004B46EA" w:rsidTr="001B592F">
        <w:trPr>
          <w:trHeight w:val="410"/>
        </w:trPr>
        <w:tc>
          <w:tcPr>
            <w:tcW w:w="4437" w:type="dxa"/>
          </w:tcPr>
          <w:p w:rsidR="00740792" w:rsidRPr="00346E1A" w:rsidRDefault="00D11792" w:rsidP="0090017C">
            <w:pPr>
              <w:spacing w:after="120"/>
              <w:jc w:val="center"/>
              <w:rPr>
                <w:color w:val="000000"/>
                <w:sz w:val="24"/>
                <w:szCs w:val="24"/>
                <w:u w:val="single"/>
              </w:rPr>
            </w:pPr>
            <w:r>
              <w:rPr>
                <w:color w:val="000000"/>
                <w:sz w:val="24"/>
                <w:szCs w:val="24"/>
                <w:u w:val="single"/>
              </w:rPr>
              <w:t xml:space="preserve">Demogrāfiskie procesi, </w:t>
            </w:r>
            <w:r w:rsidR="00B8694A">
              <w:rPr>
                <w:color w:val="000000"/>
                <w:sz w:val="24"/>
                <w:szCs w:val="24"/>
                <w:u w:val="single"/>
              </w:rPr>
              <w:t>cilvēkresursi</w:t>
            </w:r>
            <w:r w:rsidR="0090017C">
              <w:rPr>
                <w:color w:val="000000"/>
                <w:sz w:val="24"/>
                <w:szCs w:val="24"/>
                <w:u w:val="single"/>
              </w:rPr>
              <w:t xml:space="preserve">, </w:t>
            </w:r>
            <w:r>
              <w:rPr>
                <w:color w:val="000000"/>
                <w:sz w:val="24"/>
                <w:szCs w:val="24"/>
                <w:u w:val="single"/>
              </w:rPr>
              <w:t>dzīves vide</w:t>
            </w:r>
            <w:r w:rsidR="0090017C">
              <w:rPr>
                <w:color w:val="000000"/>
                <w:sz w:val="24"/>
                <w:szCs w:val="24"/>
                <w:u w:val="single"/>
              </w:rPr>
              <w:t xml:space="preserve"> un kultūrvēsturiskais mantojums</w:t>
            </w:r>
            <w:r w:rsidR="005D40C9">
              <w:rPr>
                <w:color w:val="000000"/>
                <w:sz w:val="24"/>
                <w:szCs w:val="24"/>
                <w:u w:val="single"/>
              </w:rPr>
              <w:t>:</w:t>
            </w:r>
          </w:p>
          <w:p w:rsidR="00B8694A" w:rsidRDefault="00B8694A" w:rsidP="001F209E">
            <w:pPr>
              <w:pStyle w:val="ListParagraph"/>
              <w:numPr>
                <w:ilvl w:val="2"/>
                <w:numId w:val="10"/>
              </w:numPr>
              <w:jc w:val="both"/>
              <w:rPr>
                <w:color w:val="000000"/>
                <w:sz w:val="24"/>
                <w:szCs w:val="24"/>
              </w:rPr>
            </w:pPr>
            <w:r w:rsidRPr="001F209E">
              <w:rPr>
                <w:color w:val="000000"/>
                <w:sz w:val="24"/>
                <w:szCs w:val="24"/>
              </w:rPr>
              <w:t>Vienmērīga novadu apdzīvojuma struktūra.</w:t>
            </w:r>
          </w:p>
          <w:p w:rsidR="001F037C" w:rsidRDefault="001F037C" w:rsidP="001F209E">
            <w:pPr>
              <w:pStyle w:val="ListParagraph"/>
              <w:numPr>
                <w:ilvl w:val="2"/>
                <w:numId w:val="10"/>
              </w:numPr>
              <w:jc w:val="both"/>
              <w:rPr>
                <w:color w:val="000000"/>
                <w:sz w:val="24"/>
                <w:szCs w:val="24"/>
              </w:rPr>
            </w:pPr>
            <w:r>
              <w:rPr>
                <w:color w:val="000000"/>
                <w:sz w:val="24"/>
                <w:szCs w:val="24"/>
              </w:rPr>
              <w:t>Salīdzinot ar apkārtējiem novadiem, Talsu novads ir viens no lielākajiem iedzīvotāju līdz darbspējas vecumam īpatsvariem.</w:t>
            </w:r>
          </w:p>
          <w:p w:rsidR="001F037C" w:rsidRPr="001F209E" w:rsidRDefault="001F037C" w:rsidP="001F209E">
            <w:pPr>
              <w:pStyle w:val="ListParagraph"/>
              <w:numPr>
                <w:ilvl w:val="2"/>
                <w:numId w:val="10"/>
              </w:numPr>
              <w:jc w:val="both"/>
              <w:rPr>
                <w:color w:val="000000"/>
                <w:sz w:val="24"/>
                <w:szCs w:val="24"/>
              </w:rPr>
            </w:pPr>
            <w:r>
              <w:rPr>
                <w:color w:val="000000"/>
                <w:sz w:val="24"/>
                <w:szCs w:val="24"/>
              </w:rPr>
              <w:t xml:space="preserve">Lielākajā daļā teritorijas apdzīvoto vietu ir īstenoti ūdenssaimniecības, ceļu un ielu rekonstrukciju, daudzdzīvokļu ēku siltināšanas projekti, tādā veidā uzlabojot dzīves vidi. </w:t>
            </w:r>
          </w:p>
          <w:p w:rsidR="00740792" w:rsidRDefault="00CC45FA"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Partnerības teritorijā ir nodrošināta d</w:t>
            </w:r>
            <w:r w:rsidR="00740792" w:rsidRPr="00740792">
              <w:rPr>
                <w:color w:val="000000"/>
                <w:sz w:val="24"/>
                <w:szCs w:val="24"/>
              </w:rPr>
              <w:t>audzveidīga sociālo pakalpojumu sniegšana, alternatīvie sociālie pakalpojumi.</w:t>
            </w:r>
          </w:p>
          <w:p w:rsidR="00EB620F" w:rsidRDefault="00EB620F"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Visos novados darbojas skolas, mūzikas, mākslas un sporta skolas atrodas Talsu un Rojas novados, Mērsraga novadā iespēja piedalīties fakultatīvajās nodarbībās.</w:t>
            </w:r>
          </w:p>
          <w:p w:rsidR="00EB620F" w:rsidRDefault="00EB620F" w:rsidP="00EB620F">
            <w:pPr>
              <w:pStyle w:val="ListParagraph"/>
              <w:numPr>
                <w:ilvl w:val="0"/>
                <w:numId w:val="12"/>
              </w:numPr>
              <w:suppressAutoHyphens w:val="0"/>
              <w:spacing w:line="259" w:lineRule="auto"/>
              <w:contextualSpacing/>
              <w:jc w:val="both"/>
              <w:rPr>
                <w:color w:val="000000"/>
                <w:sz w:val="24"/>
                <w:szCs w:val="24"/>
              </w:rPr>
            </w:pPr>
            <w:r>
              <w:rPr>
                <w:color w:val="000000"/>
                <w:sz w:val="24"/>
                <w:szCs w:val="24"/>
              </w:rPr>
              <w:t>Bagāta kultūras dzīve, s</w:t>
            </w:r>
            <w:r w:rsidRPr="00EB620F">
              <w:rPr>
                <w:color w:val="000000"/>
                <w:sz w:val="24"/>
                <w:szCs w:val="24"/>
              </w:rPr>
              <w:t>pēcīgi amatieru mākslas</w:t>
            </w:r>
            <w:r>
              <w:rPr>
                <w:color w:val="000000"/>
                <w:sz w:val="24"/>
                <w:szCs w:val="24"/>
              </w:rPr>
              <w:t xml:space="preserve"> </w:t>
            </w:r>
            <w:r w:rsidRPr="00EB620F">
              <w:rPr>
                <w:color w:val="000000"/>
                <w:sz w:val="24"/>
                <w:szCs w:val="24"/>
              </w:rPr>
              <w:t>kolektīvi.</w:t>
            </w:r>
          </w:p>
          <w:p w:rsidR="00AB3267" w:rsidRPr="00EB620F" w:rsidRDefault="00AB3267" w:rsidP="00EB620F">
            <w:pPr>
              <w:pStyle w:val="ListParagraph"/>
              <w:numPr>
                <w:ilvl w:val="0"/>
                <w:numId w:val="12"/>
              </w:numPr>
              <w:suppressAutoHyphens w:val="0"/>
              <w:spacing w:line="259" w:lineRule="auto"/>
              <w:contextualSpacing/>
              <w:jc w:val="both"/>
              <w:rPr>
                <w:color w:val="000000"/>
                <w:sz w:val="24"/>
                <w:szCs w:val="24"/>
              </w:rPr>
            </w:pPr>
            <w:r>
              <w:rPr>
                <w:color w:val="000000"/>
                <w:sz w:val="24"/>
                <w:szCs w:val="24"/>
              </w:rPr>
              <w:t>Spēcīgas kultūras tradīcijas.</w:t>
            </w:r>
          </w:p>
          <w:p w:rsidR="00740792" w:rsidRPr="00740792" w:rsidRDefault="00740792" w:rsidP="003B52B5">
            <w:pPr>
              <w:pStyle w:val="ListParagraph"/>
              <w:numPr>
                <w:ilvl w:val="0"/>
                <w:numId w:val="10"/>
              </w:numPr>
              <w:suppressAutoHyphens w:val="0"/>
              <w:spacing w:line="259" w:lineRule="auto"/>
              <w:contextualSpacing/>
              <w:jc w:val="both"/>
              <w:rPr>
                <w:color w:val="000000"/>
                <w:sz w:val="24"/>
                <w:szCs w:val="24"/>
              </w:rPr>
            </w:pPr>
            <w:r w:rsidRPr="00740792">
              <w:rPr>
                <w:color w:val="000000"/>
                <w:sz w:val="24"/>
                <w:szCs w:val="24"/>
              </w:rPr>
              <w:lastRenderedPageBreak/>
              <w:t xml:space="preserve">Augsta līdzdalība NVO un neformālās iedzīvotāju grupās. </w:t>
            </w:r>
          </w:p>
          <w:p w:rsidR="00740792" w:rsidRDefault="0090017C"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Radoši jaunieši</w:t>
            </w:r>
            <w:r w:rsidR="001F0496">
              <w:rPr>
                <w:color w:val="000000"/>
                <w:sz w:val="24"/>
                <w:szCs w:val="24"/>
              </w:rPr>
              <w:t xml:space="preserve"> (mākslas, mūzikas un sporta skolu audzēkņu lielais skaits)</w:t>
            </w:r>
            <w:r w:rsidR="00265B00">
              <w:rPr>
                <w:color w:val="000000"/>
                <w:sz w:val="24"/>
                <w:szCs w:val="24"/>
              </w:rPr>
              <w:t>.</w:t>
            </w:r>
          </w:p>
          <w:p w:rsidR="00EB620F" w:rsidRDefault="00EB620F"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Bērnu un jauniešu centru aktīvā darbība.</w:t>
            </w:r>
          </w:p>
          <w:p w:rsidR="001F0496" w:rsidRDefault="001F0496"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Bagāts kultūrvēsturiskais mantojums un kultūras pieminekļi visā partnerības teritorijā.</w:t>
            </w:r>
          </w:p>
          <w:p w:rsidR="00EB620F" w:rsidRDefault="0090017C" w:rsidP="0090017C">
            <w:pPr>
              <w:pStyle w:val="ListParagraph"/>
              <w:numPr>
                <w:ilvl w:val="0"/>
                <w:numId w:val="10"/>
              </w:numPr>
              <w:suppressAutoHyphens w:val="0"/>
              <w:spacing w:line="259" w:lineRule="auto"/>
              <w:contextualSpacing/>
              <w:jc w:val="both"/>
              <w:rPr>
                <w:color w:val="000000"/>
                <w:sz w:val="24"/>
                <w:szCs w:val="24"/>
              </w:rPr>
            </w:pPr>
            <w:r w:rsidRPr="00740792">
              <w:rPr>
                <w:color w:val="000000"/>
                <w:sz w:val="24"/>
                <w:szCs w:val="24"/>
              </w:rPr>
              <w:t>Unikāli novadpētniecības materiāli bibliotēkās</w:t>
            </w:r>
            <w:r w:rsidR="00EB620F">
              <w:rPr>
                <w:color w:val="000000"/>
                <w:sz w:val="24"/>
                <w:szCs w:val="24"/>
              </w:rPr>
              <w:t>.</w:t>
            </w:r>
          </w:p>
          <w:p w:rsidR="00120775" w:rsidRDefault="0090017C" w:rsidP="00120775">
            <w:pPr>
              <w:pStyle w:val="ListParagraph"/>
              <w:numPr>
                <w:ilvl w:val="0"/>
                <w:numId w:val="11"/>
              </w:numPr>
              <w:suppressAutoHyphens w:val="0"/>
              <w:spacing w:line="259" w:lineRule="auto"/>
              <w:contextualSpacing/>
              <w:jc w:val="both"/>
              <w:rPr>
                <w:color w:val="000000"/>
                <w:sz w:val="24"/>
                <w:szCs w:val="24"/>
              </w:rPr>
            </w:pPr>
            <w:r w:rsidRPr="001F209E">
              <w:rPr>
                <w:color w:val="000000"/>
                <w:sz w:val="24"/>
                <w:szCs w:val="24"/>
              </w:rPr>
              <w:t>Notiekošās aktivitātes sabiedrības dabas un vides izglītībā.</w:t>
            </w:r>
            <w:r w:rsidR="00120775" w:rsidRPr="00740792">
              <w:rPr>
                <w:color w:val="000000"/>
                <w:sz w:val="24"/>
                <w:szCs w:val="24"/>
              </w:rPr>
              <w:t xml:space="preserve"> </w:t>
            </w:r>
          </w:p>
          <w:p w:rsidR="00120775" w:rsidRPr="00740792" w:rsidRDefault="00120775" w:rsidP="00120775">
            <w:pPr>
              <w:pStyle w:val="ListParagraph"/>
              <w:numPr>
                <w:ilvl w:val="0"/>
                <w:numId w:val="11"/>
              </w:numPr>
              <w:suppressAutoHyphens w:val="0"/>
              <w:spacing w:line="259" w:lineRule="auto"/>
              <w:contextualSpacing/>
              <w:jc w:val="both"/>
              <w:rPr>
                <w:color w:val="000000"/>
                <w:sz w:val="24"/>
                <w:szCs w:val="24"/>
              </w:rPr>
            </w:pPr>
            <w:r w:rsidRPr="00740792">
              <w:rPr>
                <w:color w:val="000000"/>
                <w:sz w:val="24"/>
                <w:szCs w:val="24"/>
              </w:rPr>
              <w:t>Vēsturiskas tr</w:t>
            </w:r>
            <w:r>
              <w:rPr>
                <w:color w:val="000000"/>
                <w:sz w:val="24"/>
                <w:szCs w:val="24"/>
              </w:rPr>
              <w:t>adīcijas zivsaimniecības nozarē.</w:t>
            </w:r>
          </w:p>
          <w:p w:rsidR="0090017C" w:rsidRPr="001F209E" w:rsidRDefault="0090017C" w:rsidP="00120775">
            <w:pPr>
              <w:pStyle w:val="ListParagraph"/>
              <w:suppressAutoHyphens w:val="0"/>
              <w:spacing w:line="259" w:lineRule="auto"/>
              <w:contextualSpacing/>
              <w:jc w:val="both"/>
              <w:rPr>
                <w:color w:val="000000"/>
                <w:sz w:val="24"/>
                <w:szCs w:val="24"/>
              </w:rPr>
            </w:pPr>
          </w:p>
          <w:p w:rsidR="008807AD" w:rsidRPr="00EB620F" w:rsidRDefault="008807AD" w:rsidP="00EB620F">
            <w:pPr>
              <w:suppressAutoHyphens w:val="0"/>
              <w:spacing w:line="259" w:lineRule="auto"/>
              <w:ind w:left="360"/>
              <w:contextualSpacing/>
              <w:jc w:val="both"/>
              <w:rPr>
                <w:color w:val="000000"/>
                <w:sz w:val="24"/>
                <w:szCs w:val="24"/>
              </w:rPr>
            </w:pPr>
          </w:p>
        </w:tc>
        <w:tc>
          <w:tcPr>
            <w:tcW w:w="3969" w:type="dxa"/>
          </w:tcPr>
          <w:p w:rsidR="0090017C" w:rsidRPr="00346E1A" w:rsidRDefault="0090017C" w:rsidP="0090017C">
            <w:pPr>
              <w:spacing w:after="120"/>
              <w:jc w:val="center"/>
              <w:rPr>
                <w:color w:val="000000"/>
                <w:sz w:val="24"/>
                <w:szCs w:val="24"/>
                <w:u w:val="single"/>
              </w:rPr>
            </w:pPr>
            <w:r>
              <w:rPr>
                <w:color w:val="000000"/>
                <w:sz w:val="24"/>
                <w:szCs w:val="24"/>
                <w:u w:val="single"/>
              </w:rPr>
              <w:lastRenderedPageBreak/>
              <w:t>Demogrāfiskie procesi, cilvēkresursi, dzīves vide un kultūrvēsturiskais mantojums:</w:t>
            </w:r>
          </w:p>
          <w:p w:rsidR="00740792" w:rsidRDefault="00740792" w:rsidP="003B52B5">
            <w:pPr>
              <w:pStyle w:val="ListParagraph"/>
              <w:numPr>
                <w:ilvl w:val="0"/>
                <w:numId w:val="10"/>
              </w:numPr>
              <w:suppressAutoHyphens w:val="0"/>
              <w:spacing w:line="259" w:lineRule="auto"/>
              <w:contextualSpacing/>
              <w:jc w:val="both"/>
              <w:rPr>
                <w:color w:val="000000"/>
                <w:sz w:val="24"/>
                <w:szCs w:val="24"/>
              </w:rPr>
            </w:pPr>
            <w:r w:rsidRPr="00740792">
              <w:rPr>
                <w:color w:val="000000"/>
                <w:sz w:val="24"/>
                <w:szCs w:val="24"/>
              </w:rPr>
              <w:t>Iedzīvotāju skaita samazināšanās.</w:t>
            </w:r>
          </w:p>
          <w:p w:rsidR="001B592F" w:rsidRPr="00740792" w:rsidRDefault="001B592F" w:rsidP="003B52B5">
            <w:pPr>
              <w:pStyle w:val="ListParagraph"/>
              <w:numPr>
                <w:ilvl w:val="0"/>
                <w:numId w:val="10"/>
              </w:numPr>
              <w:suppressAutoHyphens w:val="0"/>
              <w:spacing w:line="259" w:lineRule="auto"/>
              <w:contextualSpacing/>
              <w:jc w:val="both"/>
              <w:rPr>
                <w:color w:val="000000"/>
                <w:sz w:val="24"/>
                <w:szCs w:val="24"/>
              </w:rPr>
            </w:pPr>
            <w:r>
              <w:rPr>
                <w:color w:val="000000"/>
                <w:sz w:val="24"/>
                <w:szCs w:val="24"/>
              </w:rPr>
              <w:t>Iedzīvotāju nepietiekama iesaistīšanās novadu dzīvē.</w:t>
            </w:r>
          </w:p>
          <w:p w:rsidR="00C97474" w:rsidRDefault="00740792" w:rsidP="003B52B5">
            <w:pPr>
              <w:pStyle w:val="ListParagraph"/>
              <w:numPr>
                <w:ilvl w:val="0"/>
                <w:numId w:val="10"/>
              </w:numPr>
              <w:suppressAutoHyphens w:val="0"/>
              <w:spacing w:line="259" w:lineRule="auto"/>
              <w:contextualSpacing/>
              <w:jc w:val="both"/>
              <w:rPr>
                <w:color w:val="000000"/>
                <w:sz w:val="24"/>
                <w:szCs w:val="24"/>
              </w:rPr>
            </w:pPr>
            <w:r w:rsidRPr="00740792">
              <w:rPr>
                <w:color w:val="000000"/>
                <w:sz w:val="24"/>
                <w:szCs w:val="24"/>
              </w:rPr>
              <w:t>Nepietiekama materiālā bāze nevalstiskajā sektorā un iespējas uzlabot NVO pakalpojumu kvalitāti savai interešu grupai.</w:t>
            </w:r>
          </w:p>
          <w:p w:rsidR="00C97474" w:rsidRPr="00C97474" w:rsidRDefault="00C97474" w:rsidP="00C97474">
            <w:pPr>
              <w:pStyle w:val="ListParagraph"/>
              <w:numPr>
                <w:ilvl w:val="0"/>
                <w:numId w:val="10"/>
              </w:numPr>
              <w:suppressAutoHyphens w:val="0"/>
              <w:spacing w:line="259" w:lineRule="auto"/>
              <w:contextualSpacing/>
              <w:jc w:val="both"/>
              <w:rPr>
                <w:color w:val="000000"/>
                <w:sz w:val="24"/>
                <w:szCs w:val="24"/>
              </w:rPr>
            </w:pPr>
            <w:r w:rsidRPr="00C97474">
              <w:rPr>
                <w:sz w:val="24"/>
                <w:szCs w:val="24"/>
              </w:rPr>
              <w:t xml:space="preserve">Daļas sabiedrības kūtrums un zema sociālā motivācija. </w:t>
            </w:r>
          </w:p>
          <w:p w:rsidR="00740792" w:rsidRDefault="00740792" w:rsidP="00C97474">
            <w:pPr>
              <w:pStyle w:val="ListParagraph"/>
              <w:numPr>
                <w:ilvl w:val="0"/>
                <w:numId w:val="10"/>
              </w:numPr>
              <w:suppressAutoHyphens w:val="0"/>
              <w:spacing w:line="259" w:lineRule="auto"/>
              <w:contextualSpacing/>
              <w:jc w:val="both"/>
              <w:rPr>
                <w:color w:val="000000"/>
                <w:sz w:val="24"/>
                <w:szCs w:val="24"/>
              </w:rPr>
            </w:pPr>
            <w:r w:rsidRPr="00740792">
              <w:rPr>
                <w:color w:val="000000"/>
                <w:sz w:val="24"/>
                <w:szCs w:val="24"/>
              </w:rPr>
              <w:t>Sociālās problēmas, ekonomiskās problēmas un nelabvēlīgo sociālo paradumu izplatīšanās.</w:t>
            </w:r>
          </w:p>
          <w:p w:rsidR="001E5141" w:rsidRPr="005701D2" w:rsidRDefault="001E5141" w:rsidP="001B592F">
            <w:pPr>
              <w:pStyle w:val="ListParagraph"/>
              <w:numPr>
                <w:ilvl w:val="0"/>
                <w:numId w:val="10"/>
              </w:numPr>
              <w:suppressAutoHyphens w:val="0"/>
              <w:spacing w:line="259" w:lineRule="auto"/>
              <w:contextualSpacing/>
              <w:jc w:val="both"/>
              <w:rPr>
                <w:color w:val="000000"/>
                <w:sz w:val="24"/>
                <w:szCs w:val="24"/>
              </w:rPr>
            </w:pPr>
            <w:r>
              <w:rPr>
                <w:sz w:val="24"/>
                <w:szCs w:val="24"/>
              </w:rPr>
              <w:t>N</w:t>
            </w:r>
            <w:r w:rsidRPr="001E5141">
              <w:rPr>
                <w:sz w:val="24"/>
                <w:szCs w:val="24"/>
              </w:rPr>
              <w:t>e visi jaunieši ir apmierināti ar esošajām brīvā laika pavadīšanas un nodarbinātības iespējām, vai arī nav par tām informēti</w:t>
            </w:r>
            <w:r w:rsidR="001B592F">
              <w:rPr>
                <w:sz w:val="24"/>
                <w:szCs w:val="24"/>
              </w:rPr>
              <w:t>.</w:t>
            </w:r>
          </w:p>
          <w:p w:rsidR="005701D2" w:rsidRPr="005701D2" w:rsidRDefault="005701D2" w:rsidP="001B592F">
            <w:pPr>
              <w:pStyle w:val="ListParagraph"/>
              <w:numPr>
                <w:ilvl w:val="0"/>
                <w:numId w:val="10"/>
              </w:numPr>
              <w:suppressAutoHyphens w:val="0"/>
              <w:spacing w:line="259" w:lineRule="auto"/>
              <w:contextualSpacing/>
              <w:jc w:val="both"/>
              <w:rPr>
                <w:color w:val="000000"/>
                <w:sz w:val="24"/>
                <w:szCs w:val="24"/>
              </w:rPr>
            </w:pPr>
            <w:r>
              <w:rPr>
                <w:sz w:val="24"/>
                <w:szCs w:val="24"/>
              </w:rPr>
              <w:t>Talantīgu un zinošu jauniešu pārcelšanās uz lielpilsētām vai ārvalstīm.</w:t>
            </w:r>
          </w:p>
          <w:p w:rsidR="005701D2" w:rsidRPr="005701D2" w:rsidRDefault="005701D2" w:rsidP="001B592F">
            <w:pPr>
              <w:pStyle w:val="ListParagraph"/>
              <w:numPr>
                <w:ilvl w:val="0"/>
                <w:numId w:val="10"/>
              </w:numPr>
              <w:suppressAutoHyphens w:val="0"/>
              <w:spacing w:line="259" w:lineRule="auto"/>
              <w:contextualSpacing/>
              <w:jc w:val="both"/>
              <w:rPr>
                <w:color w:val="000000"/>
                <w:sz w:val="24"/>
                <w:szCs w:val="24"/>
              </w:rPr>
            </w:pPr>
            <w:r>
              <w:rPr>
                <w:sz w:val="24"/>
                <w:szCs w:val="24"/>
              </w:rPr>
              <w:lastRenderedPageBreak/>
              <w:t>Jaunu speciālistu trūkums, kadru mainība.</w:t>
            </w:r>
          </w:p>
          <w:p w:rsidR="005701D2" w:rsidRPr="005701D2" w:rsidRDefault="005701D2" w:rsidP="001B592F">
            <w:pPr>
              <w:pStyle w:val="ListParagraph"/>
              <w:numPr>
                <w:ilvl w:val="0"/>
                <w:numId w:val="10"/>
              </w:numPr>
              <w:suppressAutoHyphens w:val="0"/>
              <w:spacing w:line="259" w:lineRule="auto"/>
              <w:contextualSpacing/>
              <w:jc w:val="both"/>
              <w:rPr>
                <w:color w:val="000000"/>
                <w:sz w:val="24"/>
                <w:szCs w:val="24"/>
              </w:rPr>
            </w:pPr>
            <w:r>
              <w:rPr>
                <w:sz w:val="24"/>
                <w:szCs w:val="24"/>
              </w:rPr>
              <w:t>Nevienlīdzīgs vai nepietiekams kultūras, izglītības un sporta iestāžu tehniskais nodrošinājums.</w:t>
            </w:r>
          </w:p>
          <w:p w:rsidR="005701D2" w:rsidRPr="00341F9A" w:rsidRDefault="005701D2" w:rsidP="00341F9A">
            <w:pPr>
              <w:suppressAutoHyphens w:val="0"/>
              <w:spacing w:line="259" w:lineRule="auto"/>
              <w:ind w:left="360"/>
              <w:contextualSpacing/>
              <w:jc w:val="both"/>
              <w:rPr>
                <w:color w:val="000000"/>
                <w:sz w:val="24"/>
                <w:szCs w:val="24"/>
              </w:rPr>
            </w:pPr>
          </w:p>
        </w:tc>
        <w:tc>
          <w:tcPr>
            <w:tcW w:w="3686" w:type="dxa"/>
          </w:tcPr>
          <w:p w:rsidR="0090017C" w:rsidRPr="00346E1A" w:rsidRDefault="0090017C" w:rsidP="0090017C">
            <w:pPr>
              <w:spacing w:after="120"/>
              <w:jc w:val="center"/>
              <w:rPr>
                <w:color w:val="000000"/>
                <w:sz w:val="24"/>
                <w:szCs w:val="24"/>
                <w:u w:val="single"/>
              </w:rPr>
            </w:pPr>
            <w:r>
              <w:rPr>
                <w:color w:val="000000"/>
                <w:sz w:val="24"/>
                <w:szCs w:val="24"/>
                <w:u w:val="single"/>
              </w:rPr>
              <w:lastRenderedPageBreak/>
              <w:t>Demogrāfiskie procesi, cilvēkresursi, dzīves vide un kultūrvēsturiskais mantojums:</w:t>
            </w:r>
          </w:p>
          <w:p w:rsidR="001B592F" w:rsidRPr="00740792" w:rsidRDefault="001B592F" w:rsidP="001B592F">
            <w:pPr>
              <w:pStyle w:val="ListParagraph"/>
              <w:numPr>
                <w:ilvl w:val="0"/>
                <w:numId w:val="18"/>
              </w:numPr>
              <w:suppressAutoHyphens w:val="0"/>
              <w:spacing w:line="259" w:lineRule="auto"/>
              <w:contextualSpacing/>
              <w:jc w:val="both"/>
              <w:rPr>
                <w:color w:val="000000"/>
                <w:sz w:val="24"/>
                <w:szCs w:val="24"/>
              </w:rPr>
            </w:pPr>
            <w:r>
              <w:rPr>
                <w:color w:val="000000"/>
                <w:sz w:val="24"/>
                <w:szCs w:val="24"/>
              </w:rPr>
              <w:t>Alternatīvu un inovatīvu</w:t>
            </w:r>
            <w:r w:rsidRPr="00740792">
              <w:rPr>
                <w:color w:val="000000"/>
                <w:sz w:val="24"/>
                <w:szCs w:val="24"/>
              </w:rPr>
              <w:t xml:space="preserve"> pieeju meklēšana iedzīvotāju paradumu maiņai.</w:t>
            </w:r>
          </w:p>
          <w:p w:rsidR="001B592F" w:rsidRDefault="005701D2" w:rsidP="001B592F">
            <w:pPr>
              <w:pStyle w:val="ListParagraph"/>
              <w:numPr>
                <w:ilvl w:val="0"/>
                <w:numId w:val="18"/>
              </w:numPr>
              <w:suppressAutoHyphens w:val="0"/>
              <w:spacing w:line="259" w:lineRule="auto"/>
              <w:contextualSpacing/>
              <w:jc w:val="both"/>
              <w:rPr>
                <w:color w:val="000000"/>
                <w:sz w:val="24"/>
                <w:szCs w:val="24"/>
              </w:rPr>
            </w:pPr>
            <w:r>
              <w:rPr>
                <w:color w:val="000000"/>
                <w:sz w:val="24"/>
                <w:szCs w:val="24"/>
              </w:rPr>
              <w:t>Veicināt p</w:t>
            </w:r>
            <w:r w:rsidR="001B592F">
              <w:rPr>
                <w:color w:val="000000"/>
                <w:sz w:val="24"/>
                <w:szCs w:val="24"/>
              </w:rPr>
              <w:t>i</w:t>
            </w:r>
            <w:r>
              <w:rPr>
                <w:color w:val="000000"/>
                <w:sz w:val="24"/>
                <w:szCs w:val="24"/>
              </w:rPr>
              <w:t>lsoniskas sabiedrības attīstību</w:t>
            </w:r>
            <w:r w:rsidR="001B592F">
              <w:rPr>
                <w:color w:val="000000"/>
                <w:sz w:val="24"/>
                <w:szCs w:val="24"/>
              </w:rPr>
              <w:t xml:space="preserve">. </w:t>
            </w:r>
          </w:p>
          <w:p w:rsidR="001B592F" w:rsidRPr="00C97474" w:rsidRDefault="001B592F" w:rsidP="001B592F">
            <w:pPr>
              <w:pStyle w:val="ListParagraph"/>
              <w:numPr>
                <w:ilvl w:val="0"/>
                <w:numId w:val="18"/>
              </w:numPr>
              <w:suppressAutoHyphens w:val="0"/>
              <w:spacing w:line="259" w:lineRule="auto"/>
              <w:contextualSpacing/>
              <w:jc w:val="both"/>
              <w:rPr>
                <w:color w:val="000000"/>
                <w:sz w:val="24"/>
                <w:szCs w:val="24"/>
              </w:rPr>
            </w:pPr>
            <w:r w:rsidRPr="00C97474">
              <w:rPr>
                <w:sz w:val="24"/>
                <w:szCs w:val="24"/>
              </w:rPr>
              <w:t>Attīstīt sadarbību pašvaldības</w:t>
            </w:r>
            <w:r>
              <w:rPr>
                <w:sz w:val="24"/>
                <w:szCs w:val="24"/>
              </w:rPr>
              <w:t xml:space="preserve"> pakalpojumu sniegšanā, līdz pat</w:t>
            </w:r>
            <w:r w:rsidRPr="00C97474">
              <w:rPr>
                <w:sz w:val="24"/>
                <w:szCs w:val="24"/>
              </w:rPr>
              <w:t xml:space="preserve"> atsevišķu uzdevumu deleģēš</w:t>
            </w:r>
            <w:r>
              <w:rPr>
                <w:sz w:val="24"/>
                <w:szCs w:val="24"/>
              </w:rPr>
              <w:t>anai nevalstiskajam sektoram.</w:t>
            </w:r>
          </w:p>
          <w:p w:rsidR="001B592F" w:rsidRPr="00AB3267" w:rsidRDefault="001B592F" w:rsidP="001B592F">
            <w:pPr>
              <w:pStyle w:val="ListParagraph"/>
              <w:numPr>
                <w:ilvl w:val="0"/>
                <w:numId w:val="18"/>
              </w:numPr>
              <w:suppressAutoHyphens w:val="0"/>
              <w:spacing w:line="259" w:lineRule="auto"/>
              <w:contextualSpacing/>
              <w:jc w:val="both"/>
              <w:rPr>
                <w:color w:val="000000"/>
                <w:sz w:val="24"/>
                <w:szCs w:val="24"/>
              </w:rPr>
            </w:pPr>
            <w:r w:rsidRPr="00C97474">
              <w:rPr>
                <w:sz w:val="24"/>
                <w:szCs w:val="24"/>
              </w:rPr>
              <w:t>Turpināt attīstīt izglītības, sociālās jomas, kultūras un sporta</w:t>
            </w:r>
            <w:r>
              <w:t xml:space="preserve"> </w:t>
            </w:r>
            <w:r w:rsidRPr="00C97474">
              <w:rPr>
                <w:sz w:val="24"/>
                <w:szCs w:val="24"/>
              </w:rPr>
              <w:t>ies</w:t>
            </w:r>
            <w:r>
              <w:rPr>
                <w:sz w:val="24"/>
                <w:szCs w:val="24"/>
              </w:rPr>
              <w:t>tāžu sadarbību ar pašvaldīb</w:t>
            </w:r>
            <w:r w:rsidR="005701D2">
              <w:rPr>
                <w:sz w:val="24"/>
                <w:szCs w:val="24"/>
              </w:rPr>
              <w:t>ām novadu un starp novadu</w:t>
            </w:r>
            <w:r>
              <w:rPr>
                <w:sz w:val="24"/>
                <w:szCs w:val="24"/>
              </w:rPr>
              <w:t xml:space="preserve"> ietvaros.</w:t>
            </w:r>
          </w:p>
          <w:p w:rsidR="00AB3267" w:rsidRPr="005701D2" w:rsidRDefault="00AB3267" w:rsidP="001B592F">
            <w:pPr>
              <w:pStyle w:val="ListParagraph"/>
              <w:numPr>
                <w:ilvl w:val="0"/>
                <w:numId w:val="18"/>
              </w:numPr>
              <w:suppressAutoHyphens w:val="0"/>
              <w:spacing w:line="259" w:lineRule="auto"/>
              <w:contextualSpacing/>
              <w:jc w:val="both"/>
              <w:rPr>
                <w:color w:val="000000"/>
                <w:sz w:val="24"/>
                <w:szCs w:val="24"/>
              </w:rPr>
            </w:pPr>
            <w:r>
              <w:rPr>
                <w:sz w:val="24"/>
                <w:szCs w:val="24"/>
              </w:rPr>
              <w:t>Kultūras tradīciju popularizēšana.</w:t>
            </w:r>
          </w:p>
          <w:p w:rsidR="005701D2" w:rsidRPr="00C97474" w:rsidRDefault="005701D2" w:rsidP="001B592F">
            <w:pPr>
              <w:pStyle w:val="ListParagraph"/>
              <w:numPr>
                <w:ilvl w:val="0"/>
                <w:numId w:val="18"/>
              </w:numPr>
              <w:suppressAutoHyphens w:val="0"/>
              <w:spacing w:line="259" w:lineRule="auto"/>
              <w:contextualSpacing/>
              <w:jc w:val="both"/>
              <w:rPr>
                <w:color w:val="000000"/>
                <w:sz w:val="24"/>
                <w:szCs w:val="24"/>
              </w:rPr>
            </w:pPr>
            <w:r>
              <w:rPr>
                <w:sz w:val="24"/>
                <w:szCs w:val="24"/>
              </w:rPr>
              <w:t xml:space="preserve">Sniegt atbalstu dažādu sociālā riska grupu pārstāvjiem, nodrošinot brīvā laika, sporta u.c. aktivitāšu vai pakalpojumu </w:t>
            </w:r>
            <w:r>
              <w:rPr>
                <w:sz w:val="24"/>
                <w:szCs w:val="24"/>
              </w:rPr>
              <w:lastRenderedPageBreak/>
              <w:t>pieejamību.</w:t>
            </w:r>
          </w:p>
          <w:p w:rsidR="001B592F" w:rsidRPr="001E5141" w:rsidRDefault="005701D2" w:rsidP="001B592F">
            <w:pPr>
              <w:pStyle w:val="ListParagraph"/>
              <w:numPr>
                <w:ilvl w:val="0"/>
                <w:numId w:val="18"/>
              </w:numPr>
              <w:suppressAutoHyphens w:val="0"/>
              <w:spacing w:line="259" w:lineRule="auto"/>
              <w:contextualSpacing/>
              <w:jc w:val="both"/>
              <w:rPr>
                <w:color w:val="000000"/>
                <w:sz w:val="24"/>
                <w:szCs w:val="24"/>
              </w:rPr>
            </w:pPr>
            <w:r>
              <w:rPr>
                <w:sz w:val="24"/>
                <w:szCs w:val="24"/>
              </w:rPr>
              <w:t xml:space="preserve">Attīstīt </w:t>
            </w:r>
            <w:r w:rsidR="001B592F" w:rsidRPr="00C97474">
              <w:rPr>
                <w:sz w:val="24"/>
                <w:szCs w:val="24"/>
              </w:rPr>
              <w:t>pakalpojumu iepirkšanu</w:t>
            </w:r>
            <w:r w:rsidR="001B592F">
              <w:t xml:space="preserve"> </w:t>
            </w:r>
            <w:r w:rsidR="001B592F" w:rsidRPr="00C97474">
              <w:rPr>
                <w:sz w:val="24"/>
                <w:szCs w:val="24"/>
              </w:rPr>
              <w:t>no nevalstiskā sektora, tādējādi veicinot NVO aktivitāti, saimniecisko darbību un sociālo uzņēmumu veidošanos.</w:t>
            </w:r>
          </w:p>
          <w:p w:rsidR="00AB3267" w:rsidRDefault="001B592F" w:rsidP="001B592F">
            <w:pPr>
              <w:pStyle w:val="ListParagraph"/>
              <w:numPr>
                <w:ilvl w:val="0"/>
                <w:numId w:val="18"/>
              </w:numPr>
              <w:suppressAutoHyphens w:val="0"/>
              <w:spacing w:line="259" w:lineRule="auto"/>
              <w:contextualSpacing/>
              <w:jc w:val="both"/>
              <w:rPr>
                <w:color w:val="000000"/>
                <w:sz w:val="24"/>
                <w:szCs w:val="24"/>
              </w:rPr>
            </w:pPr>
            <w:r>
              <w:rPr>
                <w:sz w:val="24"/>
                <w:szCs w:val="24"/>
              </w:rPr>
              <w:t>N</w:t>
            </w:r>
            <w:r w:rsidRPr="001E5141">
              <w:rPr>
                <w:sz w:val="24"/>
                <w:szCs w:val="24"/>
              </w:rPr>
              <w:t>epieciešams veicināt</w:t>
            </w:r>
            <w:r>
              <w:rPr>
                <w:sz w:val="24"/>
                <w:szCs w:val="24"/>
              </w:rPr>
              <w:t xml:space="preserve"> un attīstīt</w:t>
            </w:r>
            <w:r w:rsidRPr="001E5141">
              <w:rPr>
                <w:sz w:val="24"/>
                <w:szCs w:val="24"/>
              </w:rPr>
              <w:t xml:space="preserve"> jauniešu prasmes un iemaņas informācijas ieguvē, brīvprātīgā darba iesaistē, savu ideju realizēšanā un interešu aizstāvībā</w:t>
            </w:r>
            <w:r>
              <w:rPr>
                <w:sz w:val="24"/>
                <w:szCs w:val="24"/>
              </w:rPr>
              <w:t>.</w:t>
            </w:r>
            <w:r w:rsidR="00AB3267">
              <w:rPr>
                <w:color w:val="000000"/>
                <w:sz w:val="24"/>
                <w:szCs w:val="24"/>
              </w:rPr>
              <w:t xml:space="preserve"> </w:t>
            </w:r>
          </w:p>
          <w:p w:rsidR="001B592F" w:rsidRPr="008807AD" w:rsidRDefault="00AB3267" w:rsidP="001B592F">
            <w:pPr>
              <w:pStyle w:val="ListParagraph"/>
              <w:numPr>
                <w:ilvl w:val="0"/>
                <w:numId w:val="18"/>
              </w:numPr>
              <w:suppressAutoHyphens w:val="0"/>
              <w:spacing w:line="259" w:lineRule="auto"/>
              <w:contextualSpacing/>
              <w:jc w:val="both"/>
              <w:rPr>
                <w:color w:val="000000"/>
                <w:sz w:val="24"/>
                <w:szCs w:val="24"/>
              </w:rPr>
            </w:pPr>
            <w:r>
              <w:rPr>
                <w:color w:val="000000"/>
                <w:sz w:val="24"/>
                <w:szCs w:val="24"/>
              </w:rPr>
              <w:t>Veicināt</w:t>
            </w:r>
            <w:r w:rsidRPr="00740792">
              <w:rPr>
                <w:color w:val="000000"/>
                <w:sz w:val="24"/>
                <w:szCs w:val="24"/>
              </w:rPr>
              <w:t xml:space="preserve"> kultūr</w:t>
            </w:r>
            <w:r>
              <w:rPr>
                <w:color w:val="000000"/>
                <w:sz w:val="24"/>
                <w:szCs w:val="24"/>
              </w:rPr>
              <w:t>vēsturiskā mantojuma saglabāšanu.</w:t>
            </w:r>
          </w:p>
          <w:p w:rsidR="00AB3267" w:rsidRPr="00AB3267" w:rsidRDefault="001B592F" w:rsidP="001B592F">
            <w:pPr>
              <w:pStyle w:val="ListParagraph"/>
              <w:numPr>
                <w:ilvl w:val="0"/>
                <w:numId w:val="15"/>
              </w:numPr>
              <w:suppressAutoHyphens w:val="0"/>
              <w:spacing w:line="259" w:lineRule="auto"/>
              <w:contextualSpacing/>
              <w:jc w:val="both"/>
              <w:rPr>
                <w:i/>
                <w:color w:val="000000"/>
                <w:sz w:val="24"/>
                <w:szCs w:val="24"/>
              </w:rPr>
            </w:pPr>
            <w:r w:rsidRPr="00740792">
              <w:rPr>
                <w:sz w:val="24"/>
                <w:szCs w:val="24"/>
              </w:rPr>
              <w:t xml:space="preserve">Vēsturisko zvejnieku ciemu un zvejnieku </w:t>
            </w:r>
            <w:r w:rsidR="00AB3267">
              <w:rPr>
                <w:sz w:val="24"/>
                <w:szCs w:val="24"/>
              </w:rPr>
              <w:t>sētu saglabāšana un atjaunošana.</w:t>
            </w:r>
          </w:p>
          <w:p w:rsidR="00120775" w:rsidRPr="00AB3267" w:rsidRDefault="00AB3267" w:rsidP="00AB3267">
            <w:pPr>
              <w:pStyle w:val="ListParagraph"/>
              <w:numPr>
                <w:ilvl w:val="0"/>
                <w:numId w:val="15"/>
              </w:numPr>
              <w:suppressAutoHyphens w:val="0"/>
              <w:spacing w:line="259" w:lineRule="auto"/>
              <w:contextualSpacing/>
              <w:jc w:val="both"/>
              <w:rPr>
                <w:i/>
                <w:color w:val="000000"/>
                <w:sz w:val="24"/>
                <w:szCs w:val="24"/>
              </w:rPr>
            </w:pPr>
            <w:r>
              <w:rPr>
                <w:sz w:val="24"/>
                <w:szCs w:val="24"/>
              </w:rPr>
              <w:t>Z</w:t>
            </w:r>
            <w:r w:rsidR="001B592F" w:rsidRPr="00740792">
              <w:rPr>
                <w:sz w:val="24"/>
                <w:szCs w:val="24"/>
              </w:rPr>
              <w:t>vejnieku dzīvesveida kā kultūrvēsturiskas vērtības saglabāšana</w:t>
            </w:r>
            <w:r w:rsidR="00120775">
              <w:rPr>
                <w:sz w:val="24"/>
                <w:szCs w:val="24"/>
              </w:rPr>
              <w:t>.</w:t>
            </w:r>
          </w:p>
          <w:p w:rsidR="00AB3267" w:rsidRPr="00AB3267" w:rsidRDefault="001B592F" w:rsidP="00AB3267">
            <w:pPr>
              <w:pStyle w:val="ListParagraph"/>
              <w:numPr>
                <w:ilvl w:val="0"/>
                <w:numId w:val="17"/>
              </w:numPr>
              <w:suppressAutoHyphens w:val="0"/>
              <w:spacing w:line="259" w:lineRule="auto"/>
              <w:contextualSpacing/>
              <w:jc w:val="both"/>
              <w:rPr>
                <w:color w:val="000000"/>
                <w:sz w:val="24"/>
                <w:szCs w:val="24"/>
              </w:rPr>
            </w:pPr>
            <w:r w:rsidRPr="00740792">
              <w:rPr>
                <w:sz w:val="24"/>
                <w:szCs w:val="24"/>
              </w:rPr>
              <w:t xml:space="preserve">Teritorijā esošās dabas kultūrvēsturiskās, ainaviskās un intelektuālās vērtības </w:t>
            </w:r>
            <w:r w:rsidR="00AB3267">
              <w:rPr>
                <w:sz w:val="24"/>
                <w:szCs w:val="24"/>
              </w:rPr>
              <w:t>izmantot unikālu tūrisma maršrutu izveidošanā.</w:t>
            </w:r>
          </w:p>
          <w:p w:rsidR="001B592F" w:rsidRPr="008807AD" w:rsidRDefault="00AB3267" w:rsidP="00AB3267">
            <w:pPr>
              <w:pStyle w:val="ListParagraph"/>
              <w:numPr>
                <w:ilvl w:val="0"/>
                <w:numId w:val="17"/>
              </w:numPr>
              <w:suppressAutoHyphens w:val="0"/>
              <w:spacing w:line="259" w:lineRule="auto"/>
              <w:contextualSpacing/>
              <w:jc w:val="both"/>
              <w:rPr>
                <w:color w:val="000000"/>
                <w:sz w:val="24"/>
                <w:szCs w:val="24"/>
              </w:rPr>
            </w:pPr>
            <w:r>
              <w:rPr>
                <w:sz w:val="24"/>
                <w:szCs w:val="24"/>
              </w:rPr>
              <w:t>A</w:t>
            </w:r>
            <w:r w:rsidR="001B592F" w:rsidRPr="00740792">
              <w:rPr>
                <w:sz w:val="24"/>
                <w:szCs w:val="24"/>
              </w:rPr>
              <w:t xml:space="preserve">pvienot atšķirīgu nozaru </w:t>
            </w:r>
            <w:r w:rsidR="001B592F" w:rsidRPr="00740792">
              <w:rPr>
                <w:sz w:val="24"/>
                <w:szCs w:val="24"/>
              </w:rPr>
              <w:lastRenderedPageBreak/>
              <w:t xml:space="preserve">uzņēmējus tūrisma pakalpojuma </w:t>
            </w:r>
            <w:r>
              <w:rPr>
                <w:sz w:val="24"/>
                <w:szCs w:val="24"/>
              </w:rPr>
              <w:t xml:space="preserve">izveidei un </w:t>
            </w:r>
            <w:r w:rsidR="001B592F" w:rsidRPr="00740792">
              <w:rPr>
                <w:sz w:val="24"/>
                <w:szCs w:val="24"/>
              </w:rPr>
              <w:t>nodrošināšanai</w:t>
            </w:r>
            <w:r>
              <w:rPr>
                <w:sz w:val="24"/>
                <w:szCs w:val="24"/>
              </w:rPr>
              <w:t>.</w:t>
            </w:r>
          </w:p>
        </w:tc>
        <w:tc>
          <w:tcPr>
            <w:tcW w:w="3402" w:type="dxa"/>
          </w:tcPr>
          <w:p w:rsidR="0090017C" w:rsidRPr="00346E1A" w:rsidRDefault="0090017C" w:rsidP="0090017C">
            <w:pPr>
              <w:spacing w:after="120"/>
              <w:jc w:val="center"/>
              <w:rPr>
                <w:color w:val="000000"/>
                <w:sz w:val="24"/>
                <w:szCs w:val="24"/>
                <w:u w:val="single"/>
              </w:rPr>
            </w:pPr>
            <w:r>
              <w:rPr>
                <w:color w:val="000000"/>
                <w:sz w:val="24"/>
                <w:szCs w:val="24"/>
                <w:u w:val="single"/>
              </w:rPr>
              <w:lastRenderedPageBreak/>
              <w:t>Demogrāfiskie procesi, cilvēkresursi, dzīves vide un kultūrvēsturiskais mantojums:</w:t>
            </w:r>
          </w:p>
          <w:p w:rsidR="001B592F" w:rsidRDefault="001B592F" w:rsidP="001B592F">
            <w:pPr>
              <w:pStyle w:val="ListParagraph"/>
              <w:numPr>
                <w:ilvl w:val="0"/>
                <w:numId w:val="17"/>
              </w:numPr>
              <w:suppressAutoHyphens w:val="0"/>
              <w:spacing w:line="259" w:lineRule="auto"/>
              <w:contextualSpacing/>
              <w:jc w:val="both"/>
              <w:rPr>
                <w:color w:val="000000"/>
                <w:sz w:val="24"/>
                <w:szCs w:val="24"/>
              </w:rPr>
            </w:pPr>
            <w:r w:rsidRPr="00740792">
              <w:rPr>
                <w:color w:val="000000"/>
                <w:sz w:val="24"/>
                <w:szCs w:val="24"/>
              </w:rPr>
              <w:t>Iedzīvotāju fiziskās veselības pasliktināšanās un neveselīgu paradumu izplatība jauniešu grupās</w:t>
            </w:r>
          </w:p>
          <w:p w:rsidR="001B592F" w:rsidRPr="008807AD" w:rsidRDefault="001B592F" w:rsidP="001B592F">
            <w:pPr>
              <w:pStyle w:val="ListParagraph"/>
              <w:numPr>
                <w:ilvl w:val="0"/>
                <w:numId w:val="17"/>
              </w:numPr>
              <w:suppressAutoHyphens w:val="0"/>
              <w:spacing w:line="259" w:lineRule="auto"/>
              <w:contextualSpacing/>
              <w:jc w:val="both"/>
              <w:rPr>
                <w:color w:val="000000"/>
                <w:sz w:val="24"/>
                <w:szCs w:val="24"/>
              </w:rPr>
            </w:pPr>
            <w:r w:rsidRPr="00E13C07">
              <w:rPr>
                <w:sz w:val="24"/>
                <w:szCs w:val="24"/>
              </w:rPr>
              <w:t>Visu sabiedrības resursu nepilnvērtīga izmantošana neļau</w:t>
            </w:r>
            <w:r w:rsidR="00AB3267">
              <w:rPr>
                <w:sz w:val="24"/>
                <w:szCs w:val="24"/>
              </w:rPr>
              <w:t>j</w:t>
            </w:r>
            <w:r w:rsidRPr="00E13C07">
              <w:rPr>
                <w:sz w:val="24"/>
                <w:szCs w:val="24"/>
              </w:rPr>
              <w:t xml:space="preserve"> risināt ekonomiskos un sociālo jautājumus. </w:t>
            </w:r>
          </w:p>
          <w:p w:rsidR="001B592F" w:rsidRPr="001B592F" w:rsidRDefault="001B592F" w:rsidP="001B592F">
            <w:pPr>
              <w:pStyle w:val="ListParagraph"/>
              <w:numPr>
                <w:ilvl w:val="0"/>
                <w:numId w:val="17"/>
              </w:numPr>
              <w:suppressAutoHyphens w:val="0"/>
              <w:spacing w:line="259" w:lineRule="auto"/>
              <w:contextualSpacing/>
              <w:jc w:val="both"/>
              <w:rPr>
                <w:color w:val="000000"/>
                <w:sz w:val="24"/>
                <w:szCs w:val="24"/>
              </w:rPr>
            </w:pPr>
            <w:r w:rsidRPr="008807AD">
              <w:rPr>
                <w:sz w:val="24"/>
                <w:szCs w:val="24"/>
              </w:rPr>
              <w:t>Teritorijas konkurētspējīgo priekšrocību neizcelšana.</w:t>
            </w:r>
          </w:p>
          <w:p w:rsidR="008807AD" w:rsidRDefault="00341F9A" w:rsidP="001B592F">
            <w:pPr>
              <w:pStyle w:val="ListParagraph"/>
              <w:numPr>
                <w:ilvl w:val="0"/>
                <w:numId w:val="18"/>
              </w:numPr>
              <w:suppressAutoHyphens w:val="0"/>
              <w:spacing w:line="259" w:lineRule="auto"/>
              <w:contextualSpacing/>
              <w:jc w:val="both"/>
              <w:rPr>
                <w:color w:val="000000"/>
                <w:sz w:val="24"/>
                <w:szCs w:val="24"/>
              </w:rPr>
            </w:pPr>
            <w:r>
              <w:rPr>
                <w:color w:val="000000"/>
                <w:sz w:val="24"/>
                <w:szCs w:val="24"/>
              </w:rPr>
              <w:t>Novadu (tautas) vērtību zaudēšana var būt kā nacionālās identitātes apdraudējums.</w:t>
            </w:r>
          </w:p>
          <w:p w:rsidR="00341F9A" w:rsidRDefault="00341F9A" w:rsidP="001B592F">
            <w:pPr>
              <w:pStyle w:val="ListParagraph"/>
              <w:numPr>
                <w:ilvl w:val="0"/>
                <w:numId w:val="18"/>
              </w:numPr>
              <w:suppressAutoHyphens w:val="0"/>
              <w:spacing w:line="259" w:lineRule="auto"/>
              <w:contextualSpacing/>
              <w:jc w:val="both"/>
              <w:rPr>
                <w:color w:val="000000"/>
                <w:sz w:val="24"/>
                <w:szCs w:val="24"/>
              </w:rPr>
            </w:pPr>
            <w:r>
              <w:rPr>
                <w:color w:val="000000"/>
                <w:sz w:val="24"/>
                <w:szCs w:val="24"/>
              </w:rPr>
              <w:t>Iedzīvotāju intereses trūkums par jebkuru nozari, kūtri, noslēgti, pasīvi cilvēki.</w:t>
            </w:r>
          </w:p>
          <w:p w:rsidR="00341F9A" w:rsidRDefault="00341F9A" w:rsidP="00341F9A">
            <w:pPr>
              <w:pStyle w:val="ListParagraph"/>
              <w:numPr>
                <w:ilvl w:val="0"/>
                <w:numId w:val="18"/>
              </w:numPr>
              <w:suppressAutoHyphens w:val="0"/>
              <w:spacing w:line="259" w:lineRule="auto"/>
              <w:contextualSpacing/>
              <w:jc w:val="both"/>
              <w:rPr>
                <w:color w:val="000000"/>
                <w:sz w:val="24"/>
                <w:szCs w:val="24"/>
              </w:rPr>
            </w:pPr>
            <w:r>
              <w:rPr>
                <w:color w:val="000000"/>
                <w:sz w:val="24"/>
                <w:szCs w:val="24"/>
              </w:rPr>
              <w:t>Speciālistu (īpaši kultūras jomā) trūkums.</w:t>
            </w:r>
          </w:p>
          <w:p w:rsidR="00341F9A" w:rsidRPr="00341F9A" w:rsidRDefault="00341F9A" w:rsidP="00341F9A">
            <w:pPr>
              <w:pStyle w:val="ListParagraph"/>
              <w:numPr>
                <w:ilvl w:val="0"/>
                <w:numId w:val="18"/>
              </w:numPr>
              <w:suppressAutoHyphens w:val="0"/>
              <w:spacing w:line="259" w:lineRule="auto"/>
              <w:contextualSpacing/>
              <w:jc w:val="both"/>
              <w:rPr>
                <w:color w:val="000000"/>
                <w:sz w:val="24"/>
                <w:szCs w:val="24"/>
              </w:rPr>
            </w:pPr>
            <w:r>
              <w:rPr>
                <w:color w:val="000000"/>
                <w:sz w:val="24"/>
                <w:szCs w:val="24"/>
              </w:rPr>
              <w:t xml:space="preserve">Cilvēku, īpaši jauniešu </w:t>
            </w:r>
            <w:r>
              <w:rPr>
                <w:color w:val="000000"/>
                <w:sz w:val="24"/>
                <w:szCs w:val="24"/>
              </w:rPr>
              <w:lastRenderedPageBreak/>
              <w:t>aizbraukšana.</w:t>
            </w:r>
          </w:p>
        </w:tc>
      </w:tr>
      <w:tr w:rsidR="004B6C59" w:rsidRPr="004B46EA" w:rsidTr="001B592F">
        <w:trPr>
          <w:trHeight w:val="410"/>
        </w:trPr>
        <w:tc>
          <w:tcPr>
            <w:tcW w:w="4437" w:type="dxa"/>
            <w:shd w:val="clear" w:color="auto" w:fill="FFFF66"/>
            <w:vAlign w:val="center"/>
          </w:tcPr>
          <w:p w:rsidR="004B6C59" w:rsidRPr="004B6C59" w:rsidRDefault="004B6C59" w:rsidP="004B6C59">
            <w:pPr>
              <w:jc w:val="center"/>
              <w:rPr>
                <w:b/>
                <w:sz w:val="24"/>
                <w:szCs w:val="24"/>
              </w:rPr>
            </w:pPr>
            <w:r w:rsidRPr="004B6C59">
              <w:rPr>
                <w:b/>
                <w:sz w:val="24"/>
                <w:szCs w:val="24"/>
              </w:rPr>
              <w:lastRenderedPageBreak/>
              <w:t>STIPRĀS PUSES</w:t>
            </w:r>
          </w:p>
        </w:tc>
        <w:tc>
          <w:tcPr>
            <w:tcW w:w="3969" w:type="dxa"/>
            <w:shd w:val="clear" w:color="auto" w:fill="FFFF66"/>
            <w:vAlign w:val="center"/>
          </w:tcPr>
          <w:p w:rsidR="004B6C59" w:rsidRPr="004B6C59" w:rsidRDefault="004B6C59" w:rsidP="004B6C59">
            <w:pPr>
              <w:jc w:val="center"/>
              <w:rPr>
                <w:b/>
                <w:sz w:val="24"/>
                <w:szCs w:val="24"/>
              </w:rPr>
            </w:pPr>
            <w:r w:rsidRPr="004B6C59">
              <w:rPr>
                <w:b/>
                <w:sz w:val="24"/>
                <w:szCs w:val="24"/>
              </w:rPr>
              <w:t>VĀJĀS PUSES</w:t>
            </w:r>
          </w:p>
        </w:tc>
        <w:tc>
          <w:tcPr>
            <w:tcW w:w="3686" w:type="dxa"/>
            <w:shd w:val="clear" w:color="auto" w:fill="FFFF66"/>
            <w:vAlign w:val="center"/>
          </w:tcPr>
          <w:p w:rsidR="004B6C59" w:rsidRPr="004B6C59" w:rsidRDefault="004B6C59" w:rsidP="004B6C59">
            <w:pPr>
              <w:jc w:val="center"/>
              <w:rPr>
                <w:b/>
                <w:sz w:val="24"/>
                <w:szCs w:val="24"/>
              </w:rPr>
            </w:pPr>
            <w:r w:rsidRPr="004B6C59">
              <w:rPr>
                <w:b/>
                <w:sz w:val="24"/>
                <w:szCs w:val="24"/>
              </w:rPr>
              <w:t>IESPĒJAS</w:t>
            </w:r>
          </w:p>
        </w:tc>
        <w:tc>
          <w:tcPr>
            <w:tcW w:w="3402" w:type="dxa"/>
            <w:shd w:val="clear" w:color="auto" w:fill="FFFF66"/>
            <w:vAlign w:val="center"/>
          </w:tcPr>
          <w:p w:rsidR="004B6C59" w:rsidRPr="004B6C59" w:rsidRDefault="004B6C59" w:rsidP="004B6C59">
            <w:pPr>
              <w:jc w:val="center"/>
              <w:rPr>
                <w:b/>
                <w:sz w:val="24"/>
                <w:szCs w:val="24"/>
              </w:rPr>
            </w:pPr>
            <w:r w:rsidRPr="004B6C59">
              <w:rPr>
                <w:b/>
                <w:sz w:val="24"/>
                <w:szCs w:val="24"/>
              </w:rPr>
              <w:t>DRAUDI</w:t>
            </w:r>
          </w:p>
        </w:tc>
      </w:tr>
      <w:tr w:rsidR="00740792" w:rsidRPr="004B46EA" w:rsidTr="001B592F">
        <w:trPr>
          <w:trHeight w:val="1544"/>
        </w:trPr>
        <w:tc>
          <w:tcPr>
            <w:tcW w:w="4437" w:type="dxa"/>
          </w:tcPr>
          <w:p w:rsidR="004B6C59" w:rsidRPr="00740792" w:rsidRDefault="00740792" w:rsidP="004B6C59">
            <w:pPr>
              <w:spacing w:after="120"/>
              <w:jc w:val="center"/>
              <w:rPr>
                <w:color w:val="000000"/>
                <w:sz w:val="24"/>
                <w:szCs w:val="24"/>
                <w:u w:val="single"/>
              </w:rPr>
            </w:pPr>
            <w:r w:rsidRPr="00740792">
              <w:rPr>
                <w:color w:val="000000"/>
                <w:sz w:val="24"/>
                <w:szCs w:val="24"/>
                <w:u w:val="single"/>
              </w:rPr>
              <w:t>Ekonomiskā attīstība</w:t>
            </w:r>
          </w:p>
          <w:p w:rsidR="00224831" w:rsidRDefault="00224831" w:rsidP="003B52B5">
            <w:pPr>
              <w:pStyle w:val="ListParagraph"/>
              <w:numPr>
                <w:ilvl w:val="0"/>
                <w:numId w:val="14"/>
              </w:numPr>
              <w:suppressAutoHyphens w:val="0"/>
              <w:spacing w:line="259" w:lineRule="auto"/>
              <w:contextualSpacing/>
              <w:jc w:val="both"/>
              <w:rPr>
                <w:color w:val="000000"/>
                <w:sz w:val="24"/>
                <w:szCs w:val="24"/>
              </w:rPr>
            </w:pPr>
            <w:r>
              <w:rPr>
                <w:color w:val="000000"/>
                <w:sz w:val="24"/>
                <w:szCs w:val="24"/>
              </w:rPr>
              <w:t>Liela mēroga uzņēmumi, stipras zemnieku un zvejnieku saimniecības.</w:t>
            </w:r>
          </w:p>
          <w:p w:rsidR="00224831" w:rsidRDefault="00224831" w:rsidP="003B52B5">
            <w:pPr>
              <w:pStyle w:val="ListParagraph"/>
              <w:numPr>
                <w:ilvl w:val="0"/>
                <w:numId w:val="14"/>
              </w:numPr>
              <w:suppressAutoHyphens w:val="0"/>
              <w:spacing w:line="259" w:lineRule="auto"/>
              <w:contextualSpacing/>
              <w:jc w:val="both"/>
              <w:rPr>
                <w:color w:val="000000"/>
                <w:sz w:val="24"/>
                <w:szCs w:val="24"/>
              </w:rPr>
            </w:pPr>
            <w:r>
              <w:rPr>
                <w:color w:val="000000"/>
                <w:sz w:val="24"/>
                <w:szCs w:val="24"/>
              </w:rPr>
              <w:t>Partnerības</w:t>
            </w:r>
            <w:r w:rsidR="00D11792">
              <w:rPr>
                <w:color w:val="000000"/>
                <w:sz w:val="24"/>
                <w:szCs w:val="24"/>
              </w:rPr>
              <w:t xml:space="preserve"> t</w:t>
            </w:r>
            <w:r w:rsidR="00740792" w:rsidRPr="00740792">
              <w:rPr>
                <w:color w:val="000000"/>
                <w:sz w:val="24"/>
                <w:szCs w:val="24"/>
              </w:rPr>
              <w:t xml:space="preserve">eritorijā </w:t>
            </w:r>
            <w:r w:rsidR="00D11792">
              <w:rPr>
                <w:color w:val="000000"/>
                <w:sz w:val="24"/>
                <w:szCs w:val="24"/>
              </w:rPr>
              <w:t xml:space="preserve">labi </w:t>
            </w:r>
            <w:r w:rsidR="00740792" w:rsidRPr="00740792">
              <w:rPr>
                <w:color w:val="000000"/>
                <w:sz w:val="24"/>
                <w:szCs w:val="24"/>
              </w:rPr>
              <w:t>attīstīta</w:t>
            </w:r>
            <w:r>
              <w:rPr>
                <w:color w:val="000000"/>
                <w:sz w:val="24"/>
                <w:szCs w:val="24"/>
              </w:rPr>
              <w:t>s dažādas tautsaimniecības nozares:</w:t>
            </w:r>
          </w:p>
          <w:p w:rsidR="00224831" w:rsidRDefault="00740792" w:rsidP="00224831">
            <w:pPr>
              <w:pStyle w:val="ListParagraph"/>
              <w:numPr>
                <w:ilvl w:val="0"/>
                <w:numId w:val="26"/>
              </w:numPr>
              <w:suppressAutoHyphens w:val="0"/>
              <w:spacing w:line="259" w:lineRule="auto"/>
              <w:contextualSpacing/>
              <w:jc w:val="both"/>
              <w:rPr>
                <w:color w:val="000000"/>
                <w:sz w:val="24"/>
                <w:szCs w:val="24"/>
              </w:rPr>
            </w:pPr>
            <w:r w:rsidRPr="00740792">
              <w:rPr>
                <w:color w:val="000000"/>
                <w:sz w:val="24"/>
                <w:szCs w:val="24"/>
              </w:rPr>
              <w:t>lauksaimniecība</w:t>
            </w:r>
            <w:r w:rsidR="00224831">
              <w:rPr>
                <w:color w:val="000000"/>
                <w:sz w:val="24"/>
                <w:szCs w:val="24"/>
              </w:rPr>
              <w:t xml:space="preserve"> </w:t>
            </w:r>
            <w:r w:rsidR="00224831" w:rsidRPr="00740792">
              <w:rPr>
                <w:color w:val="000000"/>
                <w:sz w:val="24"/>
                <w:szCs w:val="24"/>
              </w:rPr>
              <w:t>(</w:t>
            </w:r>
            <w:r w:rsidR="00224831">
              <w:rPr>
                <w:color w:val="000000"/>
                <w:sz w:val="24"/>
                <w:szCs w:val="24"/>
              </w:rPr>
              <w:t>īpaši piensaimniecība, graudkopība</w:t>
            </w:r>
            <w:r w:rsidR="00224831" w:rsidRPr="00740792">
              <w:rPr>
                <w:color w:val="000000"/>
                <w:sz w:val="24"/>
                <w:szCs w:val="24"/>
              </w:rPr>
              <w:t>)</w:t>
            </w:r>
            <w:r w:rsidR="00224831">
              <w:rPr>
                <w:color w:val="000000"/>
                <w:sz w:val="24"/>
                <w:szCs w:val="24"/>
              </w:rPr>
              <w:t>,</w:t>
            </w:r>
          </w:p>
          <w:p w:rsidR="00224831" w:rsidRDefault="00740792" w:rsidP="00224831">
            <w:pPr>
              <w:pStyle w:val="ListParagraph"/>
              <w:numPr>
                <w:ilvl w:val="0"/>
                <w:numId w:val="26"/>
              </w:numPr>
              <w:suppressAutoHyphens w:val="0"/>
              <w:spacing w:line="259" w:lineRule="auto"/>
              <w:contextualSpacing/>
              <w:jc w:val="both"/>
              <w:rPr>
                <w:color w:val="000000"/>
                <w:sz w:val="24"/>
                <w:szCs w:val="24"/>
              </w:rPr>
            </w:pPr>
            <w:r w:rsidRPr="00224831">
              <w:rPr>
                <w:color w:val="000000"/>
                <w:sz w:val="24"/>
                <w:szCs w:val="24"/>
              </w:rPr>
              <w:t>lauksaimni</w:t>
            </w:r>
            <w:r w:rsidR="00D11792" w:rsidRPr="00224831">
              <w:rPr>
                <w:color w:val="000000"/>
                <w:sz w:val="24"/>
                <w:szCs w:val="24"/>
              </w:rPr>
              <w:t>ecības produkcijas pirmapstrāde un pārtikas ražošana</w:t>
            </w:r>
            <w:r w:rsidR="00224831">
              <w:rPr>
                <w:color w:val="000000"/>
                <w:sz w:val="24"/>
                <w:szCs w:val="24"/>
              </w:rPr>
              <w:t>;</w:t>
            </w:r>
          </w:p>
          <w:p w:rsidR="00224831" w:rsidRDefault="00D11792" w:rsidP="00224831">
            <w:pPr>
              <w:pStyle w:val="ListParagraph"/>
              <w:numPr>
                <w:ilvl w:val="0"/>
                <w:numId w:val="26"/>
              </w:numPr>
              <w:suppressAutoHyphens w:val="0"/>
              <w:spacing w:line="259" w:lineRule="auto"/>
              <w:contextualSpacing/>
              <w:jc w:val="both"/>
              <w:rPr>
                <w:color w:val="000000"/>
                <w:sz w:val="24"/>
                <w:szCs w:val="24"/>
              </w:rPr>
            </w:pPr>
            <w:r w:rsidRPr="00224831">
              <w:rPr>
                <w:color w:val="000000"/>
                <w:sz w:val="24"/>
                <w:szCs w:val="24"/>
              </w:rPr>
              <w:t>zivsaimniecība</w:t>
            </w:r>
            <w:r w:rsidR="00740792" w:rsidRPr="00224831">
              <w:rPr>
                <w:color w:val="000000"/>
                <w:sz w:val="24"/>
                <w:szCs w:val="24"/>
              </w:rPr>
              <w:t>,</w:t>
            </w:r>
          </w:p>
          <w:p w:rsidR="00224831" w:rsidRDefault="00740792" w:rsidP="00224831">
            <w:pPr>
              <w:pStyle w:val="ListParagraph"/>
              <w:numPr>
                <w:ilvl w:val="0"/>
                <w:numId w:val="26"/>
              </w:numPr>
              <w:suppressAutoHyphens w:val="0"/>
              <w:spacing w:line="259" w:lineRule="auto"/>
              <w:contextualSpacing/>
              <w:jc w:val="both"/>
              <w:rPr>
                <w:color w:val="000000"/>
                <w:sz w:val="24"/>
                <w:szCs w:val="24"/>
              </w:rPr>
            </w:pPr>
            <w:r w:rsidRPr="00224831">
              <w:rPr>
                <w:color w:val="000000"/>
                <w:sz w:val="24"/>
                <w:szCs w:val="24"/>
              </w:rPr>
              <w:t>mežizstrāde</w:t>
            </w:r>
            <w:r w:rsidR="00224831">
              <w:rPr>
                <w:color w:val="000000"/>
                <w:sz w:val="24"/>
                <w:szCs w:val="24"/>
              </w:rPr>
              <w:t>,</w:t>
            </w:r>
          </w:p>
          <w:p w:rsidR="00224831" w:rsidRDefault="00740792" w:rsidP="00224831">
            <w:pPr>
              <w:pStyle w:val="ListParagraph"/>
              <w:numPr>
                <w:ilvl w:val="0"/>
                <w:numId w:val="26"/>
              </w:numPr>
              <w:suppressAutoHyphens w:val="0"/>
              <w:spacing w:line="259" w:lineRule="auto"/>
              <w:contextualSpacing/>
              <w:jc w:val="both"/>
              <w:rPr>
                <w:color w:val="000000"/>
                <w:sz w:val="24"/>
                <w:szCs w:val="24"/>
              </w:rPr>
            </w:pPr>
            <w:r w:rsidRPr="00224831">
              <w:rPr>
                <w:color w:val="000000"/>
                <w:sz w:val="24"/>
                <w:szCs w:val="24"/>
              </w:rPr>
              <w:t>kokapstrāde,</w:t>
            </w:r>
          </w:p>
          <w:p w:rsidR="00224831" w:rsidRDefault="00224831" w:rsidP="00224831">
            <w:pPr>
              <w:pStyle w:val="ListParagraph"/>
              <w:numPr>
                <w:ilvl w:val="0"/>
                <w:numId w:val="26"/>
              </w:numPr>
              <w:suppressAutoHyphens w:val="0"/>
              <w:spacing w:line="259" w:lineRule="auto"/>
              <w:contextualSpacing/>
              <w:jc w:val="both"/>
              <w:rPr>
                <w:color w:val="000000"/>
                <w:sz w:val="24"/>
                <w:szCs w:val="24"/>
              </w:rPr>
            </w:pPr>
            <w:r>
              <w:rPr>
                <w:color w:val="000000"/>
                <w:sz w:val="24"/>
                <w:szCs w:val="24"/>
              </w:rPr>
              <w:t>būvmateriālu ieguve</w:t>
            </w:r>
            <w:r w:rsidR="00740792" w:rsidRPr="00224831">
              <w:rPr>
                <w:color w:val="000000"/>
                <w:sz w:val="24"/>
                <w:szCs w:val="24"/>
              </w:rPr>
              <w:t xml:space="preserve"> un ražo</w:t>
            </w:r>
            <w:r>
              <w:rPr>
                <w:color w:val="000000"/>
                <w:sz w:val="24"/>
                <w:szCs w:val="24"/>
              </w:rPr>
              <w:t>šana</w:t>
            </w:r>
            <w:r w:rsidRPr="00224831">
              <w:rPr>
                <w:color w:val="000000"/>
                <w:sz w:val="24"/>
                <w:szCs w:val="24"/>
              </w:rPr>
              <w:t>,</w:t>
            </w:r>
          </w:p>
          <w:p w:rsidR="00D11792" w:rsidRPr="00224831" w:rsidRDefault="00224831" w:rsidP="00224831">
            <w:pPr>
              <w:pStyle w:val="ListParagraph"/>
              <w:numPr>
                <w:ilvl w:val="0"/>
                <w:numId w:val="26"/>
              </w:numPr>
              <w:suppressAutoHyphens w:val="0"/>
              <w:spacing w:line="259" w:lineRule="auto"/>
              <w:contextualSpacing/>
              <w:jc w:val="both"/>
              <w:rPr>
                <w:color w:val="000000"/>
                <w:sz w:val="24"/>
                <w:szCs w:val="24"/>
              </w:rPr>
            </w:pPr>
            <w:r w:rsidRPr="00224831">
              <w:rPr>
                <w:color w:val="000000"/>
                <w:sz w:val="24"/>
                <w:szCs w:val="24"/>
              </w:rPr>
              <w:t>ceļu būvniecība</w:t>
            </w:r>
            <w:r w:rsidR="00D11792" w:rsidRPr="00224831">
              <w:rPr>
                <w:color w:val="000000"/>
                <w:sz w:val="24"/>
                <w:szCs w:val="24"/>
              </w:rPr>
              <w:t>.</w:t>
            </w:r>
          </w:p>
          <w:p w:rsidR="00740792" w:rsidRDefault="00D11792" w:rsidP="003B52B5">
            <w:pPr>
              <w:pStyle w:val="ListParagraph"/>
              <w:numPr>
                <w:ilvl w:val="0"/>
                <w:numId w:val="14"/>
              </w:numPr>
              <w:suppressAutoHyphens w:val="0"/>
              <w:spacing w:line="259" w:lineRule="auto"/>
              <w:contextualSpacing/>
              <w:jc w:val="both"/>
              <w:rPr>
                <w:color w:val="000000"/>
                <w:sz w:val="24"/>
                <w:szCs w:val="24"/>
              </w:rPr>
            </w:pPr>
            <w:r>
              <w:rPr>
                <w:color w:val="000000"/>
                <w:sz w:val="24"/>
                <w:szCs w:val="24"/>
              </w:rPr>
              <w:t>Attīstīti  tūrisma pakalpojumi</w:t>
            </w:r>
            <w:r w:rsidR="00740792" w:rsidRPr="00740792">
              <w:rPr>
                <w:color w:val="000000"/>
                <w:sz w:val="24"/>
                <w:szCs w:val="24"/>
              </w:rPr>
              <w:t xml:space="preserve"> (lauku tūrisms, </w:t>
            </w:r>
            <w:r>
              <w:rPr>
                <w:color w:val="000000"/>
                <w:sz w:val="24"/>
                <w:szCs w:val="24"/>
              </w:rPr>
              <w:t xml:space="preserve">aktīvās atpūtas piedāvājumi, apskates objekti, piekrastes tūrisms, </w:t>
            </w:r>
            <w:r w:rsidR="00740792" w:rsidRPr="00740792">
              <w:rPr>
                <w:color w:val="000000"/>
                <w:sz w:val="24"/>
                <w:szCs w:val="24"/>
              </w:rPr>
              <w:t>amatniecība)</w:t>
            </w:r>
            <w:r w:rsidR="00C97474">
              <w:rPr>
                <w:color w:val="000000"/>
                <w:sz w:val="24"/>
                <w:szCs w:val="24"/>
              </w:rPr>
              <w:t>.</w:t>
            </w:r>
          </w:p>
          <w:p w:rsidR="00C97474" w:rsidRDefault="00C97474" w:rsidP="00C97474">
            <w:pPr>
              <w:pStyle w:val="ListParagraph"/>
              <w:numPr>
                <w:ilvl w:val="0"/>
                <w:numId w:val="11"/>
              </w:numPr>
              <w:suppressAutoHyphens w:val="0"/>
              <w:spacing w:line="259" w:lineRule="auto"/>
              <w:contextualSpacing/>
              <w:jc w:val="both"/>
              <w:rPr>
                <w:color w:val="000000"/>
                <w:sz w:val="24"/>
                <w:szCs w:val="24"/>
              </w:rPr>
            </w:pPr>
            <w:r w:rsidRPr="00740792">
              <w:rPr>
                <w:color w:val="000000"/>
                <w:sz w:val="24"/>
                <w:szCs w:val="24"/>
              </w:rPr>
              <w:t>Lielākajā daļā teritorijas ir novērojams darbavietu pārsvars privātajā sektorā pār publisko sektoru</w:t>
            </w:r>
            <w:r w:rsidR="00B8694A">
              <w:rPr>
                <w:color w:val="000000"/>
                <w:sz w:val="24"/>
                <w:szCs w:val="24"/>
              </w:rPr>
              <w:t>.</w:t>
            </w:r>
          </w:p>
          <w:p w:rsidR="00224831" w:rsidRPr="00C97474" w:rsidRDefault="00224831" w:rsidP="00C97474">
            <w:pPr>
              <w:pStyle w:val="ListParagraph"/>
              <w:numPr>
                <w:ilvl w:val="0"/>
                <w:numId w:val="11"/>
              </w:numPr>
              <w:suppressAutoHyphens w:val="0"/>
              <w:spacing w:line="259" w:lineRule="auto"/>
              <w:contextualSpacing/>
              <w:jc w:val="both"/>
              <w:rPr>
                <w:color w:val="000000"/>
                <w:sz w:val="24"/>
                <w:szCs w:val="24"/>
              </w:rPr>
            </w:pPr>
            <w:r>
              <w:rPr>
                <w:color w:val="000000"/>
                <w:sz w:val="24"/>
                <w:szCs w:val="24"/>
              </w:rPr>
              <w:lastRenderedPageBreak/>
              <w:t>Augsts pašnodarbināto īpatsvars.</w:t>
            </w:r>
          </w:p>
          <w:p w:rsidR="00B8694A" w:rsidRPr="00B8694A" w:rsidRDefault="00B8694A" w:rsidP="003B52B5">
            <w:pPr>
              <w:pStyle w:val="ListParagraph"/>
              <w:numPr>
                <w:ilvl w:val="0"/>
                <w:numId w:val="14"/>
              </w:numPr>
              <w:suppressAutoHyphens w:val="0"/>
              <w:spacing w:line="259" w:lineRule="auto"/>
              <w:contextualSpacing/>
              <w:jc w:val="both"/>
              <w:rPr>
                <w:color w:val="000000"/>
                <w:sz w:val="24"/>
                <w:szCs w:val="24"/>
              </w:rPr>
            </w:pPr>
            <w:r>
              <w:rPr>
                <w:sz w:val="24"/>
                <w:szCs w:val="24"/>
              </w:rPr>
              <w:t>Talsu n</w:t>
            </w:r>
            <w:r w:rsidR="007468C1" w:rsidRPr="00C97474">
              <w:rPr>
                <w:sz w:val="24"/>
                <w:szCs w:val="24"/>
              </w:rPr>
              <w:t xml:space="preserve">ovadu šķērso starptautiski nozīmīgs autoceļš A10/E22 </w:t>
            </w:r>
            <w:r w:rsidR="00D51DA7">
              <w:rPr>
                <w:sz w:val="24"/>
                <w:szCs w:val="24"/>
              </w:rPr>
              <w:t>un dzelzceļš</w:t>
            </w:r>
            <w:r>
              <w:rPr>
                <w:sz w:val="24"/>
                <w:szCs w:val="24"/>
              </w:rPr>
              <w:t>.</w:t>
            </w:r>
          </w:p>
          <w:p w:rsidR="00B8694A" w:rsidRPr="00B8694A" w:rsidRDefault="007468C1" w:rsidP="003B52B5">
            <w:pPr>
              <w:pStyle w:val="ListParagraph"/>
              <w:numPr>
                <w:ilvl w:val="0"/>
                <w:numId w:val="14"/>
              </w:numPr>
              <w:suppressAutoHyphens w:val="0"/>
              <w:spacing w:line="259" w:lineRule="auto"/>
              <w:contextualSpacing/>
              <w:jc w:val="both"/>
              <w:rPr>
                <w:color w:val="000000"/>
                <w:sz w:val="24"/>
                <w:szCs w:val="24"/>
              </w:rPr>
            </w:pPr>
            <w:r w:rsidRPr="00C97474">
              <w:rPr>
                <w:sz w:val="24"/>
                <w:szCs w:val="24"/>
              </w:rPr>
              <w:t>Nelieli attālum</w:t>
            </w:r>
            <w:r w:rsidR="00B8694A">
              <w:rPr>
                <w:sz w:val="24"/>
                <w:szCs w:val="24"/>
              </w:rPr>
              <w:t xml:space="preserve">i līdz Ventspils un Rīgas ostām, </w:t>
            </w:r>
            <w:r w:rsidR="00D11792">
              <w:rPr>
                <w:sz w:val="24"/>
                <w:szCs w:val="24"/>
              </w:rPr>
              <w:t>Mērsraga un Roj</w:t>
            </w:r>
            <w:r w:rsidRPr="00C97474">
              <w:rPr>
                <w:sz w:val="24"/>
                <w:szCs w:val="24"/>
              </w:rPr>
              <w:t>as pašvaldībās esošā</w:t>
            </w:r>
            <w:r w:rsidR="00B8694A">
              <w:rPr>
                <w:sz w:val="24"/>
                <w:szCs w:val="24"/>
              </w:rPr>
              <w:t>m</w:t>
            </w:r>
            <w:r w:rsidRPr="00C97474">
              <w:rPr>
                <w:sz w:val="24"/>
                <w:szCs w:val="24"/>
              </w:rPr>
              <w:t xml:space="preserve"> mazā</w:t>
            </w:r>
            <w:r w:rsidR="00B8694A">
              <w:rPr>
                <w:sz w:val="24"/>
                <w:szCs w:val="24"/>
              </w:rPr>
              <w:t>m</w:t>
            </w:r>
            <w:r w:rsidRPr="00C97474">
              <w:rPr>
                <w:sz w:val="24"/>
                <w:szCs w:val="24"/>
              </w:rPr>
              <w:t xml:space="preserve"> ostas. </w:t>
            </w:r>
          </w:p>
          <w:p w:rsidR="00740792" w:rsidRPr="00740792"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sz w:val="24"/>
                <w:szCs w:val="24"/>
              </w:rPr>
              <w:t>Talsu novadā ir viens no blīvākajiem ceļu tīkliem Kurzemes reģionā, kas nodrošina labas satiksmes iespējas iekšēji novadā starp 4 pilsētām un pagastu centriem, kā arī ērtu nokļūšanu uz un no blakus novadu centriem – Dundagu, Kandavu, Kuldīgu, Tukumu, Roju un Mērsragu.</w:t>
            </w:r>
          </w:p>
          <w:p w:rsidR="00740792" w:rsidRDefault="00D11792" w:rsidP="00D11792">
            <w:pPr>
              <w:pStyle w:val="ListParagraph"/>
              <w:numPr>
                <w:ilvl w:val="0"/>
                <w:numId w:val="11"/>
              </w:numPr>
              <w:suppressAutoHyphens w:val="0"/>
              <w:spacing w:line="259" w:lineRule="auto"/>
              <w:contextualSpacing/>
              <w:jc w:val="both"/>
              <w:rPr>
                <w:color w:val="000000"/>
                <w:sz w:val="24"/>
                <w:szCs w:val="24"/>
              </w:rPr>
            </w:pPr>
            <w:r>
              <w:rPr>
                <w:color w:val="000000"/>
                <w:sz w:val="24"/>
                <w:szCs w:val="24"/>
              </w:rPr>
              <w:t>Rojas un Mērsraga novados attīstīta</w:t>
            </w:r>
            <w:r w:rsidR="00740792" w:rsidRPr="00740792">
              <w:rPr>
                <w:color w:val="000000"/>
                <w:sz w:val="24"/>
                <w:szCs w:val="24"/>
              </w:rPr>
              <w:t xml:space="preserve"> zivsaimniecības nozare, kas nodarbina pietiekami lielu iedzīvotāju skaitu, kā arī nodrošina ekonomisko aktivitāti piekrastes ciemos</w:t>
            </w:r>
            <w:r>
              <w:rPr>
                <w:color w:val="000000"/>
                <w:sz w:val="24"/>
                <w:szCs w:val="24"/>
              </w:rPr>
              <w:t>.</w:t>
            </w:r>
          </w:p>
          <w:p w:rsidR="00D11792" w:rsidRDefault="00D11792" w:rsidP="00D11792">
            <w:pPr>
              <w:pStyle w:val="ListParagraph"/>
              <w:numPr>
                <w:ilvl w:val="0"/>
                <w:numId w:val="11"/>
              </w:numPr>
              <w:suppressAutoHyphens w:val="0"/>
              <w:spacing w:line="259" w:lineRule="auto"/>
              <w:contextualSpacing/>
              <w:jc w:val="both"/>
              <w:rPr>
                <w:color w:val="000000"/>
                <w:sz w:val="24"/>
                <w:szCs w:val="24"/>
              </w:rPr>
            </w:pPr>
            <w:r>
              <w:rPr>
                <w:color w:val="000000"/>
                <w:sz w:val="24"/>
                <w:szCs w:val="24"/>
              </w:rPr>
              <w:t>Mazās ostas Rojas un Mērsraga novados.</w:t>
            </w:r>
          </w:p>
          <w:p w:rsidR="00D11792" w:rsidRDefault="00D11792" w:rsidP="00D11792">
            <w:pPr>
              <w:pStyle w:val="ListParagraph"/>
              <w:numPr>
                <w:ilvl w:val="0"/>
                <w:numId w:val="11"/>
              </w:numPr>
              <w:suppressAutoHyphens w:val="0"/>
              <w:spacing w:line="259" w:lineRule="auto"/>
              <w:contextualSpacing/>
              <w:jc w:val="both"/>
              <w:rPr>
                <w:color w:val="000000"/>
                <w:sz w:val="24"/>
                <w:szCs w:val="24"/>
              </w:rPr>
            </w:pPr>
            <w:r>
              <w:rPr>
                <w:color w:val="000000"/>
                <w:sz w:val="24"/>
                <w:szCs w:val="24"/>
              </w:rPr>
              <w:t>Rojā darbojas kuģu remonta cehs.</w:t>
            </w:r>
          </w:p>
          <w:p w:rsidR="00D11792" w:rsidRDefault="00D11792" w:rsidP="00D11792">
            <w:pPr>
              <w:pStyle w:val="ListParagraph"/>
              <w:numPr>
                <w:ilvl w:val="0"/>
                <w:numId w:val="11"/>
              </w:numPr>
              <w:suppressAutoHyphens w:val="0"/>
              <w:spacing w:line="259" w:lineRule="auto"/>
              <w:contextualSpacing/>
              <w:jc w:val="both"/>
              <w:rPr>
                <w:color w:val="000000"/>
                <w:sz w:val="24"/>
                <w:szCs w:val="24"/>
              </w:rPr>
            </w:pPr>
            <w:r>
              <w:rPr>
                <w:color w:val="000000"/>
                <w:sz w:val="24"/>
                <w:szCs w:val="24"/>
              </w:rPr>
              <w:t>Rojas novadā esošie uzņēmēji ir ļoti radoši.</w:t>
            </w:r>
          </w:p>
          <w:p w:rsidR="00255D2C" w:rsidRDefault="00255D2C" w:rsidP="00D11792">
            <w:pPr>
              <w:pStyle w:val="ListParagraph"/>
              <w:numPr>
                <w:ilvl w:val="0"/>
                <w:numId w:val="11"/>
              </w:numPr>
              <w:suppressAutoHyphens w:val="0"/>
              <w:spacing w:line="259" w:lineRule="auto"/>
              <w:contextualSpacing/>
              <w:jc w:val="both"/>
              <w:rPr>
                <w:color w:val="000000"/>
                <w:sz w:val="24"/>
                <w:szCs w:val="24"/>
              </w:rPr>
            </w:pPr>
            <w:r>
              <w:rPr>
                <w:color w:val="000000"/>
                <w:sz w:val="24"/>
                <w:szCs w:val="24"/>
              </w:rPr>
              <w:t>Piekrastē labi attīstīts tūrisms, pašvaldību pozitīvā attieksme pret tūrismu.</w:t>
            </w:r>
          </w:p>
          <w:p w:rsidR="00255D2C" w:rsidRDefault="00255D2C" w:rsidP="00255D2C">
            <w:pPr>
              <w:pStyle w:val="ListParagraph"/>
              <w:numPr>
                <w:ilvl w:val="0"/>
                <w:numId w:val="11"/>
              </w:numPr>
              <w:suppressAutoHyphens w:val="0"/>
              <w:spacing w:line="259" w:lineRule="auto"/>
              <w:contextualSpacing/>
              <w:jc w:val="both"/>
              <w:rPr>
                <w:color w:val="000000"/>
                <w:sz w:val="24"/>
                <w:szCs w:val="24"/>
              </w:rPr>
            </w:pPr>
            <w:r>
              <w:rPr>
                <w:color w:val="000000"/>
                <w:sz w:val="24"/>
                <w:szCs w:val="24"/>
              </w:rPr>
              <w:lastRenderedPageBreak/>
              <w:t>Esošo uzņēmumu darbība, vēlme un interese attīstīties.</w:t>
            </w:r>
          </w:p>
          <w:p w:rsidR="00255D2C" w:rsidRDefault="00724B63" w:rsidP="00255D2C">
            <w:pPr>
              <w:pStyle w:val="ListParagraph"/>
              <w:numPr>
                <w:ilvl w:val="0"/>
                <w:numId w:val="11"/>
              </w:numPr>
              <w:suppressAutoHyphens w:val="0"/>
              <w:spacing w:line="259" w:lineRule="auto"/>
              <w:contextualSpacing/>
              <w:jc w:val="both"/>
              <w:rPr>
                <w:color w:val="000000"/>
                <w:sz w:val="24"/>
                <w:szCs w:val="24"/>
              </w:rPr>
            </w:pPr>
            <w:r>
              <w:rPr>
                <w:color w:val="000000"/>
                <w:sz w:val="24"/>
                <w:szCs w:val="24"/>
              </w:rPr>
              <w:t>Jauno cilvēku</w:t>
            </w:r>
            <w:r w:rsidR="00255D2C">
              <w:rPr>
                <w:color w:val="000000"/>
                <w:sz w:val="24"/>
                <w:szCs w:val="24"/>
              </w:rPr>
              <w:t xml:space="preserve"> pieaugošā interese par uzņēmējdarbību visā partnerības darbības teritorijā.</w:t>
            </w:r>
          </w:p>
          <w:p w:rsidR="00224831" w:rsidRDefault="00224831" w:rsidP="00224831">
            <w:pPr>
              <w:pStyle w:val="ListParagraph"/>
              <w:numPr>
                <w:ilvl w:val="0"/>
                <w:numId w:val="11"/>
              </w:numPr>
              <w:suppressAutoHyphens w:val="0"/>
              <w:spacing w:line="259" w:lineRule="auto"/>
              <w:contextualSpacing/>
              <w:jc w:val="both"/>
              <w:rPr>
                <w:color w:val="000000"/>
                <w:sz w:val="24"/>
                <w:szCs w:val="24"/>
              </w:rPr>
            </w:pPr>
            <w:r>
              <w:rPr>
                <w:color w:val="000000"/>
                <w:sz w:val="24"/>
                <w:szCs w:val="24"/>
              </w:rPr>
              <w:t>Uzņēmēju apvienošanās interešu aizstāvības grupās.</w:t>
            </w:r>
          </w:p>
          <w:p w:rsidR="00346E1A" w:rsidRDefault="00346E1A" w:rsidP="00224831">
            <w:pPr>
              <w:pStyle w:val="ListParagraph"/>
              <w:numPr>
                <w:ilvl w:val="0"/>
                <w:numId w:val="11"/>
              </w:numPr>
              <w:suppressAutoHyphens w:val="0"/>
              <w:spacing w:line="259" w:lineRule="auto"/>
              <w:contextualSpacing/>
              <w:jc w:val="both"/>
              <w:rPr>
                <w:color w:val="000000"/>
                <w:sz w:val="24"/>
                <w:szCs w:val="24"/>
              </w:rPr>
            </w:pPr>
            <w:r>
              <w:rPr>
                <w:color w:val="000000"/>
                <w:sz w:val="24"/>
                <w:szCs w:val="24"/>
              </w:rPr>
              <w:t>Uzņēmēju līdzatbildība un ieinteresētība kvalificētā darba spēkā (sadarbība ar Laidzes profesionālo vidusskolu.</w:t>
            </w:r>
          </w:p>
          <w:p w:rsidR="00346E1A" w:rsidRPr="00224831" w:rsidRDefault="00346E1A" w:rsidP="00224831">
            <w:pPr>
              <w:pStyle w:val="ListParagraph"/>
              <w:numPr>
                <w:ilvl w:val="0"/>
                <w:numId w:val="11"/>
              </w:numPr>
              <w:suppressAutoHyphens w:val="0"/>
              <w:spacing w:line="259" w:lineRule="auto"/>
              <w:contextualSpacing/>
              <w:jc w:val="both"/>
              <w:rPr>
                <w:color w:val="000000"/>
                <w:sz w:val="24"/>
                <w:szCs w:val="24"/>
              </w:rPr>
            </w:pPr>
            <w:r>
              <w:rPr>
                <w:color w:val="000000"/>
                <w:sz w:val="24"/>
                <w:szCs w:val="24"/>
              </w:rPr>
              <w:t>Nodarbinātība ir saistīta ar esošajiem dabas resursiem. Lielākie darba devēji ir mežizstrādes, kokapstrādes, ceļu būvniecības uzņēmumi.</w:t>
            </w:r>
          </w:p>
        </w:tc>
        <w:tc>
          <w:tcPr>
            <w:tcW w:w="3969" w:type="dxa"/>
          </w:tcPr>
          <w:p w:rsidR="004B6C59" w:rsidRPr="00740792" w:rsidRDefault="00740792" w:rsidP="004B6C59">
            <w:pPr>
              <w:spacing w:after="120"/>
              <w:jc w:val="center"/>
              <w:rPr>
                <w:color w:val="000000"/>
                <w:sz w:val="24"/>
                <w:szCs w:val="24"/>
                <w:u w:val="single"/>
              </w:rPr>
            </w:pPr>
            <w:r w:rsidRPr="00740792">
              <w:rPr>
                <w:color w:val="000000"/>
                <w:sz w:val="24"/>
                <w:szCs w:val="24"/>
                <w:u w:val="single"/>
              </w:rPr>
              <w:lastRenderedPageBreak/>
              <w:t>Ekonomiskā attīstība</w:t>
            </w:r>
          </w:p>
          <w:p w:rsidR="00740792" w:rsidRPr="00740792"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color w:val="000000"/>
                <w:sz w:val="24"/>
                <w:szCs w:val="24"/>
              </w:rPr>
              <w:t>Novecojusi uzņēmumu ražošanas bāze, zems infrastruktūras nodrošinājums.</w:t>
            </w:r>
          </w:p>
          <w:p w:rsidR="00740792" w:rsidRPr="00740792"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color w:val="000000"/>
                <w:sz w:val="24"/>
                <w:szCs w:val="24"/>
              </w:rPr>
              <w:t>Nepietiekama uzņēmējdarbībai piemērotu finanšu instrumentu pieejamība.</w:t>
            </w:r>
          </w:p>
          <w:p w:rsidR="00740792" w:rsidRPr="00740792"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color w:val="000000"/>
                <w:sz w:val="24"/>
                <w:szCs w:val="24"/>
                <w:lang w:val="da-DK"/>
              </w:rPr>
              <w:t>Nepietiekami izglītots un kvalificēts darbaspēks.</w:t>
            </w:r>
          </w:p>
          <w:p w:rsidR="00740792" w:rsidRPr="002618E9"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color w:val="000000"/>
                <w:sz w:val="24"/>
                <w:szCs w:val="24"/>
              </w:rPr>
              <w:t xml:space="preserve">Dažādu jomu </w:t>
            </w:r>
            <w:r w:rsidR="00C97474">
              <w:rPr>
                <w:color w:val="000000"/>
                <w:sz w:val="24"/>
                <w:szCs w:val="24"/>
              </w:rPr>
              <w:t xml:space="preserve">kvalificētu </w:t>
            </w:r>
            <w:r w:rsidRPr="00740792">
              <w:rPr>
                <w:color w:val="000000"/>
                <w:sz w:val="24"/>
                <w:szCs w:val="24"/>
              </w:rPr>
              <w:t>speciālistu nepietiekamība.</w:t>
            </w:r>
          </w:p>
          <w:p w:rsidR="002618E9" w:rsidRPr="007468C1" w:rsidRDefault="002618E9" w:rsidP="003B52B5">
            <w:pPr>
              <w:pStyle w:val="ListParagraph"/>
              <w:numPr>
                <w:ilvl w:val="0"/>
                <w:numId w:val="13"/>
              </w:numPr>
              <w:suppressAutoHyphens w:val="0"/>
              <w:spacing w:line="259" w:lineRule="auto"/>
              <w:contextualSpacing/>
              <w:jc w:val="both"/>
              <w:rPr>
                <w:i/>
                <w:color w:val="000000"/>
                <w:sz w:val="24"/>
                <w:szCs w:val="24"/>
              </w:rPr>
            </w:pPr>
            <w:r>
              <w:rPr>
                <w:color w:val="000000"/>
                <w:sz w:val="24"/>
                <w:szCs w:val="24"/>
              </w:rPr>
              <w:t>Partnerības teritorijā maz piemērotu  teritoriju uzņēmējdarbības uzsākšanai.</w:t>
            </w:r>
          </w:p>
          <w:p w:rsidR="00224831" w:rsidRPr="00224831" w:rsidRDefault="00224831" w:rsidP="003B52B5">
            <w:pPr>
              <w:pStyle w:val="ListParagraph"/>
              <w:numPr>
                <w:ilvl w:val="0"/>
                <w:numId w:val="13"/>
              </w:numPr>
              <w:suppressAutoHyphens w:val="0"/>
              <w:spacing w:line="259" w:lineRule="auto"/>
              <w:contextualSpacing/>
              <w:jc w:val="both"/>
              <w:rPr>
                <w:i/>
                <w:color w:val="000000"/>
                <w:sz w:val="24"/>
                <w:szCs w:val="24"/>
              </w:rPr>
            </w:pPr>
            <w:r>
              <w:rPr>
                <w:sz w:val="24"/>
                <w:szCs w:val="24"/>
              </w:rPr>
              <w:t>Ceļu fonda finansējuma samazināšanās, ceļu tīkla uzturēšanas problēmas.</w:t>
            </w:r>
          </w:p>
          <w:p w:rsidR="007468C1" w:rsidRPr="00072955" w:rsidRDefault="007468C1" w:rsidP="003B52B5">
            <w:pPr>
              <w:pStyle w:val="ListParagraph"/>
              <w:numPr>
                <w:ilvl w:val="0"/>
                <w:numId w:val="13"/>
              </w:numPr>
              <w:suppressAutoHyphens w:val="0"/>
              <w:spacing w:line="259" w:lineRule="auto"/>
              <w:contextualSpacing/>
              <w:jc w:val="both"/>
              <w:rPr>
                <w:i/>
                <w:color w:val="000000"/>
                <w:sz w:val="24"/>
                <w:szCs w:val="24"/>
              </w:rPr>
            </w:pPr>
            <w:r w:rsidRPr="00C97474">
              <w:rPr>
                <w:sz w:val="24"/>
                <w:szCs w:val="24"/>
              </w:rPr>
              <w:t>Dzelzceļa attīstība</w:t>
            </w:r>
            <w:r w:rsidR="00072955">
              <w:rPr>
                <w:sz w:val="24"/>
                <w:szCs w:val="24"/>
              </w:rPr>
              <w:t xml:space="preserve">s palēnināšanās, </w:t>
            </w:r>
            <w:r w:rsidR="002618E9">
              <w:rPr>
                <w:sz w:val="24"/>
                <w:szCs w:val="24"/>
              </w:rPr>
              <w:t>n</w:t>
            </w:r>
            <w:r w:rsidRPr="00C97474">
              <w:rPr>
                <w:sz w:val="24"/>
                <w:szCs w:val="24"/>
              </w:rPr>
              <w:t>enotiek pasažieru pārvadājumi pa dzelzceļu</w:t>
            </w:r>
            <w:r w:rsidR="00C97474">
              <w:rPr>
                <w:sz w:val="24"/>
                <w:szCs w:val="24"/>
              </w:rPr>
              <w:t>.</w:t>
            </w:r>
          </w:p>
          <w:p w:rsidR="00740792" w:rsidRPr="00280ACF"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sz w:val="24"/>
                <w:szCs w:val="24"/>
              </w:rPr>
              <w:t xml:space="preserve">Nepietiekami attīstīta infrastruktūra mazajos piekrastes ciemos: moli,  piebraucamie ceļi jūrai un ūdenstilpēm, trūkst </w:t>
            </w:r>
            <w:r w:rsidRPr="00740792">
              <w:rPr>
                <w:sz w:val="24"/>
                <w:szCs w:val="24"/>
              </w:rPr>
              <w:lastRenderedPageBreak/>
              <w:t>labiekārtotu peldvietu</w:t>
            </w:r>
            <w:r w:rsidR="003C3704">
              <w:rPr>
                <w:sz w:val="24"/>
                <w:szCs w:val="24"/>
              </w:rPr>
              <w:t>.</w:t>
            </w:r>
          </w:p>
          <w:p w:rsidR="00280ACF" w:rsidRPr="00280ACF" w:rsidRDefault="00280ACF" w:rsidP="003B52B5">
            <w:pPr>
              <w:pStyle w:val="ListParagraph"/>
              <w:numPr>
                <w:ilvl w:val="0"/>
                <w:numId w:val="13"/>
              </w:numPr>
              <w:suppressAutoHyphens w:val="0"/>
              <w:spacing w:line="259" w:lineRule="auto"/>
              <w:contextualSpacing/>
              <w:jc w:val="both"/>
              <w:rPr>
                <w:i/>
                <w:color w:val="000000"/>
                <w:sz w:val="24"/>
                <w:szCs w:val="24"/>
              </w:rPr>
            </w:pPr>
            <w:r>
              <w:rPr>
                <w:sz w:val="24"/>
                <w:szCs w:val="24"/>
              </w:rPr>
              <w:t>Nepietiekami attīstīti pieaugušo pārkvalifikācijas un kvalifikācijas paaugstināšanas pakalpojumi.</w:t>
            </w:r>
          </w:p>
          <w:p w:rsidR="00280ACF" w:rsidRPr="00280ACF" w:rsidRDefault="00280ACF" w:rsidP="003B52B5">
            <w:pPr>
              <w:pStyle w:val="ListParagraph"/>
              <w:numPr>
                <w:ilvl w:val="0"/>
                <w:numId w:val="13"/>
              </w:numPr>
              <w:suppressAutoHyphens w:val="0"/>
              <w:spacing w:line="259" w:lineRule="auto"/>
              <w:contextualSpacing/>
              <w:jc w:val="both"/>
              <w:rPr>
                <w:i/>
                <w:color w:val="000000"/>
                <w:sz w:val="24"/>
                <w:szCs w:val="24"/>
              </w:rPr>
            </w:pPr>
            <w:r>
              <w:rPr>
                <w:sz w:val="24"/>
                <w:szCs w:val="24"/>
              </w:rPr>
              <w:t>Darba spēka novecošanās, īpaši lauksaimniecības nozarē.</w:t>
            </w:r>
          </w:p>
          <w:p w:rsidR="00280ACF" w:rsidRPr="009F5060" w:rsidRDefault="00280ACF" w:rsidP="003B52B5">
            <w:pPr>
              <w:pStyle w:val="ListParagraph"/>
              <w:numPr>
                <w:ilvl w:val="0"/>
                <w:numId w:val="13"/>
              </w:numPr>
              <w:suppressAutoHyphens w:val="0"/>
              <w:spacing w:line="259" w:lineRule="auto"/>
              <w:contextualSpacing/>
              <w:jc w:val="both"/>
              <w:rPr>
                <w:i/>
                <w:color w:val="000000"/>
                <w:sz w:val="24"/>
                <w:szCs w:val="24"/>
              </w:rPr>
            </w:pPr>
            <w:r>
              <w:rPr>
                <w:sz w:val="24"/>
                <w:szCs w:val="24"/>
              </w:rPr>
              <w:t>Darba vietu trūkums, īpaši ārpus novadu centriem.</w:t>
            </w:r>
          </w:p>
          <w:p w:rsidR="009F5060" w:rsidRPr="009F5060" w:rsidRDefault="009F5060" w:rsidP="003B52B5">
            <w:pPr>
              <w:pStyle w:val="ListParagraph"/>
              <w:numPr>
                <w:ilvl w:val="0"/>
                <w:numId w:val="13"/>
              </w:numPr>
              <w:suppressAutoHyphens w:val="0"/>
              <w:spacing w:line="259" w:lineRule="auto"/>
              <w:contextualSpacing/>
              <w:jc w:val="both"/>
              <w:rPr>
                <w:i/>
                <w:color w:val="000000"/>
                <w:sz w:val="24"/>
                <w:szCs w:val="24"/>
              </w:rPr>
            </w:pPr>
            <w:r>
              <w:rPr>
                <w:sz w:val="24"/>
                <w:szCs w:val="24"/>
              </w:rPr>
              <w:t>Zivsaimniecības nozarē novecojusi materiāli tehniskā bāze.</w:t>
            </w:r>
          </w:p>
          <w:p w:rsidR="009F5060" w:rsidRPr="003F2433" w:rsidRDefault="009F5060" w:rsidP="003B52B5">
            <w:pPr>
              <w:pStyle w:val="ListParagraph"/>
              <w:numPr>
                <w:ilvl w:val="0"/>
                <w:numId w:val="13"/>
              </w:numPr>
              <w:suppressAutoHyphens w:val="0"/>
              <w:spacing w:line="259" w:lineRule="auto"/>
              <w:contextualSpacing/>
              <w:jc w:val="both"/>
              <w:rPr>
                <w:i/>
                <w:color w:val="000000"/>
                <w:sz w:val="24"/>
                <w:szCs w:val="24"/>
              </w:rPr>
            </w:pPr>
            <w:r>
              <w:rPr>
                <w:sz w:val="24"/>
                <w:szCs w:val="24"/>
              </w:rPr>
              <w:t>Piekrastes iedzīvotāju pamatdarbība saistīta ar zivsaimniecības nozari (lielākā daļa iedzīvotāju nodarbināti zivsaimniecības uzņēmumos)</w:t>
            </w:r>
            <w:r w:rsidR="00362724">
              <w:rPr>
                <w:sz w:val="24"/>
                <w:szCs w:val="24"/>
              </w:rPr>
              <w:t>,</w:t>
            </w:r>
            <w:r w:rsidR="00362724" w:rsidRPr="00256562">
              <w:rPr>
                <w:sz w:val="24"/>
                <w:szCs w:val="24"/>
                <w:highlight w:val="yellow"/>
              </w:rPr>
              <w:t xml:space="preserve"> </w:t>
            </w:r>
            <w:r w:rsidR="00362724" w:rsidRPr="00525B93">
              <w:rPr>
                <w:sz w:val="24"/>
                <w:szCs w:val="24"/>
              </w:rPr>
              <w:t>kas mainoties situācijai (krīze eksporta jomā u.c.) var radīt lielu bezdarbu un no tā izrietošās sociālās problēmas.</w:t>
            </w:r>
            <w:r w:rsidRPr="00525B93">
              <w:rPr>
                <w:sz w:val="24"/>
                <w:szCs w:val="24"/>
              </w:rPr>
              <w:t>.</w:t>
            </w:r>
          </w:p>
          <w:p w:rsidR="003F2433" w:rsidRPr="00740792" w:rsidRDefault="003F2433" w:rsidP="003B52B5">
            <w:pPr>
              <w:pStyle w:val="ListParagraph"/>
              <w:numPr>
                <w:ilvl w:val="0"/>
                <w:numId w:val="13"/>
              </w:numPr>
              <w:suppressAutoHyphens w:val="0"/>
              <w:spacing w:line="259" w:lineRule="auto"/>
              <w:contextualSpacing/>
              <w:jc w:val="both"/>
              <w:rPr>
                <w:i/>
                <w:color w:val="000000"/>
                <w:sz w:val="24"/>
                <w:szCs w:val="24"/>
              </w:rPr>
            </w:pPr>
            <w:r>
              <w:rPr>
                <w:sz w:val="24"/>
                <w:szCs w:val="24"/>
              </w:rPr>
              <w:t>Piekrastes zvejnieku nelielā sadarbošanās, neesoša kopēja infrastruktūra (laivu novietnes, tīklu u.c. zvejas rīku novietnes).</w:t>
            </w:r>
          </w:p>
          <w:p w:rsidR="00740792" w:rsidRPr="009C5408" w:rsidRDefault="00740792" w:rsidP="003B52B5">
            <w:pPr>
              <w:pStyle w:val="ListParagraph"/>
              <w:numPr>
                <w:ilvl w:val="0"/>
                <w:numId w:val="13"/>
              </w:numPr>
              <w:suppressAutoHyphens w:val="0"/>
              <w:spacing w:line="259" w:lineRule="auto"/>
              <w:contextualSpacing/>
              <w:jc w:val="both"/>
              <w:rPr>
                <w:i/>
                <w:color w:val="000000"/>
                <w:sz w:val="24"/>
                <w:szCs w:val="24"/>
              </w:rPr>
            </w:pPr>
            <w:r w:rsidRPr="00740792">
              <w:rPr>
                <w:sz w:val="24"/>
                <w:szCs w:val="24"/>
              </w:rPr>
              <w:t xml:space="preserve">Zivsaimniecības nozares lēnā pielāgošanās jaunajiem nosacījumiem attiecībā uz zivju resursu ilgtspējīgas </w:t>
            </w:r>
            <w:r w:rsidRPr="00740792">
              <w:rPr>
                <w:sz w:val="24"/>
                <w:szCs w:val="24"/>
              </w:rPr>
              <w:lastRenderedPageBreak/>
              <w:t>saglabāšanas pasākumiem, tajā skaitā apdraudēto zivju sugu, putnu un dzīvnieku aizsardzību, atsevišķu zvejas rīku lietošanas liegumu.</w:t>
            </w:r>
          </w:p>
          <w:p w:rsidR="009C5408" w:rsidRPr="003F2433" w:rsidRDefault="009C5408" w:rsidP="003B52B5">
            <w:pPr>
              <w:pStyle w:val="ListParagraph"/>
              <w:numPr>
                <w:ilvl w:val="0"/>
                <w:numId w:val="13"/>
              </w:numPr>
              <w:suppressAutoHyphens w:val="0"/>
              <w:spacing w:line="259" w:lineRule="auto"/>
              <w:contextualSpacing/>
              <w:jc w:val="both"/>
              <w:rPr>
                <w:i/>
                <w:color w:val="000000"/>
                <w:sz w:val="24"/>
                <w:szCs w:val="24"/>
              </w:rPr>
            </w:pPr>
            <w:r>
              <w:rPr>
                <w:sz w:val="24"/>
                <w:szCs w:val="24"/>
              </w:rPr>
              <w:t>Sezonalitātes raksturs tūrisma uzņēmējdarbībā.</w:t>
            </w:r>
          </w:p>
          <w:p w:rsidR="003F2433" w:rsidRPr="00740792" w:rsidRDefault="003F2433" w:rsidP="00362724">
            <w:pPr>
              <w:pStyle w:val="ListParagraph"/>
              <w:numPr>
                <w:ilvl w:val="0"/>
                <w:numId w:val="13"/>
              </w:numPr>
              <w:suppressAutoHyphens w:val="0"/>
              <w:spacing w:line="259" w:lineRule="auto"/>
              <w:contextualSpacing/>
              <w:jc w:val="both"/>
              <w:rPr>
                <w:i/>
                <w:color w:val="000000"/>
                <w:sz w:val="24"/>
                <w:szCs w:val="24"/>
              </w:rPr>
            </w:pPr>
            <w:r>
              <w:rPr>
                <w:sz w:val="24"/>
                <w:szCs w:val="24"/>
              </w:rPr>
              <w:t xml:space="preserve">Uzņēmēji izvēlas </w:t>
            </w:r>
            <w:r w:rsidR="00362724">
              <w:rPr>
                <w:sz w:val="24"/>
                <w:szCs w:val="24"/>
              </w:rPr>
              <w:t>ne</w:t>
            </w:r>
            <w:r>
              <w:rPr>
                <w:sz w:val="24"/>
                <w:szCs w:val="24"/>
              </w:rPr>
              <w:t xml:space="preserve">maksāt </w:t>
            </w:r>
            <w:r w:rsidR="00362724">
              <w:rPr>
                <w:sz w:val="24"/>
                <w:szCs w:val="24"/>
              </w:rPr>
              <w:t>nodokļus</w:t>
            </w:r>
            <w:r>
              <w:rPr>
                <w:sz w:val="24"/>
                <w:szCs w:val="24"/>
              </w:rPr>
              <w:t>.</w:t>
            </w:r>
          </w:p>
        </w:tc>
        <w:tc>
          <w:tcPr>
            <w:tcW w:w="3686" w:type="dxa"/>
          </w:tcPr>
          <w:p w:rsidR="004B6C59" w:rsidRPr="00740792" w:rsidRDefault="00740792" w:rsidP="004B6C59">
            <w:pPr>
              <w:spacing w:after="120"/>
              <w:jc w:val="center"/>
              <w:rPr>
                <w:color w:val="000000"/>
                <w:sz w:val="24"/>
                <w:szCs w:val="24"/>
                <w:u w:val="single"/>
              </w:rPr>
            </w:pPr>
            <w:r w:rsidRPr="00740792">
              <w:rPr>
                <w:color w:val="000000"/>
                <w:sz w:val="24"/>
                <w:szCs w:val="24"/>
                <w:u w:val="single"/>
              </w:rPr>
              <w:lastRenderedPageBreak/>
              <w:t>Ekonomiskā attīstība</w:t>
            </w:r>
          </w:p>
          <w:p w:rsidR="002618E9" w:rsidRDefault="002618E9" w:rsidP="003B52B5">
            <w:pPr>
              <w:pStyle w:val="ListParagraph"/>
              <w:numPr>
                <w:ilvl w:val="0"/>
                <w:numId w:val="20"/>
              </w:numPr>
              <w:suppressAutoHyphens w:val="0"/>
              <w:spacing w:line="259" w:lineRule="auto"/>
              <w:contextualSpacing/>
              <w:jc w:val="both"/>
              <w:rPr>
                <w:color w:val="000000"/>
                <w:sz w:val="24"/>
                <w:szCs w:val="24"/>
              </w:rPr>
            </w:pPr>
            <w:r>
              <w:rPr>
                <w:color w:val="000000"/>
                <w:sz w:val="24"/>
                <w:szCs w:val="24"/>
              </w:rPr>
              <w:t>Plānot un attīstīt uzņēmējdarbības uzsākšanai</w:t>
            </w:r>
            <w:r w:rsidR="00724B63">
              <w:rPr>
                <w:color w:val="000000"/>
                <w:sz w:val="24"/>
                <w:szCs w:val="24"/>
              </w:rPr>
              <w:t xml:space="preserve"> un esošo uzņēmumu vides sakārtošanai nepieciešamās </w:t>
            </w:r>
            <w:r>
              <w:rPr>
                <w:color w:val="000000"/>
                <w:sz w:val="24"/>
                <w:szCs w:val="24"/>
              </w:rPr>
              <w:t xml:space="preserve"> </w:t>
            </w:r>
            <w:r w:rsidR="00724B63">
              <w:rPr>
                <w:color w:val="000000"/>
                <w:sz w:val="24"/>
                <w:szCs w:val="24"/>
              </w:rPr>
              <w:t xml:space="preserve">teritorijas </w:t>
            </w:r>
            <w:r>
              <w:rPr>
                <w:color w:val="000000"/>
                <w:sz w:val="24"/>
                <w:szCs w:val="24"/>
              </w:rPr>
              <w:t>(ceļi, inženiertehniskās komunikācijas).</w:t>
            </w:r>
          </w:p>
          <w:p w:rsidR="00724B63" w:rsidRDefault="00724B63" w:rsidP="00724B63">
            <w:pPr>
              <w:pStyle w:val="ListParagraph"/>
              <w:numPr>
                <w:ilvl w:val="0"/>
                <w:numId w:val="19"/>
              </w:numPr>
              <w:suppressAutoHyphens w:val="0"/>
              <w:spacing w:line="259" w:lineRule="auto"/>
              <w:contextualSpacing/>
              <w:jc w:val="both"/>
              <w:rPr>
                <w:color w:val="000000"/>
                <w:sz w:val="24"/>
                <w:szCs w:val="24"/>
              </w:rPr>
            </w:pPr>
            <w:r>
              <w:rPr>
                <w:color w:val="000000"/>
                <w:sz w:val="24"/>
                <w:szCs w:val="24"/>
              </w:rPr>
              <w:t>Nodrošināt vietējiem uzņēmējiem nepieciešamās profesionālās zināšanas, izglītības programmas.</w:t>
            </w:r>
          </w:p>
          <w:p w:rsidR="002618E9" w:rsidRPr="00724B63" w:rsidRDefault="00724B63" w:rsidP="00724B63">
            <w:pPr>
              <w:pStyle w:val="ListParagraph"/>
              <w:numPr>
                <w:ilvl w:val="0"/>
                <w:numId w:val="19"/>
              </w:numPr>
              <w:suppressAutoHyphens w:val="0"/>
              <w:spacing w:line="259" w:lineRule="auto"/>
              <w:contextualSpacing/>
              <w:jc w:val="both"/>
              <w:rPr>
                <w:color w:val="000000"/>
                <w:sz w:val="24"/>
                <w:szCs w:val="24"/>
              </w:rPr>
            </w:pPr>
            <w:r w:rsidRPr="00740792">
              <w:rPr>
                <w:color w:val="000000"/>
                <w:sz w:val="24"/>
                <w:szCs w:val="24"/>
              </w:rPr>
              <w:t>Profesionālās karjeras piedāvājuma attīstīšana sadarbībā ar uzņēmējiem,</w:t>
            </w:r>
          </w:p>
          <w:p w:rsidR="00724B63" w:rsidRDefault="00724B63" w:rsidP="003B52B5">
            <w:pPr>
              <w:pStyle w:val="ListParagraph"/>
              <w:numPr>
                <w:ilvl w:val="0"/>
                <w:numId w:val="20"/>
              </w:numPr>
              <w:suppressAutoHyphens w:val="0"/>
              <w:spacing w:line="259" w:lineRule="auto"/>
              <w:contextualSpacing/>
              <w:jc w:val="both"/>
              <w:rPr>
                <w:color w:val="000000"/>
                <w:sz w:val="24"/>
                <w:szCs w:val="24"/>
              </w:rPr>
            </w:pPr>
            <w:r>
              <w:rPr>
                <w:color w:val="000000"/>
                <w:sz w:val="24"/>
                <w:szCs w:val="24"/>
              </w:rPr>
              <w:t>Atbalstīt jauno uzņēmēju vēlmi</w:t>
            </w:r>
            <w:r w:rsidR="00280ACF">
              <w:rPr>
                <w:color w:val="000000"/>
                <w:sz w:val="24"/>
                <w:szCs w:val="24"/>
              </w:rPr>
              <w:t xml:space="preserve"> uzsākt savu uzņēmējdarbību, radīt jaunas darba vietas</w:t>
            </w:r>
            <w:r>
              <w:rPr>
                <w:color w:val="000000"/>
                <w:sz w:val="24"/>
                <w:szCs w:val="24"/>
              </w:rPr>
              <w:t xml:space="preserve"> partnerības teritorijā.</w:t>
            </w:r>
          </w:p>
          <w:p w:rsidR="00724B63" w:rsidRDefault="00724B63" w:rsidP="00724B63">
            <w:pPr>
              <w:pStyle w:val="ListParagraph"/>
              <w:numPr>
                <w:ilvl w:val="0"/>
                <w:numId w:val="19"/>
              </w:numPr>
              <w:suppressAutoHyphens w:val="0"/>
              <w:spacing w:line="259" w:lineRule="auto"/>
              <w:contextualSpacing/>
              <w:jc w:val="both"/>
              <w:rPr>
                <w:color w:val="000000"/>
                <w:sz w:val="24"/>
                <w:szCs w:val="24"/>
              </w:rPr>
            </w:pPr>
            <w:r>
              <w:rPr>
                <w:color w:val="000000"/>
                <w:sz w:val="24"/>
                <w:szCs w:val="24"/>
              </w:rPr>
              <w:t>V</w:t>
            </w:r>
            <w:r w:rsidRPr="003B52B5">
              <w:rPr>
                <w:color w:val="000000"/>
                <w:sz w:val="24"/>
                <w:szCs w:val="24"/>
              </w:rPr>
              <w:t>eicin</w:t>
            </w:r>
            <w:r>
              <w:rPr>
                <w:color w:val="000000"/>
                <w:sz w:val="24"/>
                <w:szCs w:val="24"/>
              </w:rPr>
              <w:t>āt</w:t>
            </w:r>
            <w:r w:rsidRPr="003B52B5">
              <w:rPr>
                <w:color w:val="000000"/>
                <w:sz w:val="24"/>
                <w:szCs w:val="24"/>
              </w:rPr>
              <w:t xml:space="preserve"> </w:t>
            </w:r>
            <w:r w:rsidR="009C5408">
              <w:rPr>
                <w:color w:val="000000"/>
                <w:sz w:val="24"/>
                <w:szCs w:val="24"/>
              </w:rPr>
              <w:t>inovāciju ieviešanu un investīciju piesaisti</w:t>
            </w:r>
            <w:r w:rsidRPr="003B52B5">
              <w:rPr>
                <w:color w:val="000000"/>
                <w:sz w:val="24"/>
                <w:szCs w:val="24"/>
              </w:rPr>
              <w:t xml:space="preserve"> turpmākai uzņēmējdarbības attīstībai</w:t>
            </w:r>
            <w:r w:rsidR="009C5408">
              <w:rPr>
                <w:color w:val="000000"/>
                <w:sz w:val="24"/>
                <w:szCs w:val="24"/>
              </w:rPr>
              <w:t xml:space="preserve"> un </w:t>
            </w:r>
            <w:r w:rsidRPr="003B52B5">
              <w:rPr>
                <w:color w:val="000000"/>
                <w:sz w:val="24"/>
                <w:szCs w:val="24"/>
              </w:rPr>
              <w:t xml:space="preserve">konkurētspējas paaugstināšanai. </w:t>
            </w:r>
          </w:p>
          <w:p w:rsidR="009F5060" w:rsidRDefault="009F5060" w:rsidP="00724B63">
            <w:pPr>
              <w:pStyle w:val="ListParagraph"/>
              <w:numPr>
                <w:ilvl w:val="0"/>
                <w:numId w:val="19"/>
              </w:numPr>
              <w:suppressAutoHyphens w:val="0"/>
              <w:spacing w:line="259" w:lineRule="auto"/>
              <w:contextualSpacing/>
              <w:jc w:val="both"/>
              <w:rPr>
                <w:color w:val="000000"/>
                <w:sz w:val="24"/>
                <w:szCs w:val="24"/>
              </w:rPr>
            </w:pPr>
            <w:r>
              <w:rPr>
                <w:color w:val="000000"/>
                <w:sz w:val="24"/>
                <w:szCs w:val="24"/>
              </w:rPr>
              <w:t xml:space="preserve">Atbalstīt Rojas novada </w:t>
            </w:r>
            <w:r>
              <w:rPr>
                <w:color w:val="000000"/>
                <w:sz w:val="24"/>
                <w:szCs w:val="24"/>
              </w:rPr>
              <w:lastRenderedPageBreak/>
              <w:t xml:space="preserve">iedzīvotāju iespēju strādāt Mērsraga ostā esošajos zivju pārstrādes uzņēmumos. </w:t>
            </w:r>
          </w:p>
          <w:p w:rsidR="00FB3BF1" w:rsidRDefault="00FB3BF1" w:rsidP="00724B63">
            <w:pPr>
              <w:pStyle w:val="ListParagraph"/>
              <w:numPr>
                <w:ilvl w:val="0"/>
                <w:numId w:val="19"/>
              </w:numPr>
              <w:suppressAutoHyphens w:val="0"/>
              <w:spacing w:line="259" w:lineRule="auto"/>
              <w:contextualSpacing/>
              <w:jc w:val="both"/>
              <w:rPr>
                <w:color w:val="000000"/>
                <w:sz w:val="24"/>
                <w:szCs w:val="24"/>
              </w:rPr>
            </w:pPr>
            <w:r>
              <w:rPr>
                <w:color w:val="000000"/>
                <w:sz w:val="24"/>
                <w:szCs w:val="24"/>
              </w:rPr>
              <w:t>Vecināt mazo ostu attīstību un, iespēju robežās, sadarbību ar vietējiem uzņēmējiem, un piekrastes zvejniekiem.</w:t>
            </w:r>
          </w:p>
          <w:p w:rsidR="00B82250" w:rsidRDefault="00724B63" w:rsidP="00B82250">
            <w:pPr>
              <w:pStyle w:val="ListParagraph"/>
              <w:numPr>
                <w:ilvl w:val="0"/>
                <w:numId w:val="19"/>
              </w:numPr>
              <w:suppressAutoHyphens w:val="0"/>
              <w:spacing w:line="259" w:lineRule="auto"/>
              <w:contextualSpacing/>
              <w:jc w:val="both"/>
              <w:rPr>
                <w:color w:val="000000"/>
                <w:sz w:val="24"/>
                <w:szCs w:val="24"/>
              </w:rPr>
            </w:pPr>
            <w:r w:rsidRPr="00B82250">
              <w:rPr>
                <w:color w:val="000000"/>
                <w:sz w:val="24"/>
                <w:szCs w:val="24"/>
              </w:rPr>
              <w:t>Meklēt risinājumus jaunās zvejnieku paaudzes apmācībām zivsaimniecības nozares s</w:t>
            </w:r>
            <w:r w:rsidR="00B82250">
              <w:rPr>
                <w:color w:val="000000"/>
                <w:sz w:val="24"/>
                <w:szCs w:val="24"/>
              </w:rPr>
              <w:t xml:space="preserve">aglabāšanai. </w:t>
            </w:r>
          </w:p>
          <w:p w:rsidR="00B82250" w:rsidRDefault="00B82250" w:rsidP="00B82250">
            <w:pPr>
              <w:pStyle w:val="ListParagraph"/>
              <w:numPr>
                <w:ilvl w:val="0"/>
                <w:numId w:val="19"/>
              </w:numPr>
              <w:suppressAutoHyphens w:val="0"/>
              <w:spacing w:line="259" w:lineRule="auto"/>
              <w:contextualSpacing/>
              <w:jc w:val="both"/>
              <w:rPr>
                <w:color w:val="000000"/>
                <w:sz w:val="24"/>
                <w:szCs w:val="24"/>
              </w:rPr>
            </w:pPr>
            <w:r>
              <w:rPr>
                <w:color w:val="000000"/>
                <w:sz w:val="24"/>
                <w:szCs w:val="24"/>
              </w:rPr>
              <w:t>J</w:t>
            </w:r>
            <w:r w:rsidRPr="003B52B5">
              <w:rPr>
                <w:color w:val="000000"/>
                <w:sz w:val="24"/>
                <w:szCs w:val="24"/>
              </w:rPr>
              <w:t>āuzlabo zivju produkcijas pārstrādes uzņēmumu materiāli  tehniskā bāze.</w:t>
            </w:r>
          </w:p>
          <w:p w:rsidR="003B52B5" w:rsidRPr="003945AF" w:rsidRDefault="00B82250" w:rsidP="00B82250">
            <w:pPr>
              <w:pStyle w:val="ListParagraph"/>
              <w:numPr>
                <w:ilvl w:val="0"/>
                <w:numId w:val="20"/>
              </w:numPr>
              <w:suppressAutoHyphens w:val="0"/>
              <w:spacing w:line="259" w:lineRule="auto"/>
              <w:contextualSpacing/>
              <w:jc w:val="both"/>
              <w:rPr>
                <w:color w:val="000000"/>
                <w:sz w:val="24"/>
                <w:szCs w:val="24"/>
              </w:rPr>
            </w:pPr>
            <w:r w:rsidRPr="00346E1A">
              <w:rPr>
                <w:bCs/>
                <w:color w:val="000000"/>
                <w:sz w:val="24"/>
                <w:szCs w:val="24"/>
              </w:rPr>
              <w:t>Jāveicina zivsaimniecības nozares uzņēmumu darbības dažādošana, lai neparedzētu apstākļu gadījumā varētu veiksmīgi pārorientēt darbību un saglabāt darba vietas.</w:t>
            </w:r>
          </w:p>
          <w:p w:rsidR="003945AF" w:rsidRPr="00346E1A" w:rsidRDefault="003945AF" w:rsidP="00B82250">
            <w:pPr>
              <w:pStyle w:val="ListParagraph"/>
              <w:numPr>
                <w:ilvl w:val="0"/>
                <w:numId w:val="20"/>
              </w:numPr>
              <w:suppressAutoHyphens w:val="0"/>
              <w:spacing w:line="259" w:lineRule="auto"/>
              <w:contextualSpacing/>
              <w:jc w:val="both"/>
              <w:rPr>
                <w:color w:val="000000"/>
                <w:sz w:val="24"/>
                <w:szCs w:val="24"/>
              </w:rPr>
            </w:pPr>
            <w:r>
              <w:rPr>
                <w:bCs/>
                <w:color w:val="000000"/>
                <w:sz w:val="24"/>
                <w:szCs w:val="24"/>
              </w:rPr>
              <w:t>Jāveicina tūrisma pakalpojumu dažādošana, tādā veidā mazinot sezonalitātes raksturu.</w:t>
            </w:r>
          </w:p>
          <w:p w:rsidR="003B52B5" w:rsidRPr="00740792" w:rsidRDefault="003B52B5" w:rsidP="00C20706">
            <w:pPr>
              <w:pStyle w:val="ListParagraph"/>
              <w:suppressAutoHyphens w:val="0"/>
              <w:spacing w:line="259" w:lineRule="auto"/>
              <w:contextualSpacing/>
              <w:jc w:val="both"/>
              <w:rPr>
                <w:color w:val="000000"/>
                <w:sz w:val="24"/>
                <w:szCs w:val="24"/>
              </w:rPr>
            </w:pPr>
          </w:p>
        </w:tc>
        <w:tc>
          <w:tcPr>
            <w:tcW w:w="3402" w:type="dxa"/>
          </w:tcPr>
          <w:p w:rsidR="004B6C59" w:rsidRPr="00740792" w:rsidRDefault="00740792" w:rsidP="004B6C59">
            <w:pPr>
              <w:spacing w:after="120"/>
              <w:jc w:val="center"/>
              <w:rPr>
                <w:color w:val="000000"/>
                <w:sz w:val="24"/>
                <w:szCs w:val="24"/>
                <w:u w:val="single"/>
              </w:rPr>
            </w:pPr>
            <w:r w:rsidRPr="00740792">
              <w:rPr>
                <w:color w:val="000000"/>
                <w:sz w:val="24"/>
                <w:szCs w:val="24"/>
                <w:u w:val="single"/>
              </w:rPr>
              <w:lastRenderedPageBreak/>
              <w:t>Ekonomiskā attīstība</w:t>
            </w:r>
          </w:p>
          <w:p w:rsidR="00B82250" w:rsidRPr="003B52B5" w:rsidRDefault="00B82250" w:rsidP="00B82250">
            <w:pPr>
              <w:pStyle w:val="ListParagraph"/>
              <w:numPr>
                <w:ilvl w:val="0"/>
                <w:numId w:val="20"/>
              </w:numPr>
              <w:suppressAutoHyphens w:val="0"/>
              <w:spacing w:line="259" w:lineRule="auto"/>
              <w:contextualSpacing/>
              <w:jc w:val="both"/>
              <w:rPr>
                <w:color w:val="000000"/>
                <w:sz w:val="24"/>
                <w:szCs w:val="24"/>
              </w:rPr>
            </w:pPr>
            <w:r w:rsidRPr="00060E88">
              <w:rPr>
                <w:color w:val="000000"/>
                <w:sz w:val="24"/>
                <w:szCs w:val="24"/>
              </w:rPr>
              <w:t>Darbspējas vecuma iedzīvotāju un ģimeņu migrācija labāka darba meklējumos</w:t>
            </w:r>
            <w:r w:rsidR="00A4481A">
              <w:rPr>
                <w:color w:val="000000"/>
                <w:sz w:val="24"/>
                <w:szCs w:val="24"/>
              </w:rPr>
              <w:t>. Tā rezultātā samazinās iedzīvotāju skaits.</w:t>
            </w:r>
          </w:p>
          <w:p w:rsidR="003B52B5" w:rsidRDefault="00B82250" w:rsidP="00B82250">
            <w:pPr>
              <w:pStyle w:val="ListParagraph"/>
              <w:numPr>
                <w:ilvl w:val="0"/>
                <w:numId w:val="19"/>
              </w:numPr>
              <w:suppressAutoHyphens w:val="0"/>
              <w:spacing w:line="259" w:lineRule="auto"/>
              <w:contextualSpacing/>
              <w:jc w:val="both"/>
              <w:rPr>
                <w:color w:val="000000"/>
                <w:sz w:val="24"/>
                <w:szCs w:val="24"/>
              </w:rPr>
            </w:pPr>
            <w:r w:rsidRPr="00060E88">
              <w:rPr>
                <w:color w:val="000000"/>
                <w:sz w:val="24"/>
                <w:szCs w:val="24"/>
              </w:rPr>
              <w:t>Nespēja sekot informācijas un sakaru tehnoloģiju attīstībai un prasmēm tās izmantot</w:t>
            </w:r>
            <w:r>
              <w:rPr>
                <w:color w:val="000000"/>
                <w:sz w:val="24"/>
                <w:szCs w:val="24"/>
              </w:rPr>
              <w:t>.</w:t>
            </w:r>
          </w:p>
          <w:p w:rsidR="007E1A75" w:rsidRDefault="007E1A75" w:rsidP="00B82250">
            <w:pPr>
              <w:pStyle w:val="ListParagraph"/>
              <w:numPr>
                <w:ilvl w:val="0"/>
                <w:numId w:val="19"/>
              </w:numPr>
              <w:suppressAutoHyphens w:val="0"/>
              <w:spacing w:line="259" w:lineRule="auto"/>
              <w:contextualSpacing/>
              <w:jc w:val="both"/>
              <w:rPr>
                <w:color w:val="000000"/>
                <w:sz w:val="24"/>
                <w:szCs w:val="24"/>
              </w:rPr>
            </w:pPr>
            <w:r>
              <w:rPr>
                <w:color w:val="000000"/>
                <w:sz w:val="24"/>
                <w:szCs w:val="24"/>
              </w:rPr>
              <w:t xml:space="preserve">Izglītoto cilvēku aizbraukšana var pazemināt </w:t>
            </w:r>
            <w:r w:rsidR="00A4481A">
              <w:rPr>
                <w:color w:val="000000"/>
                <w:sz w:val="24"/>
                <w:szCs w:val="24"/>
              </w:rPr>
              <w:t>darbaspēka kvalitāti.</w:t>
            </w:r>
          </w:p>
          <w:p w:rsidR="00B82250" w:rsidRDefault="00B82250" w:rsidP="00B82250">
            <w:pPr>
              <w:pStyle w:val="ListParagraph"/>
              <w:numPr>
                <w:ilvl w:val="0"/>
                <w:numId w:val="19"/>
              </w:numPr>
              <w:suppressAutoHyphens w:val="0"/>
              <w:spacing w:line="259" w:lineRule="auto"/>
              <w:contextualSpacing/>
              <w:jc w:val="both"/>
              <w:rPr>
                <w:color w:val="000000"/>
                <w:sz w:val="24"/>
                <w:szCs w:val="24"/>
              </w:rPr>
            </w:pPr>
            <w:r>
              <w:rPr>
                <w:color w:val="000000"/>
                <w:sz w:val="24"/>
                <w:szCs w:val="24"/>
              </w:rPr>
              <w:t>Pavājinoties vietējiem uzņēmumiem, samazinās darba vietu skaits un kopējais ekonomikas līmenis.</w:t>
            </w:r>
          </w:p>
          <w:p w:rsidR="00FB3BF1" w:rsidRDefault="00FB3BF1" w:rsidP="00FB3BF1">
            <w:pPr>
              <w:pStyle w:val="ListParagraph"/>
              <w:numPr>
                <w:ilvl w:val="0"/>
                <w:numId w:val="19"/>
              </w:numPr>
              <w:suppressAutoHyphens w:val="0"/>
              <w:spacing w:line="259" w:lineRule="auto"/>
              <w:contextualSpacing/>
              <w:jc w:val="both"/>
              <w:rPr>
                <w:color w:val="000000"/>
                <w:sz w:val="24"/>
                <w:szCs w:val="24"/>
              </w:rPr>
            </w:pPr>
            <w:r>
              <w:rPr>
                <w:color w:val="000000"/>
                <w:sz w:val="24"/>
                <w:szCs w:val="24"/>
              </w:rPr>
              <w:t xml:space="preserve">Arvien vairāk uzņēmēju ieiet „pelēkajā zonā”, jo pārāk lielā valsts (VID) kontrole un nodokļu politika neveicina uzņēmējdarbības </w:t>
            </w:r>
            <w:r>
              <w:rPr>
                <w:color w:val="000000"/>
                <w:sz w:val="24"/>
                <w:szCs w:val="24"/>
              </w:rPr>
              <w:lastRenderedPageBreak/>
              <w:t>attīstību.</w:t>
            </w:r>
          </w:p>
          <w:p w:rsidR="00406ED3" w:rsidRPr="00FB3BF1" w:rsidRDefault="00406ED3" w:rsidP="00362724">
            <w:pPr>
              <w:pStyle w:val="ListParagraph"/>
              <w:numPr>
                <w:ilvl w:val="0"/>
                <w:numId w:val="19"/>
              </w:numPr>
              <w:suppressAutoHyphens w:val="0"/>
              <w:spacing w:line="259" w:lineRule="auto"/>
              <w:contextualSpacing/>
              <w:jc w:val="both"/>
              <w:rPr>
                <w:color w:val="000000"/>
                <w:sz w:val="24"/>
                <w:szCs w:val="24"/>
              </w:rPr>
            </w:pPr>
            <w:r>
              <w:rPr>
                <w:color w:val="000000"/>
                <w:sz w:val="24"/>
                <w:szCs w:val="24"/>
              </w:rPr>
              <w:t>Konkurējošā M</w:t>
            </w:r>
            <w:r w:rsidR="003F2433">
              <w:rPr>
                <w:color w:val="000000"/>
                <w:sz w:val="24"/>
                <w:szCs w:val="24"/>
              </w:rPr>
              <w:t>ērsraga osta</w:t>
            </w:r>
            <w:r w:rsidR="00362724">
              <w:rPr>
                <w:color w:val="000000"/>
                <w:sz w:val="24"/>
                <w:szCs w:val="24"/>
              </w:rPr>
              <w:t xml:space="preserve">. </w:t>
            </w:r>
            <w:r w:rsidR="00362724" w:rsidRPr="00525B93">
              <w:rPr>
                <w:color w:val="000000"/>
                <w:sz w:val="24"/>
                <w:szCs w:val="24"/>
              </w:rPr>
              <w:t>Pastāv draudi Rojas ostas un tajā esošo uzņēmumu ekonomiskai lejupslīdei.</w:t>
            </w:r>
            <w:r w:rsidR="00362724">
              <w:rPr>
                <w:color w:val="000000"/>
                <w:sz w:val="24"/>
                <w:szCs w:val="24"/>
              </w:rPr>
              <w:t xml:space="preserve"> </w:t>
            </w:r>
          </w:p>
        </w:tc>
      </w:tr>
      <w:tr w:rsidR="00341F9A" w:rsidRPr="004B46EA" w:rsidTr="00341F9A">
        <w:trPr>
          <w:trHeight w:val="462"/>
        </w:trPr>
        <w:tc>
          <w:tcPr>
            <w:tcW w:w="4437" w:type="dxa"/>
            <w:shd w:val="clear" w:color="auto" w:fill="FFFF66"/>
            <w:vAlign w:val="center"/>
          </w:tcPr>
          <w:p w:rsidR="00341F9A" w:rsidRPr="00341F9A" w:rsidRDefault="00341F9A" w:rsidP="00341F9A">
            <w:pPr>
              <w:spacing w:after="120"/>
              <w:jc w:val="center"/>
              <w:rPr>
                <w:b/>
                <w:color w:val="000000"/>
                <w:sz w:val="24"/>
                <w:szCs w:val="24"/>
              </w:rPr>
            </w:pPr>
            <w:r w:rsidRPr="00341F9A">
              <w:rPr>
                <w:b/>
                <w:color w:val="000000"/>
                <w:sz w:val="24"/>
                <w:szCs w:val="24"/>
              </w:rPr>
              <w:lastRenderedPageBreak/>
              <w:t>STIPRĀS PUSES</w:t>
            </w:r>
          </w:p>
        </w:tc>
        <w:tc>
          <w:tcPr>
            <w:tcW w:w="3969" w:type="dxa"/>
            <w:shd w:val="clear" w:color="auto" w:fill="FFFF66"/>
            <w:vAlign w:val="center"/>
          </w:tcPr>
          <w:p w:rsidR="00341F9A" w:rsidRPr="00341F9A" w:rsidRDefault="00341F9A" w:rsidP="00341F9A">
            <w:pPr>
              <w:spacing w:after="120"/>
              <w:jc w:val="center"/>
              <w:rPr>
                <w:b/>
                <w:color w:val="000000"/>
                <w:sz w:val="24"/>
                <w:szCs w:val="24"/>
              </w:rPr>
            </w:pPr>
            <w:r w:rsidRPr="00341F9A">
              <w:rPr>
                <w:b/>
                <w:color w:val="000000"/>
                <w:sz w:val="24"/>
                <w:szCs w:val="24"/>
              </w:rPr>
              <w:t>VĀJĀS PUSES</w:t>
            </w:r>
          </w:p>
        </w:tc>
        <w:tc>
          <w:tcPr>
            <w:tcW w:w="3686" w:type="dxa"/>
            <w:shd w:val="clear" w:color="auto" w:fill="FFFF66"/>
            <w:vAlign w:val="center"/>
          </w:tcPr>
          <w:p w:rsidR="00341F9A" w:rsidRPr="00341F9A" w:rsidRDefault="00341F9A" w:rsidP="00341F9A">
            <w:pPr>
              <w:spacing w:after="120"/>
              <w:jc w:val="center"/>
              <w:rPr>
                <w:b/>
                <w:color w:val="000000"/>
                <w:sz w:val="24"/>
                <w:szCs w:val="24"/>
              </w:rPr>
            </w:pPr>
            <w:r w:rsidRPr="00341F9A">
              <w:rPr>
                <w:b/>
                <w:color w:val="000000"/>
                <w:sz w:val="24"/>
                <w:szCs w:val="24"/>
              </w:rPr>
              <w:t>IESPĒJAS</w:t>
            </w:r>
          </w:p>
        </w:tc>
        <w:tc>
          <w:tcPr>
            <w:tcW w:w="3402" w:type="dxa"/>
            <w:shd w:val="clear" w:color="auto" w:fill="FFFF66"/>
            <w:vAlign w:val="center"/>
          </w:tcPr>
          <w:p w:rsidR="00341F9A" w:rsidRPr="00341F9A" w:rsidRDefault="00341F9A" w:rsidP="00341F9A">
            <w:pPr>
              <w:spacing w:after="120"/>
              <w:jc w:val="center"/>
              <w:rPr>
                <w:b/>
                <w:color w:val="000000"/>
                <w:sz w:val="24"/>
                <w:szCs w:val="24"/>
              </w:rPr>
            </w:pPr>
            <w:r w:rsidRPr="00341F9A">
              <w:rPr>
                <w:b/>
                <w:color w:val="000000"/>
                <w:sz w:val="24"/>
                <w:szCs w:val="24"/>
              </w:rPr>
              <w:t>DRAUDI</w:t>
            </w:r>
          </w:p>
        </w:tc>
      </w:tr>
      <w:tr w:rsidR="00740792" w:rsidRPr="004B46EA" w:rsidTr="001B592F">
        <w:trPr>
          <w:trHeight w:val="1352"/>
        </w:trPr>
        <w:tc>
          <w:tcPr>
            <w:tcW w:w="4437" w:type="dxa"/>
          </w:tcPr>
          <w:p w:rsidR="00740792" w:rsidRPr="00740792" w:rsidRDefault="00740792" w:rsidP="003B52B5">
            <w:pPr>
              <w:jc w:val="both"/>
              <w:rPr>
                <w:color w:val="000000"/>
                <w:sz w:val="24"/>
                <w:szCs w:val="24"/>
                <w:u w:val="single"/>
              </w:rPr>
            </w:pPr>
            <w:r w:rsidRPr="00740792">
              <w:rPr>
                <w:color w:val="000000"/>
                <w:sz w:val="24"/>
                <w:szCs w:val="24"/>
                <w:u w:val="single"/>
              </w:rPr>
              <w:t>Vides, dabas apstākļu un resursu attīstība</w:t>
            </w:r>
          </w:p>
          <w:p w:rsidR="001209B8" w:rsidRPr="0054647A" w:rsidRDefault="00740792" w:rsidP="001209B8">
            <w:pPr>
              <w:pStyle w:val="ListParagraph"/>
              <w:numPr>
                <w:ilvl w:val="0"/>
                <w:numId w:val="16"/>
              </w:numPr>
              <w:suppressAutoHyphens w:val="0"/>
              <w:spacing w:line="259" w:lineRule="auto"/>
              <w:contextualSpacing/>
              <w:jc w:val="both"/>
              <w:rPr>
                <w:sz w:val="24"/>
                <w:szCs w:val="24"/>
              </w:rPr>
            </w:pPr>
            <w:r w:rsidRPr="00740792">
              <w:rPr>
                <w:color w:val="000000"/>
                <w:sz w:val="24"/>
                <w:szCs w:val="24"/>
              </w:rPr>
              <w:t>Laba vides (gaisa, ūdens) kvalitāte un daudz publiski pieejamu mežu un dabas teritoriju.</w:t>
            </w:r>
          </w:p>
          <w:p w:rsidR="0054647A" w:rsidRPr="0054647A" w:rsidRDefault="0054647A" w:rsidP="001209B8">
            <w:pPr>
              <w:pStyle w:val="ListParagraph"/>
              <w:numPr>
                <w:ilvl w:val="0"/>
                <w:numId w:val="16"/>
              </w:numPr>
              <w:suppressAutoHyphens w:val="0"/>
              <w:spacing w:line="259" w:lineRule="auto"/>
              <w:contextualSpacing/>
              <w:jc w:val="both"/>
              <w:rPr>
                <w:sz w:val="24"/>
                <w:szCs w:val="24"/>
              </w:rPr>
            </w:pPr>
            <w:r>
              <w:rPr>
                <w:color w:val="000000"/>
                <w:sz w:val="24"/>
                <w:szCs w:val="24"/>
              </w:rPr>
              <w:t>Labs ģeogrāfiskais novietojums, ainavu dažādība.</w:t>
            </w:r>
          </w:p>
          <w:p w:rsidR="0054647A" w:rsidRDefault="0054647A" w:rsidP="001209B8">
            <w:pPr>
              <w:pStyle w:val="ListParagraph"/>
              <w:numPr>
                <w:ilvl w:val="0"/>
                <w:numId w:val="16"/>
              </w:numPr>
              <w:suppressAutoHyphens w:val="0"/>
              <w:spacing w:line="259" w:lineRule="auto"/>
              <w:contextualSpacing/>
              <w:jc w:val="both"/>
              <w:rPr>
                <w:sz w:val="24"/>
                <w:szCs w:val="24"/>
              </w:rPr>
            </w:pPr>
            <w:r>
              <w:rPr>
                <w:color w:val="000000"/>
                <w:sz w:val="24"/>
                <w:szCs w:val="24"/>
              </w:rPr>
              <w:t>„Zaļā” teritorija, mazie ezeriņi Talsu novadā.</w:t>
            </w:r>
          </w:p>
          <w:p w:rsidR="001209B8" w:rsidRDefault="001209B8" w:rsidP="001209B8">
            <w:pPr>
              <w:pStyle w:val="ListParagraph"/>
              <w:numPr>
                <w:ilvl w:val="0"/>
                <w:numId w:val="16"/>
              </w:numPr>
              <w:suppressAutoHyphens w:val="0"/>
              <w:spacing w:line="259" w:lineRule="auto"/>
              <w:contextualSpacing/>
              <w:jc w:val="both"/>
              <w:rPr>
                <w:sz w:val="24"/>
                <w:szCs w:val="24"/>
              </w:rPr>
            </w:pPr>
            <w:r>
              <w:rPr>
                <w:sz w:val="24"/>
                <w:szCs w:val="24"/>
              </w:rPr>
              <w:t>Jūras krasts (Rojas, Mērsraga novadi).</w:t>
            </w:r>
          </w:p>
          <w:p w:rsidR="00740792" w:rsidRPr="00CC4143" w:rsidRDefault="00CC4143" w:rsidP="00CC4143">
            <w:pPr>
              <w:pStyle w:val="ListParagraph"/>
              <w:numPr>
                <w:ilvl w:val="0"/>
                <w:numId w:val="16"/>
              </w:numPr>
              <w:suppressAutoHyphens w:val="0"/>
              <w:spacing w:line="259" w:lineRule="auto"/>
              <w:contextualSpacing/>
              <w:jc w:val="both"/>
              <w:rPr>
                <w:sz w:val="24"/>
                <w:szCs w:val="24"/>
              </w:rPr>
            </w:pPr>
            <w:r>
              <w:rPr>
                <w:sz w:val="24"/>
                <w:szCs w:val="24"/>
              </w:rPr>
              <w:t xml:space="preserve">Abavas ieleja, Rojas un </w:t>
            </w:r>
            <w:r w:rsidR="00740792" w:rsidRPr="00740792">
              <w:rPr>
                <w:sz w:val="24"/>
                <w:szCs w:val="24"/>
              </w:rPr>
              <w:t>Mērsraga</w:t>
            </w:r>
            <w:r>
              <w:rPr>
                <w:sz w:val="24"/>
                <w:szCs w:val="24"/>
              </w:rPr>
              <w:t xml:space="preserve"> novadu mazās</w:t>
            </w:r>
            <w:r w:rsidR="00740792" w:rsidRPr="00740792">
              <w:rPr>
                <w:sz w:val="24"/>
                <w:szCs w:val="24"/>
              </w:rPr>
              <w:t xml:space="preserve"> ostas, </w:t>
            </w:r>
            <w:r>
              <w:rPr>
                <w:sz w:val="24"/>
                <w:szCs w:val="24"/>
              </w:rPr>
              <w:t>kā arī novados esošie dabas objekti un kultūrvide</w:t>
            </w:r>
            <w:r w:rsidR="00740792" w:rsidRPr="00CC4143">
              <w:rPr>
                <w:sz w:val="24"/>
                <w:szCs w:val="24"/>
              </w:rPr>
              <w:t xml:space="preserve"> </w:t>
            </w:r>
            <w:r w:rsidR="00740792" w:rsidRPr="00CC4143">
              <w:rPr>
                <w:sz w:val="24"/>
                <w:szCs w:val="24"/>
              </w:rPr>
              <w:lastRenderedPageBreak/>
              <w:t>var kalpot par partnerības atpazīstamības „atslēgām” tūrisma piesaistīšanai un saimnieciskās darbības attīstīšanai.</w:t>
            </w:r>
          </w:p>
          <w:p w:rsidR="00740792" w:rsidRPr="00740792" w:rsidRDefault="00740792" w:rsidP="003B52B5">
            <w:pPr>
              <w:pStyle w:val="ListParagraph"/>
              <w:numPr>
                <w:ilvl w:val="0"/>
                <w:numId w:val="12"/>
              </w:numPr>
              <w:suppressAutoHyphens w:val="0"/>
              <w:spacing w:line="259" w:lineRule="auto"/>
              <w:contextualSpacing/>
              <w:jc w:val="both"/>
              <w:rPr>
                <w:color w:val="000000"/>
                <w:sz w:val="24"/>
                <w:szCs w:val="24"/>
                <w:u w:val="single"/>
              </w:rPr>
            </w:pPr>
            <w:r w:rsidRPr="00740792">
              <w:rPr>
                <w:sz w:val="24"/>
                <w:szCs w:val="24"/>
              </w:rPr>
              <w:t>Pēc dabas apstākļiem un saimniekošanas veida novada ietvaros var izcelt vi</w:t>
            </w:r>
            <w:r w:rsidR="00CC4143">
              <w:rPr>
                <w:sz w:val="24"/>
                <w:szCs w:val="24"/>
              </w:rPr>
              <w:t xml:space="preserve">smaz četras dažādu ainavu zonas, kas </w:t>
            </w:r>
            <w:r w:rsidRPr="00740792">
              <w:rPr>
                <w:sz w:val="24"/>
                <w:szCs w:val="24"/>
              </w:rPr>
              <w:t xml:space="preserve">rada iespējas daudzveidīgām saimnieciskām iespējām un tūrisma </w:t>
            </w:r>
            <w:r w:rsidR="00CC4143">
              <w:rPr>
                <w:sz w:val="24"/>
                <w:szCs w:val="24"/>
              </w:rPr>
              <w:t>pakalpojumu attīstībai.</w:t>
            </w:r>
          </w:p>
          <w:p w:rsidR="00740792" w:rsidRPr="00740792" w:rsidRDefault="00740792" w:rsidP="003B52B5">
            <w:pPr>
              <w:pStyle w:val="ListParagraph"/>
              <w:numPr>
                <w:ilvl w:val="0"/>
                <w:numId w:val="12"/>
              </w:numPr>
              <w:suppressAutoHyphens w:val="0"/>
              <w:spacing w:line="259" w:lineRule="auto"/>
              <w:contextualSpacing/>
              <w:jc w:val="both"/>
              <w:rPr>
                <w:color w:val="000000"/>
                <w:sz w:val="24"/>
                <w:szCs w:val="24"/>
                <w:u w:val="single"/>
              </w:rPr>
            </w:pPr>
            <w:r w:rsidRPr="00740792">
              <w:rPr>
                <w:color w:val="000000"/>
                <w:sz w:val="24"/>
                <w:szCs w:val="24"/>
              </w:rPr>
              <w:t>Notiekošās aktivitātes sabiedrības dabas un vides izglītībā.</w:t>
            </w:r>
          </w:p>
          <w:p w:rsidR="00740792" w:rsidRPr="00740792" w:rsidRDefault="00740792" w:rsidP="003B52B5">
            <w:pPr>
              <w:pStyle w:val="ListParagraph"/>
              <w:suppressAutoHyphens w:val="0"/>
              <w:spacing w:line="259" w:lineRule="auto"/>
              <w:contextualSpacing/>
              <w:jc w:val="both"/>
              <w:rPr>
                <w:color w:val="000000"/>
                <w:sz w:val="24"/>
                <w:szCs w:val="24"/>
                <w:u w:val="single"/>
              </w:rPr>
            </w:pPr>
          </w:p>
        </w:tc>
        <w:tc>
          <w:tcPr>
            <w:tcW w:w="3969" w:type="dxa"/>
          </w:tcPr>
          <w:p w:rsidR="00740792" w:rsidRPr="00740792" w:rsidRDefault="00740792" w:rsidP="003B52B5">
            <w:pPr>
              <w:jc w:val="both"/>
              <w:rPr>
                <w:sz w:val="24"/>
                <w:szCs w:val="24"/>
              </w:rPr>
            </w:pPr>
            <w:r w:rsidRPr="00740792">
              <w:rPr>
                <w:color w:val="000000"/>
                <w:sz w:val="24"/>
                <w:szCs w:val="24"/>
                <w:u w:val="single"/>
              </w:rPr>
              <w:lastRenderedPageBreak/>
              <w:t>Vides, dabas apstākļu un resursu attīstība</w:t>
            </w:r>
            <w:r w:rsidRPr="00740792">
              <w:rPr>
                <w:sz w:val="24"/>
                <w:szCs w:val="24"/>
              </w:rPr>
              <w:t xml:space="preserve"> </w:t>
            </w:r>
          </w:p>
          <w:p w:rsidR="00740792" w:rsidRPr="001209B8" w:rsidRDefault="00740792" w:rsidP="003B52B5">
            <w:pPr>
              <w:pStyle w:val="ListParagraph"/>
              <w:numPr>
                <w:ilvl w:val="0"/>
                <w:numId w:val="12"/>
              </w:numPr>
              <w:suppressAutoHyphens w:val="0"/>
              <w:spacing w:line="259" w:lineRule="auto"/>
              <w:contextualSpacing/>
              <w:jc w:val="both"/>
              <w:rPr>
                <w:color w:val="000000"/>
                <w:sz w:val="24"/>
                <w:szCs w:val="24"/>
                <w:u w:val="single"/>
              </w:rPr>
            </w:pPr>
            <w:r w:rsidRPr="00740792">
              <w:rPr>
                <w:color w:val="000000"/>
                <w:sz w:val="24"/>
                <w:szCs w:val="24"/>
              </w:rPr>
              <w:t>Nepietiekama Īpaši aizsargājamo dabas teritoriju dabas aizsardzības plānu ieviešana, īpaši attiecībā uz tūrisma, sabiedrības informēšanas infrastruktūru un prioritārajiem dabas aizsardzības pasākumiem</w:t>
            </w:r>
            <w:r w:rsidR="001209B8">
              <w:rPr>
                <w:color w:val="000000"/>
                <w:sz w:val="24"/>
                <w:szCs w:val="24"/>
              </w:rPr>
              <w:t>.</w:t>
            </w:r>
          </w:p>
          <w:p w:rsidR="00740792" w:rsidRPr="00CC4143" w:rsidRDefault="00740792" w:rsidP="003B52B5">
            <w:pPr>
              <w:pStyle w:val="ListParagraph"/>
              <w:numPr>
                <w:ilvl w:val="0"/>
                <w:numId w:val="12"/>
              </w:numPr>
              <w:suppressAutoHyphens w:val="0"/>
              <w:spacing w:line="259" w:lineRule="auto"/>
              <w:contextualSpacing/>
              <w:jc w:val="both"/>
              <w:rPr>
                <w:color w:val="000000"/>
                <w:sz w:val="24"/>
                <w:szCs w:val="24"/>
              </w:rPr>
            </w:pPr>
            <w:r w:rsidRPr="00740792">
              <w:rPr>
                <w:sz w:val="24"/>
                <w:szCs w:val="24"/>
              </w:rPr>
              <w:t xml:space="preserve">Nepietiekami attīstīti dažādi tūrisma veidi kā iespējamie papildus ienākumu avoti no </w:t>
            </w:r>
            <w:r w:rsidRPr="00740792">
              <w:rPr>
                <w:sz w:val="24"/>
                <w:szCs w:val="24"/>
              </w:rPr>
              <w:lastRenderedPageBreak/>
              <w:t>ūdens resursu izmantošanas.</w:t>
            </w:r>
          </w:p>
          <w:p w:rsidR="00CC4143" w:rsidRPr="00CC4143" w:rsidRDefault="00CC4143" w:rsidP="003B52B5">
            <w:pPr>
              <w:pStyle w:val="ListParagraph"/>
              <w:numPr>
                <w:ilvl w:val="0"/>
                <w:numId w:val="12"/>
              </w:numPr>
              <w:suppressAutoHyphens w:val="0"/>
              <w:spacing w:line="259" w:lineRule="auto"/>
              <w:contextualSpacing/>
              <w:jc w:val="both"/>
              <w:rPr>
                <w:color w:val="000000"/>
                <w:sz w:val="24"/>
                <w:szCs w:val="24"/>
              </w:rPr>
            </w:pPr>
            <w:r>
              <w:rPr>
                <w:sz w:val="24"/>
                <w:szCs w:val="24"/>
              </w:rPr>
              <w:t>Derīgo izrakteņu krājumu atrašanās vērtīgu ainavu teritorijās, kur to izmantošana ir ierobežota vai aizliegta.</w:t>
            </w:r>
          </w:p>
          <w:p w:rsidR="00CC4143" w:rsidRDefault="00CC4143" w:rsidP="003B52B5">
            <w:pPr>
              <w:pStyle w:val="ListParagraph"/>
              <w:numPr>
                <w:ilvl w:val="0"/>
                <w:numId w:val="12"/>
              </w:numPr>
              <w:suppressAutoHyphens w:val="0"/>
              <w:spacing w:line="259" w:lineRule="auto"/>
              <w:contextualSpacing/>
              <w:jc w:val="both"/>
              <w:rPr>
                <w:color w:val="000000"/>
                <w:sz w:val="24"/>
                <w:szCs w:val="24"/>
              </w:rPr>
            </w:pPr>
            <w:r>
              <w:rPr>
                <w:color w:val="000000"/>
                <w:sz w:val="24"/>
                <w:szCs w:val="24"/>
              </w:rPr>
              <w:t>Degradētās teritorijas, grausti.</w:t>
            </w:r>
          </w:p>
          <w:p w:rsidR="00CC4143" w:rsidRPr="003B52B5" w:rsidRDefault="00CC4143" w:rsidP="003B52B5">
            <w:pPr>
              <w:pStyle w:val="ListParagraph"/>
              <w:numPr>
                <w:ilvl w:val="0"/>
                <w:numId w:val="12"/>
              </w:numPr>
              <w:suppressAutoHyphens w:val="0"/>
              <w:spacing w:line="259" w:lineRule="auto"/>
              <w:contextualSpacing/>
              <w:jc w:val="both"/>
              <w:rPr>
                <w:color w:val="000000"/>
                <w:sz w:val="24"/>
                <w:szCs w:val="24"/>
              </w:rPr>
            </w:pPr>
            <w:r>
              <w:rPr>
                <w:color w:val="000000"/>
                <w:sz w:val="24"/>
                <w:szCs w:val="24"/>
              </w:rPr>
              <w:t>Atkritumu saimniecība, neatbilstoša savākšana privātajās teritorijās.</w:t>
            </w:r>
          </w:p>
        </w:tc>
        <w:tc>
          <w:tcPr>
            <w:tcW w:w="3686" w:type="dxa"/>
          </w:tcPr>
          <w:p w:rsidR="00740792" w:rsidRPr="00740792" w:rsidRDefault="00740792" w:rsidP="003B52B5">
            <w:pPr>
              <w:jc w:val="both"/>
              <w:rPr>
                <w:sz w:val="24"/>
                <w:szCs w:val="24"/>
              </w:rPr>
            </w:pPr>
            <w:r w:rsidRPr="00740792">
              <w:rPr>
                <w:color w:val="000000"/>
                <w:sz w:val="24"/>
                <w:szCs w:val="24"/>
                <w:u w:val="single"/>
              </w:rPr>
              <w:lastRenderedPageBreak/>
              <w:t>Vides, dabas apstākļu un resursu attīstība</w:t>
            </w:r>
            <w:r w:rsidRPr="00740792">
              <w:rPr>
                <w:sz w:val="24"/>
                <w:szCs w:val="24"/>
              </w:rPr>
              <w:t xml:space="preserve"> </w:t>
            </w:r>
          </w:p>
          <w:p w:rsidR="00CC4143" w:rsidRPr="00740792" w:rsidRDefault="00CC4143" w:rsidP="00CC4143">
            <w:pPr>
              <w:pStyle w:val="ListParagraph"/>
              <w:numPr>
                <w:ilvl w:val="0"/>
                <w:numId w:val="12"/>
              </w:numPr>
              <w:suppressAutoHyphens w:val="0"/>
              <w:spacing w:line="259" w:lineRule="auto"/>
              <w:contextualSpacing/>
              <w:jc w:val="both"/>
              <w:rPr>
                <w:color w:val="000000"/>
                <w:sz w:val="24"/>
                <w:szCs w:val="24"/>
              </w:rPr>
            </w:pPr>
            <w:r w:rsidRPr="00740792">
              <w:rPr>
                <w:color w:val="000000"/>
                <w:sz w:val="24"/>
                <w:szCs w:val="24"/>
              </w:rPr>
              <w:t>Publiskās infrastruktūras izbūve jaunu apbūves teritoriju un ražošanas teritoriju labākai apgādei.</w:t>
            </w:r>
          </w:p>
          <w:p w:rsidR="00CC4143" w:rsidRPr="00740792" w:rsidRDefault="00CC4143" w:rsidP="00CC4143">
            <w:pPr>
              <w:pStyle w:val="ListParagraph"/>
              <w:numPr>
                <w:ilvl w:val="0"/>
                <w:numId w:val="12"/>
              </w:numPr>
              <w:suppressAutoHyphens w:val="0"/>
              <w:spacing w:line="259" w:lineRule="auto"/>
              <w:contextualSpacing/>
              <w:jc w:val="both"/>
              <w:rPr>
                <w:color w:val="000000"/>
                <w:sz w:val="24"/>
                <w:szCs w:val="24"/>
              </w:rPr>
            </w:pPr>
            <w:r w:rsidRPr="00740792">
              <w:rPr>
                <w:color w:val="000000"/>
                <w:sz w:val="24"/>
                <w:szCs w:val="24"/>
              </w:rPr>
              <w:t>Gājēju un veloceliņu infrastruktūras veidošana.</w:t>
            </w:r>
          </w:p>
          <w:p w:rsidR="00CC4143" w:rsidRPr="00740792" w:rsidRDefault="00CC4143" w:rsidP="00CC4143">
            <w:pPr>
              <w:pStyle w:val="ListParagraph"/>
              <w:numPr>
                <w:ilvl w:val="0"/>
                <w:numId w:val="12"/>
              </w:numPr>
              <w:suppressAutoHyphens w:val="0"/>
              <w:spacing w:line="259" w:lineRule="auto"/>
              <w:contextualSpacing/>
              <w:jc w:val="both"/>
              <w:rPr>
                <w:color w:val="000000"/>
                <w:sz w:val="24"/>
                <w:szCs w:val="24"/>
              </w:rPr>
            </w:pPr>
            <w:r w:rsidRPr="00740792">
              <w:rPr>
                <w:color w:val="000000"/>
                <w:sz w:val="24"/>
                <w:szCs w:val="24"/>
              </w:rPr>
              <w:t>Investīciju piesaiste novada rekreācijas resursu apsaimniekošanai un to kvalitātes uzlabošanai</w:t>
            </w:r>
          </w:p>
          <w:p w:rsidR="00CC4143" w:rsidRPr="00740792" w:rsidRDefault="00CC4143" w:rsidP="00CC4143">
            <w:pPr>
              <w:pStyle w:val="ListParagraph"/>
              <w:numPr>
                <w:ilvl w:val="0"/>
                <w:numId w:val="12"/>
              </w:numPr>
              <w:suppressAutoHyphens w:val="0"/>
              <w:spacing w:line="259" w:lineRule="auto"/>
              <w:contextualSpacing/>
              <w:jc w:val="both"/>
              <w:rPr>
                <w:color w:val="000000"/>
                <w:sz w:val="24"/>
                <w:szCs w:val="24"/>
              </w:rPr>
            </w:pPr>
            <w:r w:rsidRPr="00740792">
              <w:rPr>
                <w:color w:val="000000"/>
                <w:sz w:val="24"/>
                <w:szCs w:val="24"/>
              </w:rPr>
              <w:t xml:space="preserve">Brīvdabas pasākumu vietu </w:t>
            </w:r>
            <w:r w:rsidRPr="00740792">
              <w:rPr>
                <w:color w:val="000000"/>
                <w:sz w:val="24"/>
                <w:szCs w:val="24"/>
              </w:rPr>
              <w:lastRenderedPageBreak/>
              <w:t>un publisko dabas teritoriju labiekārtošana.</w:t>
            </w:r>
          </w:p>
          <w:p w:rsidR="001209B8" w:rsidRDefault="00CC4143" w:rsidP="00CC4143">
            <w:pPr>
              <w:pStyle w:val="ListParagraph"/>
              <w:numPr>
                <w:ilvl w:val="0"/>
                <w:numId w:val="12"/>
              </w:numPr>
              <w:suppressAutoHyphens w:val="0"/>
              <w:spacing w:line="259" w:lineRule="auto"/>
              <w:contextualSpacing/>
              <w:jc w:val="both"/>
              <w:rPr>
                <w:color w:val="000000"/>
                <w:sz w:val="24"/>
                <w:szCs w:val="24"/>
              </w:rPr>
            </w:pPr>
            <w:r>
              <w:rPr>
                <w:color w:val="000000"/>
                <w:sz w:val="24"/>
                <w:szCs w:val="24"/>
              </w:rPr>
              <w:t>Jaunu, kvalitatīvu ainavu un atpūtas vietu veidošana.</w:t>
            </w:r>
          </w:p>
          <w:p w:rsidR="00BE106C" w:rsidRPr="00740792" w:rsidRDefault="00BE106C" w:rsidP="00BE106C">
            <w:pPr>
              <w:pStyle w:val="ListParagraph"/>
              <w:numPr>
                <w:ilvl w:val="0"/>
                <w:numId w:val="12"/>
              </w:numPr>
              <w:suppressAutoHyphens w:val="0"/>
              <w:spacing w:line="259" w:lineRule="auto"/>
              <w:contextualSpacing/>
              <w:jc w:val="both"/>
              <w:rPr>
                <w:color w:val="000000"/>
                <w:sz w:val="24"/>
                <w:szCs w:val="24"/>
              </w:rPr>
            </w:pPr>
            <w:r>
              <w:rPr>
                <w:color w:val="000000"/>
                <w:sz w:val="24"/>
                <w:szCs w:val="24"/>
              </w:rPr>
              <w:t>Tūrisma pakalpojumu radīšana sadarbojoties uzņēmējiem, pašvaldībām un aktīvām iedzīvotāju grupām partnerības teritorijā.</w:t>
            </w:r>
          </w:p>
        </w:tc>
        <w:tc>
          <w:tcPr>
            <w:tcW w:w="3402" w:type="dxa"/>
          </w:tcPr>
          <w:p w:rsidR="00740792" w:rsidRPr="00740792" w:rsidRDefault="00740792" w:rsidP="003B52B5">
            <w:pPr>
              <w:jc w:val="both"/>
              <w:rPr>
                <w:sz w:val="24"/>
                <w:szCs w:val="24"/>
              </w:rPr>
            </w:pPr>
            <w:r w:rsidRPr="00740792">
              <w:rPr>
                <w:color w:val="000000"/>
                <w:sz w:val="24"/>
                <w:szCs w:val="24"/>
                <w:u w:val="single"/>
              </w:rPr>
              <w:lastRenderedPageBreak/>
              <w:t>Vides, dabas apstākļu un resursu attīstība</w:t>
            </w:r>
            <w:r w:rsidRPr="00740792">
              <w:rPr>
                <w:sz w:val="24"/>
                <w:szCs w:val="24"/>
              </w:rPr>
              <w:t xml:space="preserve"> </w:t>
            </w:r>
          </w:p>
          <w:p w:rsidR="00CC4143" w:rsidRPr="001209B8" w:rsidRDefault="00CC4143" w:rsidP="00CC4143">
            <w:pPr>
              <w:pStyle w:val="ListParagraph"/>
              <w:numPr>
                <w:ilvl w:val="0"/>
                <w:numId w:val="12"/>
              </w:numPr>
              <w:suppressAutoHyphens w:val="0"/>
              <w:spacing w:line="259" w:lineRule="auto"/>
              <w:contextualSpacing/>
              <w:jc w:val="both"/>
              <w:rPr>
                <w:color w:val="000000"/>
                <w:sz w:val="24"/>
                <w:szCs w:val="24"/>
              </w:rPr>
            </w:pPr>
            <w:r w:rsidRPr="00060E88">
              <w:rPr>
                <w:color w:val="000000"/>
                <w:sz w:val="24"/>
                <w:szCs w:val="24"/>
              </w:rPr>
              <w:t>Bioloģiskās daudzveidības un vērtīgo ainavu teritoriju degradācija vai vērtības zaudēšana</w:t>
            </w:r>
            <w:r>
              <w:rPr>
                <w:color w:val="000000"/>
                <w:sz w:val="24"/>
                <w:szCs w:val="24"/>
              </w:rPr>
              <w:t>, ja nenotiek teritoriju apsaimniekošana.</w:t>
            </w:r>
          </w:p>
          <w:p w:rsidR="00CC4143" w:rsidRPr="001209B8" w:rsidRDefault="00CC4143" w:rsidP="00CC4143">
            <w:pPr>
              <w:pStyle w:val="ListParagraph"/>
              <w:numPr>
                <w:ilvl w:val="0"/>
                <w:numId w:val="12"/>
              </w:numPr>
              <w:suppressAutoHyphens w:val="0"/>
              <w:spacing w:line="259" w:lineRule="auto"/>
              <w:contextualSpacing/>
              <w:jc w:val="both"/>
              <w:rPr>
                <w:color w:val="000000"/>
                <w:sz w:val="24"/>
                <w:szCs w:val="24"/>
              </w:rPr>
            </w:pPr>
            <w:r>
              <w:rPr>
                <w:color w:val="000000"/>
                <w:sz w:val="24"/>
                <w:szCs w:val="24"/>
              </w:rPr>
              <w:t>Pazemes ūdeņu piesārņojums.</w:t>
            </w:r>
          </w:p>
          <w:p w:rsidR="00740792" w:rsidRDefault="00CC4143" w:rsidP="00CC4143">
            <w:pPr>
              <w:pStyle w:val="ListParagraph"/>
              <w:numPr>
                <w:ilvl w:val="0"/>
                <w:numId w:val="12"/>
              </w:numPr>
              <w:suppressAutoHyphens w:val="0"/>
              <w:spacing w:line="259" w:lineRule="auto"/>
              <w:contextualSpacing/>
              <w:jc w:val="both"/>
              <w:rPr>
                <w:color w:val="000000"/>
                <w:sz w:val="24"/>
                <w:szCs w:val="24"/>
              </w:rPr>
            </w:pPr>
            <w:r>
              <w:rPr>
                <w:color w:val="000000"/>
                <w:sz w:val="24"/>
                <w:szCs w:val="24"/>
              </w:rPr>
              <w:t xml:space="preserve">Dabas kapitāla neizmantošana, </w:t>
            </w:r>
            <w:r>
              <w:rPr>
                <w:color w:val="000000"/>
                <w:sz w:val="24"/>
                <w:szCs w:val="24"/>
              </w:rPr>
              <w:lastRenderedPageBreak/>
              <w:t>nesabalansējot dabas un ekonomikas intereses.</w:t>
            </w:r>
          </w:p>
          <w:p w:rsidR="00BE106C" w:rsidRPr="00740792" w:rsidRDefault="00BE106C" w:rsidP="00CC4143">
            <w:pPr>
              <w:pStyle w:val="ListParagraph"/>
              <w:numPr>
                <w:ilvl w:val="0"/>
                <w:numId w:val="12"/>
              </w:numPr>
              <w:suppressAutoHyphens w:val="0"/>
              <w:spacing w:line="259" w:lineRule="auto"/>
              <w:contextualSpacing/>
              <w:jc w:val="both"/>
              <w:rPr>
                <w:color w:val="000000"/>
                <w:sz w:val="24"/>
                <w:szCs w:val="24"/>
              </w:rPr>
            </w:pPr>
            <w:r>
              <w:rPr>
                <w:color w:val="000000"/>
                <w:sz w:val="24"/>
                <w:szCs w:val="24"/>
              </w:rPr>
              <w:t>Savstarpējās sadarbības trūkums.</w:t>
            </w:r>
          </w:p>
        </w:tc>
      </w:tr>
    </w:tbl>
    <w:p w:rsidR="00A54EBA" w:rsidRPr="00602DA1" w:rsidRDefault="00A54EBA" w:rsidP="001B2BEE">
      <w:pPr>
        <w:sectPr w:rsidR="00A54EBA" w:rsidRPr="00602DA1" w:rsidSect="001B2BEE">
          <w:pgSz w:w="16836" w:h="11905" w:orient="landscape" w:code="9"/>
          <w:pgMar w:top="1418" w:right="1418" w:bottom="1247" w:left="284" w:header="709" w:footer="709" w:gutter="0"/>
          <w:cols w:space="720"/>
          <w:docGrid w:linePitch="381"/>
        </w:sectPr>
      </w:pPr>
    </w:p>
    <w:p w:rsidR="00A54EBA" w:rsidRPr="004B5B37" w:rsidRDefault="00A54EBA" w:rsidP="001B2BEE">
      <w:pPr>
        <w:rPr>
          <w:b/>
        </w:rPr>
      </w:pPr>
      <w:r w:rsidRPr="004B5B37">
        <w:rPr>
          <w:b/>
        </w:rPr>
        <w:lastRenderedPageBreak/>
        <w:t>1.4. Teritorijas attīstības vajadzību identificēšana un potenciāla analīze</w:t>
      </w:r>
    </w:p>
    <w:p w:rsidR="004B5B37" w:rsidRPr="004B5B37" w:rsidRDefault="004B5B37" w:rsidP="001B2BEE">
      <w:pPr>
        <w:rPr>
          <w:sz w:val="24"/>
          <w:szCs w:val="24"/>
        </w:rPr>
      </w:pPr>
    </w:p>
    <w:p w:rsidR="004B5B37" w:rsidRPr="004B5B37" w:rsidRDefault="004B5B37" w:rsidP="004B5B37">
      <w:pPr>
        <w:suppressAutoHyphens w:val="0"/>
        <w:autoSpaceDE w:val="0"/>
        <w:autoSpaceDN w:val="0"/>
        <w:adjustRightInd w:val="0"/>
        <w:ind w:firstLine="567"/>
        <w:jc w:val="both"/>
        <w:rPr>
          <w:sz w:val="24"/>
          <w:szCs w:val="24"/>
          <w:lang w:eastAsia="lv-LV"/>
        </w:rPr>
      </w:pPr>
      <w:r w:rsidRPr="004B5B37">
        <w:rPr>
          <w:sz w:val="24"/>
          <w:szCs w:val="24"/>
          <w:lang w:eastAsia="lv-LV"/>
        </w:rPr>
        <w:t>Analiz</w:t>
      </w:r>
      <w:r w:rsidRPr="004B5B37">
        <w:rPr>
          <w:rFonts w:ascii="TimesNewRoman" w:eastAsia="TimesNewRoman" w:cs="TimesNewRoman" w:hint="eastAsia"/>
          <w:sz w:val="24"/>
          <w:szCs w:val="24"/>
          <w:lang w:eastAsia="lv-LV"/>
        </w:rPr>
        <w:t>ē</w:t>
      </w:r>
      <w:r w:rsidRPr="004B5B37">
        <w:rPr>
          <w:sz w:val="24"/>
          <w:szCs w:val="24"/>
          <w:lang w:eastAsia="lv-LV"/>
        </w:rPr>
        <w:t>jot novadu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 xml:space="preserve">bas programmas, </w:t>
      </w:r>
      <w:r w:rsidRPr="004B5B37">
        <w:rPr>
          <w:rFonts w:ascii="TimesNewRoman" w:eastAsia="TimesNewRoman" w:cs="TimesNewRoman" w:hint="eastAsia"/>
          <w:sz w:val="24"/>
          <w:szCs w:val="24"/>
          <w:lang w:eastAsia="lv-LV"/>
        </w:rPr>
        <w:t>ņ</w:t>
      </w:r>
      <w:r w:rsidRPr="004B5B37">
        <w:rPr>
          <w:sz w:val="24"/>
          <w:szCs w:val="24"/>
          <w:lang w:eastAsia="lv-LV"/>
        </w:rPr>
        <w:t>emot v</w:t>
      </w:r>
      <w:r w:rsidRPr="004B5B37">
        <w:rPr>
          <w:rFonts w:ascii="TimesNewRoman" w:eastAsia="TimesNewRoman" w:cs="TimesNewRoman" w:hint="eastAsia"/>
          <w:sz w:val="24"/>
          <w:szCs w:val="24"/>
          <w:lang w:eastAsia="lv-LV"/>
        </w:rPr>
        <w:t>ē</w:t>
      </w:r>
      <w:r w:rsidRPr="004B5B37">
        <w:rPr>
          <w:sz w:val="24"/>
          <w:szCs w:val="24"/>
          <w:lang w:eastAsia="lv-LV"/>
        </w:rPr>
        <w:t>r</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teritoriju un iedz</w:t>
      </w:r>
      <w:r w:rsidRPr="004B5B37">
        <w:rPr>
          <w:rFonts w:ascii="TimesNewRoman" w:eastAsia="TimesNewRoman" w:cs="TimesNewRoman" w:hint="eastAsia"/>
          <w:sz w:val="24"/>
          <w:szCs w:val="24"/>
          <w:lang w:eastAsia="lv-LV"/>
        </w:rPr>
        <w:t>ī</w:t>
      </w:r>
      <w:r w:rsidRPr="004B5B37">
        <w:rPr>
          <w:sz w:val="24"/>
          <w:szCs w:val="24"/>
          <w:lang w:eastAsia="lv-LV"/>
        </w:rPr>
        <w:t>vot</w:t>
      </w:r>
      <w:r w:rsidRPr="004B5B37">
        <w:rPr>
          <w:rFonts w:ascii="TimesNewRoman" w:eastAsia="TimesNewRoman" w:cs="TimesNewRoman" w:hint="eastAsia"/>
          <w:sz w:val="24"/>
          <w:szCs w:val="24"/>
          <w:lang w:eastAsia="lv-LV"/>
        </w:rPr>
        <w:t>ā</w:t>
      </w:r>
      <w:r w:rsidRPr="004B5B37">
        <w:rPr>
          <w:sz w:val="24"/>
          <w:szCs w:val="24"/>
          <w:lang w:eastAsia="lv-LV"/>
        </w:rPr>
        <w:t>jus raksturojošo</w:t>
      </w:r>
      <w:r>
        <w:rPr>
          <w:sz w:val="24"/>
          <w:szCs w:val="24"/>
          <w:lang w:eastAsia="lv-LV"/>
        </w:rPr>
        <w:t xml:space="preserve"> </w:t>
      </w:r>
      <w:r w:rsidRPr="004B5B37">
        <w:rPr>
          <w:sz w:val="24"/>
          <w:szCs w:val="24"/>
          <w:lang w:eastAsia="lv-LV"/>
        </w:rPr>
        <w:t>statistiku, SVID anal</w:t>
      </w:r>
      <w:r w:rsidRPr="004B5B37">
        <w:rPr>
          <w:rFonts w:ascii="TimesNewRoman" w:eastAsia="TimesNewRoman" w:cs="TimesNewRoman" w:hint="eastAsia"/>
          <w:sz w:val="24"/>
          <w:szCs w:val="24"/>
          <w:lang w:eastAsia="lv-LV"/>
        </w:rPr>
        <w:t>ī</w:t>
      </w:r>
      <w:r w:rsidRPr="004B5B37">
        <w:rPr>
          <w:sz w:val="24"/>
          <w:szCs w:val="24"/>
          <w:lang w:eastAsia="lv-LV"/>
        </w:rPr>
        <w:t>zi, k</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viet</w:t>
      </w:r>
      <w:r w:rsidRPr="004B5B37">
        <w:rPr>
          <w:rFonts w:ascii="TimesNewRoman" w:eastAsia="TimesNewRoman" w:cs="TimesNewRoman" w:hint="eastAsia"/>
          <w:sz w:val="24"/>
          <w:szCs w:val="24"/>
          <w:lang w:eastAsia="lv-LV"/>
        </w:rPr>
        <w:t>ē</w:t>
      </w:r>
      <w:r w:rsidRPr="004B5B37">
        <w:rPr>
          <w:sz w:val="24"/>
          <w:szCs w:val="24"/>
          <w:lang w:eastAsia="lv-LV"/>
        </w:rPr>
        <w:t>j</w:t>
      </w:r>
      <w:r w:rsidRPr="004B5B37">
        <w:rPr>
          <w:rFonts w:ascii="TimesNewRoman" w:eastAsia="TimesNewRoman" w:cs="TimesNewRoman" w:hint="eastAsia"/>
          <w:sz w:val="24"/>
          <w:szCs w:val="24"/>
          <w:lang w:eastAsia="lv-LV"/>
        </w:rPr>
        <w:t>ā</w:t>
      </w:r>
      <w:r w:rsidRPr="004B5B37">
        <w:rPr>
          <w:sz w:val="24"/>
          <w:szCs w:val="24"/>
          <w:lang w:eastAsia="lv-LV"/>
        </w:rPr>
        <w:t>s teritorijas potenci</w:t>
      </w:r>
      <w:r w:rsidRPr="004B5B37">
        <w:rPr>
          <w:rFonts w:ascii="TimesNewRoman" w:eastAsia="TimesNewRoman" w:cs="TimesNewRoman" w:hint="eastAsia"/>
          <w:sz w:val="24"/>
          <w:szCs w:val="24"/>
          <w:lang w:eastAsia="lv-LV"/>
        </w:rPr>
        <w:t>ā</w:t>
      </w:r>
      <w:r w:rsidRPr="004B5B37">
        <w:rPr>
          <w:sz w:val="24"/>
          <w:szCs w:val="24"/>
          <w:lang w:eastAsia="lv-LV"/>
        </w:rPr>
        <w:t>lu un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bas vajadz</w:t>
      </w:r>
      <w:r w:rsidRPr="004B5B37">
        <w:rPr>
          <w:rFonts w:ascii="TimesNewRoman" w:eastAsia="TimesNewRoman" w:cs="TimesNewRoman" w:hint="eastAsia"/>
          <w:sz w:val="24"/>
          <w:szCs w:val="24"/>
          <w:lang w:eastAsia="lv-LV"/>
        </w:rPr>
        <w:t>ī</w:t>
      </w:r>
      <w:r w:rsidRPr="004B5B37">
        <w:rPr>
          <w:sz w:val="24"/>
          <w:szCs w:val="24"/>
          <w:lang w:eastAsia="lv-LV"/>
        </w:rPr>
        <w:t>bas ir nosak</w:t>
      </w:r>
      <w:r w:rsidRPr="004B5B37">
        <w:rPr>
          <w:rFonts w:ascii="TimesNewRoman" w:eastAsia="TimesNewRoman" w:cs="TimesNewRoman" w:hint="eastAsia"/>
          <w:sz w:val="24"/>
          <w:szCs w:val="24"/>
          <w:lang w:eastAsia="lv-LV"/>
        </w:rPr>
        <w:t>ā</w:t>
      </w:r>
      <w:r w:rsidRPr="004B5B37">
        <w:rPr>
          <w:sz w:val="24"/>
          <w:szCs w:val="24"/>
          <w:lang w:eastAsia="lv-LV"/>
        </w:rPr>
        <w:t>mas:</w:t>
      </w:r>
    </w:p>
    <w:p w:rsidR="004B5B37" w:rsidRPr="004B5B37" w:rsidRDefault="004B5B37" w:rsidP="004B5B37">
      <w:pPr>
        <w:suppressAutoHyphens w:val="0"/>
        <w:autoSpaceDE w:val="0"/>
        <w:autoSpaceDN w:val="0"/>
        <w:adjustRightInd w:val="0"/>
        <w:jc w:val="both"/>
        <w:rPr>
          <w:rFonts w:ascii="TimesNewRoman,Bold" w:eastAsia="TimesNewRoman,Bold" w:cs="TimesNewRoman,Bold"/>
          <w:b/>
          <w:bCs/>
          <w:sz w:val="24"/>
          <w:szCs w:val="24"/>
          <w:lang w:eastAsia="lv-LV"/>
        </w:rPr>
      </w:pPr>
      <w:r w:rsidRPr="004B5B37">
        <w:rPr>
          <w:b/>
          <w:bCs/>
          <w:sz w:val="24"/>
          <w:szCs w:val="24"/>
          <w:lang w:eastAsia="lv-LV"/>
        </w:rPr>
        <w:t>Ekonomisk</w:t>
      </w:r>
      <w:r w:rsidRPr="004B5B37">
        <w:rPr>
          <w:rFonts w:ascii="TimesNewRoman,Bold" w:eastAsia="TimesNewRoman,Bold" w:cs="TimesNewRoman,Bold" w:hint="eastAsia"/>
          <w:b/>
          <w:bCs/>
          <w:sz w:val="24"/>
          <w:szCs w:val="24"/>
          <w:lang w:eastAsia="lv-LV"/>
        </w:rPr>
        <w:t>ā</w:t>
      </w:r>
      <w:r w:rsidRPr="004B5B37">
        <w:rPr>
          <w:b/>
          <w:bCs/>
          <w:sz w:val="24"/>
          <w:szCs w:val="24"/>
          <w:lang w:eastAsia="lv-LV"/>
        </w:rPr>
        <w:t>s att</w:t>
      </w:r>
      <w:r w:rsidRPr="004B5B37">
        <w:rPr>
          <w:rFonts w:ascii="TimesNewRoman,Bold" w:eastAsia="TimesNewRoman,Bold" w:cs="TimesNewRoman,Bold" w:hint="eastAsia"/>
          <w:b/>
          <w:bCs/>
          <w:sz w:val="24"/>
          <w:szCs w:val="24"/>
          <w:lang w:eastAsia="lv-LV"/>
        </w:rPr>
        <w:t>ī</w:t>
      </w:r>
      <w:r w:rsidRPr="004B5B37">
        <w:rPr>
          <w:b/>
          <w:bCs/>
          <w:sz w:val="24"/>
          <w:szCs w:val="24"/>
          <w:lang w:eastAsia="lv-LV"/>
        </w:rPr>
        <w:t>st</w:t>
      </w:r>
      <w:r w:rsidRPr="004B5B37">
        <w:rPr>
          <w:rFonts w:ascii="TimesNewRoman,Bold" w:eastAsia="TimesNewRoman,Bold" w:cs="TimesNewRoman,Bold" w:hint="eastAsia"/>
          <w:b/>
          <w:bCs/>
          <w:sz w:val="24"/>
          <w:szCs w:val="24"/>
          <w:lang w:eastAsia="lv-LV"/>
        </w:rPr>
        <w:t>ī</w:t>
      </w:r>
      <w:r w:rsidRPr="004B5B37">
        <w:rPr>
          <w:b/>
          <w:bCs/>
          <w:sz w:val="24"/>
          <w:szCs w:val="24"/>
          <w:lang w:eastAsia="lv-LV"/>
        </w:rPr>
        <w:t>bas jom</w:t>
      </w:r>
      <w:r w:rsidRPr="004B5B37">
        <w:rPr>
          <w:rFonts w:ascii="TimesNewRoman,Bold" w:eastAsia="TimesNewRoman,Bold" w:cs="TimesNewRoman,Bold" w:hint="eastAsia"/>
          <w:b/>
          <w:bCs/>
          <w:sz w:val="24"/>
          <w:szCs w:val="24"/>
          <w:lang w:eastAsia="lv-LV"/>
        </w:rPr>
        <w:t>ā</w:t>
      </w:r>
    </w:p>
    <w:p w:rsidR="004B5B37" w:rsidRPr="004B5B37" w:rsidRDefault="004B5B37" w:rsidP="00801718">
      <w:pPr>
        <w:suppressAutoHyphens w:val="0"/>
        <w:autoSpaceDE w:val="0"/>
        <w:autoSpaceDN w:val="0"/>
        <w:adjustRightInd w:val="0"/>
        <w:spacing w:after="120"/>
        <w:ind w:firstLine="567"/>
        <w:jc w:val="both"/>
        <w:rPr>
          <w:sz w:val="24"/>
          <w:szCs w:val="24"/>
          <w:lang w:eastAsia="lv-LV"/>
        </w:rPr>
      </w:pPr>
      <w:r w:rsidRPr="004B5B37">
        <w:rPr>
          <w:sz w:val="24"/>
          <w:szCs w:val="24"/>
          <w:lang w:eastAsia="lv-LV"/>
        </w:rPr>
        <w:t>Esošo uz</w:t>
      </w:r>
      <w:r w:rsidRPr="004B5B37">
        <w:rPr>
          <w:rFonts w:ascii="TimesNewRoman" w:eastAsia="TimesNewRoman" w:cs="TimesNewRoman" w:hint="eastAsia"/>
          <w:sz w:val="24"/>
          <w:szCs w:val="24"/>
          <w:lang w:eastAsia="lv-LV"/>
        </w:rPr>
        <w:t>ņē</w:t>
      </w:r>
      <w:r w:rsidRPr="004B5B37">
        <w:rPr>
          <w:sz w:val="24"/>
          <w:szCs w:val="24"/>
          <w:lang w:eastAsia="lv-LV"/>
        </w:rPr>
        <w:t>mumu stiprin</w:t>
      </w:r>
      <w:r w:rsidRPr="004B5B37">
        <w:rPr>
          <w:rFonts w:ascii="TimesNewRoman" w:eastAsia="TimesNewRoman" w:cs="TimesNewRoman" w:hint="eastAsia"/>
          <w:sz w:val="24"/>
          <w:szCs w:val="24"/>
          <w:lang w:eastAsia="lv-LV"/>
        </w:rPr>
        <w:t>ā</w:t>
      </w:r>
      <w:r w:rsidRPr="004B5B37">
        <w:rPr>
          <w:sz w:val="24"/>
          <w:szCs w:val="24"/>
          <w:lang w:eastAsia="lv-LV"/>
        </w:rPr>
        <w:t>šana un jaunu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bas veicin</w:t>
      </w:r>
      <w:r w:rsidRPr="004B5B37">
        <w:rPr>
          <w:rFonts w:ascii="TimesNewRoman" w:eastAsia="TimesNewRoman" w:cs="TimesNewRoman" w:hint="eastAsia"/>
          <w:sz w:val="24"/>
          <w:szCs w:val="24"/>
          <w:lang w:eastAsia="lv-LV"/>
        </w:rPr>
        <w:t>ā</w:t>
      </w:r>
      <w:r w:rsidRPr="004B5B37">
        <w:rPr>
          <w:sz w:val="24"/>
          <w:szCs w:val="24"/>
          <w:lang w:eastAsia="lv-LV"/>
        </w:rPr>
        <w:t xml:space="preserve">šana, </w:t>
      </w:r>
      <w:r w:rsidRPr="004B5B37">
        <w:rPr>
          <w:rFonts w:ascii="TimesNewRoman" w:eastAsia="TimesNewRoman" w:cs="TimesNewRoman" w:hint="eastAsia"/>
          <w:sz w:val="24"/>
          <w:szCs w:val="24"/>
          <w:lang w:eastAsia="lv-LV"/>
        </w:rPr>
        <w:t>ī</w:t>
      </w:r>
      <w:r w:rsidRPr="004B5B37">
        <w:rPr>
          <w:sz w:val="24"/>
          <w:szCs w:val="24"/>
          <w:lang w:eastAsia="lv-LV"/>
        </w:rPr>
        <w:t>paši izce</w:t>
      </w:r>
      <w:r w:rsidRPr="004B5B37">
        <w:rPr>
          <w:rFonts w:ascii="TimesNewRoman" w:eastAsia="TimesNewRoman" w:cs="TimesNewRoman" w:hint="eastAsia"/>
          <w:sz w:val="24"/>
          <w:szCs w:val="24"/>
          <w:lang w:eastAsia="lv-LV"/>
        </w:rPr>
        <w:t>ļ</w:t>
      </w:r>
      <w:r w:rsidRPr="004B5B37">
        <w:rPr>
          <w:sz w:val="24"/>
          <w:szCs w:val="24"/>
          <w:lang w:eastAsia="lv-LV"/>
        </w:rPr>
        <w:t>ot t</w:t>
      </w:r>
      <w:r w:rsidRPr="004B5B37">
        <w:rPr>
          <w:rFonts w:ascii="TimesNewRoman" w:eastAsia="TimesNewRoman" w:cs="TimesNewRoman" w:hint="eastAsia"/>
          <w:sz w:val="24"/>
          <w:szCs w:val="24"/>
          <w:lang w:eastAsia="lv-LV"/>
        </w:rPr>
        <w:t>ū</w:t>
      </w:r>
      <w:r w:rsidRPr="004B5B37">
        <w:rPr>
          <w:sz w:val="24"/>
          <w:szCs w:val="24"/>
          <w:lang w:eastAsia="lv-LV"/>
        </w:rPr>
        <w:t>rismu,</w:t>
      </w:r>
      <w:r>
        <w:rPr>
          <w:sz w:val="24"/>
          <w:szCs w:val="24"/>
          <w:lang w:eastAsia="lv-LV"/>
        </w:rPr>
        <w:t xml:space="preserve"> </w:t>
      </w:r>
      <w:r w:rsidRPr="004B5B37">
        <w:rPr>
          <w:sz w:val="24"/>
          <w:szCs w:val="24"/>
          <w:lang w:eastAsia="lv-LV"/>
        </w:rPr>
        <w:t>lauksaimniec</w:t>
      </w:r>
      <w:r w:rsidRPr="004B5B37">
        <w:rPr>
          <w:rFonts w:ascii="TimesNewRoman" w:eastAsia="TimesNewRoman" w:cs="TimesNewRoman" w:hint="eastAsia"/>
          <w:sz w:val="24"/>
          <w:szCs w:val="24"/>
          <w:lang w:eastAsia="lv-LV"/>
        </w:rPr>
        <w:t>ī</w:t>
      </w:r>
      <w:r w:rsidRPr="004B5B37">
        <w:rPr>
          <w:sz w:val="24"/>
          <w:szCs w:val="24"/>
          <w:lang w:eastAsia="lv-LV"/>
        </w:rPr>
        <w:t>bas produktu p</w:t>
      </w:r>
      <w:r w:rsidRPr="004B5B37">
        <w:rPr>
          <w:rFonts w:ascii="TimesNewRoman" w:eastAsia="TimesNewRoman" w:cs="TimesNewRoman" w:hint="eastAsia"/>
          <w:sz w:val="24"/>
          <w:szCs w:val="24"/>
          <w:lang w:eastAsia="lv-LV"/>
        </w:rPr>
        <w:t>ā</w:t>
      </w:r>
      <w:r w:rsidRPr="004B5B37">
        <w:rPr>
          <w:sz w:val="24"/>
          <w:szCs w:val="24"/>
          <w:lang w:eastAsia="lv-LV"/>
        </w:rPr>
        <w:t>rstr</w:t>
      </w:r>
      <w:r w:rsidRPr="004B5B37">
        <w:rPr>
          <w:rFonts w:ascii="TimesNewRoman" w:eastAsia="TimesNewRoman" w:cs="TimesNewRoman" w:hint="eastAsia"/>
          <w:sz w:val="24"/>
          <w:szCs w:val="24"/>
          <w:lang w:eastAsia="lv-LV"/>
        </w:rPr>
        <w:t>ā</w:t>
      </w:r>
      <w:r w:rsidRPr="004B5B37">
        <w:rPr>
          <w:sz w:val="24"/>
          <w:szCs w:val="24"/>
          <w:lang w:eastAsia="lv-LV"/>
        </w:rPr>
        <w:t>di, zivsaimniec</w:t>
      </w:r>
      <w:r w:rsidRPr="004B5B37">
        <w:rPr>
          <w:rFonts w:ascii="TimesNewRoman" w:eastAsia="TimesNewRoman" w:cs="TimesNewRoman" w:hint="eastAsia"/>
          <w:sz w:val="24"/>
          <w:szCs w:val="24"/>
          <w:lang w:eastAsia="lv-LV"/>
        </w:rPr>
        <w:t>ī</w:t>
      </w:r>
      <w:r w:rsidRPr="004B5B37">
        <w:rPr>
          <w:sz w:val="24"/>
          <w:szCs w:val="24"/>
          <w:lang w:eastAsia="lv-LV"/>
        </w:rPr>
        <w:t>bu, m</w:t>
      </w:r>
      <w:r w:rsidRPr="004B5B37">
        <w:rPr>
          <w:rFonts w:ascii="TimesNewRoman" w:eastAsia="TimesNewRoman" w:cs="TimesNewRoman" w:hint="eastAsia"/>
          <w:sz w:val="24"/>
          <w:szCs w:val="24"/>
          <w:lang w:eastAsia="lv-LV"/>
        </w:rPr>
        <w:t>ā</w:t>
      </w:r>
      <w:r w:rsidRPr="004B5B37">
        <w:rPr>
          <w:sz w:val="24"/>
          <w:szCs w:val="24"/>
          <w:lang w:eastAsia="lv-LV"/>
        </w:rPr>
        <w:t>jražošanu un amatniec</w:t>
      </w:r>
      <w:r w:rsidRPr="004B5B37">
        <w:rPr>
          <w:rFonts w:ascii="TimesNewRoman" w:eastAsia="TimesNewRoman" w:cs="TimesNewRoman" w:hint="eastAsia"/>
          <w:sz w:val="24"/>
          <w:szCs w:val="24"/>
          <w:lang w:eastAsia="lv-LV"/>
        </w:rPr>
        <w:t>ī</w:t>
      </w:r>
      <w:r w:rsidRPr="004B5B37">
        <w:rPr>
          <w:sz w:val="24"/>
          <w:szCs w:val="24"/>
          <w:lang w:eastAsia="lv-LV"/>
        </w:rPr>
        <w:t>bu,</w:t>
      </w:r>
      <w:r>
        <w:rPr>
          <w:sz w:val="24"/>
          <w:szCs w:val="24"/>
          <w:lang w:eastAsia="lv-LV"/>
        </w:rPr>
        <w:t xml:space="preserve"> </w:t>
      </w:r>
      <w:r w:rsidRPr="004B5B37">
        <w:rPr>
          <w:sz w:val="24"/>
          <w:szCs w:val="24"/>
          <w:lang w:eastAsia="lv-LV"/>
        </w:rPr>
        <w:t>mežsaimniec</w:t>
      </w:r>
      <w:r w:rsidRPr="004B5B37">
        <w:rPr>
          <w:rFonts w:ascii="TimesNewRoman" w:eastAsia="TimesNewRoman" w:cs="TimesNewRoman" w:hint="eastAsia"/>
          <w:sz w:val="24"/>
          <w:szCs w:val="24"/>
          <w:lang w:eastAsia="lv-LV"/>
        </w:rPr>
        <w:t>ī</w:t>
      </w:r>
      <w:r w:rsidRPr="004B5B37">
        <w:rPr>
          <w:sz w:val="24"/>
          <w:szCs w:val="24"/>
          <w:lang w:eastAsia="lv-LV"/>
        </w:rPr>
        <w:t>bu un kokapstr</w:t>
      </w:r>
      <w:r w:rsidRPr="004B5B37">
        <w:rPr>
          <w:rFonts w:ascii="TimesNewRoman" w:eastAsia="TimesNewRoman" w:cs="TimesNewRoman" w:hint="eastAsia"/>
          <w:sz w:val="24"/>
          <w:szCs w:val="24"/>
          <w:lang w:eastAsia="lv-LV"/>
        </w:rPr>
        <w:t>ā</w:t>
      </w:r>
      <w:r w:rsidRPr="004B5B37">
        <w:rPr>
          <w:sz w:val="24"/>
          <w:szCs w:val="24"/>
          <w:lang w:eastAsia="lv-LV"/>
        </w:rPr>
        <w:t>di.</w:t>
      </w:r>
      <w:r>
        <w:rPr>
          <w:sz w:val="24"/>
          <w:szCs w:val="24"/>
          <w:lang w:eastAsia="lv-LV"/>
        </w:rPr>
        <w:t xml:space="preserve"> </w:t>
      </w:r>
      <w:r w:rsidRPr="004B5B37">
        <w:rPr>
          <w:sz w:val="24"/>
          <w:szCs w:val="24"/>
          <w:lang w:eastAsia="lv-LV"/>
        </w:rPr>
        <w:t>Daž</w:t>
      </w:r>
      <w:r w:rsidRPr="004B5B37">
        <w:rPr>
          <w:rFonts w:ascii="TimesNewRoman" w:eastAsia="TimesNewRoman" w:cs="TimesNewRoman" w:hint="eastAsia"/>
          <w:sz w:val="24"/>
          <w:szCs w:val="24"/>
          <w:lang w:eastAsia="lv-LV"/>
        </w:rPr>
        <w:t>ā</w:t>
      </w:r>
      <w:r w:rsidRPr="004B5B37">
        <w:rPr>
          <w:sz w:val="24"/>
          <w:szCs w:val="24"/>
          <w:lang w:eastAsia="lv-LV"/>
        </w:rPr>
        <w:t>du pakalpojumu sniegšanas uz</w:t>
      </w:r>
      <w:r w:rsidRPr="004B5B37">
        <w:rPr>
          <w:rFonts w:ascii="TimesNewRoman" w:eastAsia="TimesNewRoman" w:cs="TimesNewRoman" w:hint="eastAsia"/>
          <w:sz w:val="24"/>
          <w:szCs w:val="24"/>
          <w:lang w:eastAsia="lv-LV"/>
        </w:rPr>
        <w:t>ņē</w:t>
      </w:r>
      <w:r w:rsidRPr="004B5B37">
        <w:rPr>
          <w:sz w:val="24"/>
          <w:szCs w:val="24"/>
          <w:lang w:eastAsia="lv-LV"/>
        </w:rPr>
        <w:t>mumu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ba gan tieši iedz</w:t>
      </w:r>
      <w:r w:rsidRPr="004B5B37">
        <w:rPr>
          <w:rFonts w:ascii="TimesNewRoman" w:eastAsia="TimesNewRoman" w:cs="TimesNewRoman" w:hint="eastAsia"/>
          <w:sz w:val="24"/>
          <w:szCs w:val="24"/>
          <w:lang w:eastAsia="lv-LV"/>
        </w:rPr>
        <w:t>ī</w:t>
      </w:r>
      <w:r w:rsidRPr="004B5B37">
        <w:rPr>
          <w:sz w:val="24"/>
          <w:szCs w:val="24"/>
          <w:lang w:eastAsia="lv-LV"/>
        </w:rPr>
        <w:t>vot</w:t>
      </w:r>
      <w:r w:rsidRPr="004B5B37">
        <w:rPr>
          <w:rFonts w:ascii="TimesNewRoman" w:eastAsia="TimesNewRoman" w:cs="TimesNewRoman" w:hint="eastAsia"/>
          <w:sz w:val="24"/>
          <w:szCs w:val="24"/>
          <w:lang w:eastAsia="lv-LV"/>
        </w:rPr>
        <w:t>ā</w:t>
      </w:r>
      <w:r w:rsidRPr="004B5B37">
        <w:rPr>
          <w:sz w:val="24"/>
          <w:szCs w:val="24"/>
          <w:lang w:eastAsia="lv-LV"/>
        </w:rPr>
        <w:t>ju vajadz</w:t>
      </w:r>
      <w:r w:rsidRPr="004B5B37">
        <w:rPr>
          <w:rFonts w:ascii="TimesNewRoman" w:eastAsia="TimesNewRoman" w:cs="TimesNewRoman" w:hint="eastAsia"/>
          <w:sz w:val="24"/>
          <w:szCs w:val="24"/>
          <w:lang w:eastAsia="lv-LV"/>
        </w:rPr>
        <w:t>ī</w:t>
      </w:r>
      <w:r w:rsidRPr="004B5B37">
        <w:rPr>
          <w:sz w:val="24"/>
          <w:szCs w:val="24"/>
          <w:lang w:eastAsia="lv-LV"/>
        </w:rPr>
        <w:t>b</w:t>
      </w:r>
      <w:r w:rsidRPr="004B5B37">
        <w:rPr>
          <w:rFonts w:ascii="TimesNewRoman" w:eastAsia="TimesNewRoman" w:cs="TimesNewRoman" w:hint="eastAsia"/>
          <w:sz w:val="24"/>
          <w:szCs w:val="24"/>
          <w:lang w:eastAsia="lv-LV"/>
        </w:rPr>
        <w:t>ā</w:t>
      </w:r>
      <w:r w:rsidRPr="004B5B37">
        <w:rPr>
          <w:sz w:val="24"/>
          <w:szCs w:val="24"/>
          <w:lang w:eastAsia="lv-LV"/>
        </w:rPr>
        <w:t>m, gan</w:t>
      </w:r>
      <w:r>
        <w:rPr>
          <w:sz w:val="24"/>
          <w:szCs w:val="24"/>
          <w:lang w:eastAsia="lv-LV"/>
        </w:rPr>
        <w:t xml:space="preserve"> </w:t>
      </w:r>
      <w:r w:rsidRPr="004B5B37">
        <w:rPr>
          <w:sz w:val="24"/>
          <w:szCs w:val="24"/>
          <w:lang w:eastAsia="lv-LV"/>
        </w:rPr>
        <w:t>citu 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ju darb</w:t>
      </w:r>
      <w:r w:rsidRPr="004B5B37">
        <w:rPr>
          <w:rFonts w:ascii="TimesNewRoman" w:eastAsia="TimesNewRoman" w:cs="TimesNewRoman" w:hint="eastAsia"/>
          <w:sz w:val="24"/>
          <w:szCs w:val="24"/>
          <w:lang w:eastAsia="lv-LV"/>
        </w:rPr>
        <w:t>ī</w:t>
      </w:r>
      <w:r w:rsidRPr="004B5B37">
        <w:rPr>
          <w:sz w:val="24"/>
          <w:szCs w:val="24"/>
          <w:lang w:eastAsia="lv-LV"/>
        </w:rPr>
        <w:t>bas atbalstam.</w:t>
      </w:r>
      <w:r>
        <w:rPr>
          <w:sz w:val="24"/>
          <w:szCs w:val="24"/>
          <w:lang w:eastAsia="lv-LV"/>
        </w:rPr>
        <w:t xml:space="preserve"> </w:t>
      </w:r>
      <w:r w:rsidR="00801718">
        <w:rPr>
          <w:sz w:val="24"/>
          <w:szCs w:val="24"/>
          <w:lang w:eastAsia="lv-LV"/>
        </w:rPr>
        <w:t>Īpašs</w:t>
      </w:r>
      <w:r w:rsidRPr="004B5B37">
        <w:rPr>
          <w:sz w:val="24"/>
          <w:szCs w:val="24"/>
          <w:lang w:eastAsia="lv-LV"/>
        </w:rPr>
        <w:t xml:space="preserve"> atbalsts sniedzams jauniešu un jaunu </w:t>
      </w:r>
      <w:r w:rsidRPr="004B5B37">
        <w:rPr>
          <w:rFonts w:ascii="TimesNewRoman" w:eastAsia="TimesNewRoman" w:cs="TimesNewRoman" w:hint="eastAsia"/>
          <w:sz w:val="24"/>
          <w:szCs w:val="24"/>
          <w:lang w:eastAsia="lv-LV"/>
        </w:rPr>
        <w:t>ģ</w:t>
      </w:r>
      <w:r w:rsidRPr="004B5B37">
        <w:rPr>
          <w:sz w:val="24"/>
          <w:szCs w:val="24"/>
          <w:lang w:eastAsia="lv-LV"/>
        </w:rPr>
        <w:t>ime</w:t>
      </w:r>
      <w:r w:rsidRPr="004B5B37">
        <w:rPr>
          <w:rFonts w:ascii="TimesNewRoman" w:eastAsia="TimesNewRoman" w:cs="TimesNewRoman" w:hint="eastAsia"/>
          <w:sz w:val="24"/>
          <w:szCs w:val="24"/>
          <w:lang w:eastAsia="lv-LV"/>
        </w:rPr>
        <w:t>ņ</w:t>
      </w:r>
      <w:r w:rsidRPr="004B5B37">
        <w:rPr>
          <w:sz w:val="24"/>
          <w:szCs w:val="24"/>
          <w:lang w:eastAsia="lv-LV"/>
        </w:rPr>
        <w:t>u uz</w:t>
      </w:r>
      <w:r w:rsidRPr="004B5B37">
        <w:rPr>
          <w:rFonts w:ascii="TimesNewRoman" w:eastAsia="TimesNewRoman" w:cs="TimesNewRoman" w:hint="eastAsia"/>
          <w:sz w:val="24"/>
          <w:szCs w:val="24"/>
          <w:lang w:eastAsia="lv-LV"/>
        </w:rPr>
        <w:t>ņē</w:t>
      </w:r>
      <w:r w:rsidRPr="004B5B37">
        <w:rPr>
          <w:sz w:val="24"/>
          <w:szCs w:val="24"/>
          <w:lang w:eastAsia="lv-LV"/>
        </w:rPr>
        <w:t>mumu veidošanai un</w:t>
      </w:r>
      <w:r w:rsidR="00801718">
        <w:rPr>
          <w:sz w:val="24"/>
          <w:szCs w:val="24"/>
          <w:lang w:eastAsia="lv-LV"/>
        </w:rPr>
        <w:t xml:space="preserve"> </w:t>
      </w:r>
      <w:r w:rsidRPr="004B5B37">
        <w:rPr>
          <w:sz w:val="24"/>
          <w:szCs w:val="24"/>
          <w:lang w:eastAsia="lv-LV"/>
        </w:rPr>
        <w:t>iesaistei 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jdarb</w:t>
      </w:r>
      <w:r w:rsidRPr="004B5B37">
        <w:rPr>
          <w:rFonts w:ascii="TimesNewRoman" w:eastAsia="TimesNewRoman" w:cs="TimesNewRoman" w:hint="eastAsia"/>
          <w:sz w:val="24"/>
          <w:szCs w:val="24"/>
          <w:lang w:eastAsia="lv-LV"/>
        </w:rPr>
        <w:t>ī</w:t>
      </w:r>
      <w:r w:rsidRPr="004B5B37">
        <w:rPr>
          <w:sz w:val="24"/>
          <w:szCs w:val="24"/>
          <w:lang w:eastAsia="lv-LV"/>
        </w:rPr>
        <w:t>b</w:t>
      </w:r>
      <w:r w:rsidRPr="004B5B37">
        <w:rPr>
          <w:rFonts w:ascii="TimesNewRoman" w:eastAsia="TimesNewRoman" w:cs="TimesNewRoman" w:hint="eastAsia"/>
          <w:sz w:val="24"/>
          <w:szCs w:val="24"/>
          <w:lang w:eastAsia="lv-LV"/>
        </w:rPr>
        <w:t>ā</w:t>
      </w:r>
      <w:r w:rsidRPr="004B5B37">
        <w:rPr>
          <w:sz w:val="24"/>
          <w:szCs w:val="24"/>
          <w:lang w:eastAsia="lv-LV"/>
        </w:rPr>
        <w:t>.</w:t>
      </w:r>
    </w:p>
    <w:p w:rsidR="004B5B37" w:rsidRPr="004B5B37" w:rsidRDefault="004B5B37" w:rsidP="004B5B37">
      <w:pPr>
        <w:suppressAutoHyphens w:val="0"/>
        <w:autoSpaceDE w:val="0"/>
        <w:autoSpaceDN w:val="0"/>
        <w:adjustRightInd w:val="0"/>
        <w:jc w:val="both"/>
        <w:rPr>
          <w:rFonts w:ascii="TimesNewRoman,Bold" w:eastAsia="TimesNewRoman,Bold" w:cs="TimesNewRoman,Bold"/>
          <w:b/>
          <w:bCs/>
          <w:sz w:val="24"/>
          <w:szCs w:val="24"/>
          <w:lang w:eastAsia="lv-LV"/>
        </w:rPr>
      </w:pPr>
      <w:r w:rsidRPr="004B5B37">
        <w:rPr>
          <w:b/>
          <w:bCs/>
          <w:sz w:val="24"/>
          <w:szCs w:val="24"/>
          <w:lang w:eastAsia="lv-LV"/>
        </w:rPr>
        <w:t>Soci</w:t>
      </w:r>
      <w:r w:rsidRPr="004B5B37">
        <w:rPr>
          <w:rFonts w:ascii="TimesNewRoman,Bold" w:eastAsia="TimesNewRoman,Bold" w:cs="TimesNewRoman,Bold" w:hint="eastAsia"/>
          <w:b/>
          <w:bCs/>
          <w:sz w:val="24"/>
          <w:szCs w:val="24"/>
          <w:lang w:eastAsia="lv-LV"/>
        </w:rPr>
        <w:t>ā</w:t>
      </w:r>
      <w:r w:rsidRPr="004B5B37">
        <w:rPr>
          <w:b/>
          <w:bCs/>
          <w:sz w:val="24"/>
          <w:szCs w:val="24"/>
          <w:lang w:eastAsia="lv-LV"/>
        </w:rPr>
        <w:t>l</w:t>
      </w:r>
      <w:r w:rsidRPr="004B5B37">
        <w:rPr>
          <w:rFonts w:ascii="TimesNewRoman,Bold" w:eastAsia="TimesNewRoman,Bold" w:cs="TimesNewRoman,Bold" w:hint="eastAsia"/>
          <w:b/>
          <w:bCs/>
          <w:sz w:val="24"/>
          <w:szCs w:val="24"/>
          <w:lang w:eastAsia="lv-LV"/>
        </w:rPr>
        <w:t>ā</w:t>
      </w:r>
      <w:r w:rsidRPr="004B5B37">
        <w:rPr>
          <w:b/>
          <w:bCs/>
          <w:sz w:val="24"/>
          <w:szCs w:val="24"/>
          <w:lang w:eastAsia="lv-LV"/>
        </w:rPr>
        <w:t>s att</w:t>
      </w:r>
      <w:r w:rsidRPr="004B5B37">
        <w:rPr>
          <w:rFonts w:ascii="TimesNewRoman,Bold" w:eastAsia="TimesNewRoman,Bold" w:cs="TimesNewRoman,Bold" w:hint="eastAsia"/>
          <w:b/>
          <w:bCs/>
          <w:sz w:val="24"/>
          <w:szCs w:val="24"/>
          <w:lang w:eastAsia="lv-LV"/>
        </w:rPr>
        <w:t>ī</w:t>
      </w:r>
      <w:r w:rsidRPr="004B5B37">
        <w:rPr>
          <w:b/>
          <w:bCs/>
          <w:sz w:val="24"/>
          <w:szCs w:val="24"/>
          <w:lang w:eastAsia="lv-LV"/>
        </w:rPr>
        <w:t>st</w:t>
      </w:r>
      <w:r w:rsidRPr="004B5B37">
        <w:rPr>
          <w:rFonts w:ascii="TimesNewRoman,Bold" w:eastAsia="TimesNewRoman,Bold" w:cs="TimesNewRoman,Bold" w:hint="eastAsia"/>
          <w:b/>
          <w:bCs/>
          <w:sz w:val="24"/>
          <w:szCs w:val="24"/>
          <w:lang w:eastAsia="lv-LV"/>
        </w:rPr>
        <w:t>ī</w:t>
      </w:r>
      <w:r w:rsidRPr="004B5B37">
        <w:rPr>
          <w:b/>
          <w:bCs/>
          <w:sz w:val="24"/>
          <w:szCs w:val="24"/>
          <w:lang w:eastAsia="lv-LV"/>
        </w:rPr>
        <w:t>bas jom</w:t>
      </w:r>
      <w:r w:rsidRPr="004B5B37">
        <w:rPr>
          <w:rFonts w:ascii="TimesNewRoman,Bold" w:eastAsia="TimesNewRoman,Bold" w:cs="TimesNewRoman,Bold" w:hint="eastAsia"/>
          <w:b/>
          <w:bCs/>
          <w:sz w:val="24"/>
          <w:szCs w:val="24"/>
          <w:lang w:eastAsia="lv-LV"/>
        </w:rPr>
        <w:t>ā</w:t>
      </w:r>
    </w:p>
    <w:p w:rsidR="004B5B37" w:rsidRPr="004B5B37" w:rsidRDefault="004B5B37" w:rsidP="003616E9">
      <w:pPr>
        <w:suppressAutoHyphens w:val="0"/>
        <w:autoSpaceDE w:val="0"/>
        <w:autoSpaceDN w:val="0"/>
        <w:adjustRightInd w:val="0"/>
        <w:spacing w:after="120"/>
        <w:ind w:firstLine="567"/>
        <w:jc w:val="both"/>
        <w:rPr>
          <w:sz w:val="24"/>
          <w:szCs w:val="24"/>
          <w:lang w:eastAsia="lv-LV"/>
        </w:rPr>
      </w:pPr>
      <w:r w:rsidRPr="004B5B37">
        <w:rPr>
          <w:sz w:val="24"/>
          <w:szCs w:val="24"/>
          <w:lang w:eastAsia="lv-LV"/>
        </w:rPr>
        <w:t>Viet</w:t>
      </w:r>
      <w:r w:rsidRPr="004B5B37">
        <w:rPr>
          <w:rFonts w:ascii="TimesNewRoman" w:eastAsia="TimesNewRoman" w:cs="TimesNewRoman" w:hint="eastAsia"/>
          <w:sz w:val="24"/>
          <w:szCs w:val="24"/>
          <w:lang w:eastAsia="lv-LV"/>
        </w:rPr>
        <w:t>ē</w:t>
      </w:r>
      <w:r w:rsidRPr="004B5B37">
        <w:rPr>
          <w:sz w:val="24"/>
          <w:szCs w:val="24"/>
          <w:lang w:eastAsia="lv-LV"/>
        </w:rPr>
        <w:t>j</w:t>
      </w:r>
      <w:r w:rsidRPr="004B5B37">
        <w:rPr>
          <w:rFonts w:ascii="TimesNewRoman" w:eastAsia="TimesNewRoman" w:cs="TimesNewRoman" w:hint="eastAsia"/>
          <w:sz w:val="24"/>
          <w:szCs w:val="24"/>
          <w:lang w:eastAsia="lv-LV"/>
        </w:rPr>
        <w:t>ā</w:t>
      </w:r>
      <w:r w:rsidRPr="004B5B37">
        <w:rPr>
          <w:sz w:val="24"/>
          <w:szCs w:val="24"/>
          <w:lang w:eastAsia="lv-LV"/>
        </w:rPr>
        <w:t>s kopienas virz</w:t>
      </w:r>
      <w:r w:rsidRPr="004B5B37">
        <w:rPr>
          <w:rFonts w:ascii="TimesNewRoman" w:eastAsia="TimesNewRoman" w:cs="TimesNewRoman" w:hint="eastAsia"/>
          <w:sz w:val="24"/>
          <w:szCs w:val="24"/>
          <w:lang w:eastAsia="lv-LV"/>
        </w:rPr>
        <w:t>ī</w:t>
      </w:r>
      <w:r w:rsidRPr="004B5B37">
        <w:rPr>
          <w:sz w:val="24"/>
          <w:szCs w:val="24"/>
          <w:lang w:eastAsia="lv-LV"/>
        </w:rPr>
        <w:t>tas sabiedr</w:t>
      </w:r>
      <w:r w:rsidRPr="004B5B37">
        <w:rPr>
          <w:rFonts w:ascii="TimesNewRoman" w:eastAsia="TimesNewRoman" w:cs="TimesNewRoman" w:hint="eastAsia"/>
          <w:sz w:val="24"/>
          <w:szCs w:val="24"/>
          <w:lang w:eastAsia="lv-LV"/>
        </w:rPr>
        <w:t>ī</w:t>
      </w:r>
      <w:r w:rsidRPr="004B5B37">
        <w:rPr>
          <w:sz w:val="24"/>
          <w:szCs w:val="24"/>
          <w:lang w:eastAsia="lv-LV"/>
        </w:rPr>
        <w:t>bas vajadz</w:t>
      </w:r>
      <w:r w:rsidRPr="004B5B37">
        <w:rPr>
          <w:rFonts w:ascii="TimesNewRoman" w:eastAsia="TimesNewRoman" w:cs="TimesNewRoman" w:hint="eastAsia"/>
          <w:sz w:val="24"/>
          <w:szCs w:val="24"/>
          <w:lang w:eastAsia="lv-LV"/>
        </w:rPr>
        <w:t>ī</w:t>
      </w:r>
      <w:r w:rsidRPr="004B5B37">
        <w:rPr>
          <w:sz w:val="24"/>
          <w:szCs w:val="24"/>
          <w:lang w:eastAsia="lv-LV"/>
        </w:rPr>
        <w:t>bas m</w:t>
      </w:r>
      <w:r w:rsidRPr="004B5B37">
        <w:rPr>
          <w:rFonts w:ascii="TimesNewRoman" w:eastAsia="TimesNewRoman" w:cs="TimesNewRoman" w:hint="eastAsia"/>
          <w:sz w:val="24"/>
          <w:szCs w:val="24"/>
          <w:lang w:eastAsia="lv-LV"/>
        </w:rPr>
        <w:t>ū</w:t>
      </w:r>
      <w:r w:rsidRPr="004B5B37">
        <w:rPr>
          <w:sz w:val="24"/>
          <w:szCs w:val="24"/>
          <w:lang w:eastAsia="lv-LV"/>
        </w:rPr>
        <w:t>žizgl</w:t>
      </w:r>
      <w:r w:rsidRPr="004B5B37">
        <w:rPr>
          <w:rFonts w:ascii="TimesNewRoman" w:eastAsia="TimesNewRoman" w:cs="TimesNewRoman" w:hint="eastAsia"/>
          <w:sz w:val="24"/>
          <w:szCs w:val="24"/>
          <w:lang w:eastAsia="lv-LV"/>
        </w:rPr>
        <w:t>ī</w:t>
      </w:r>
      <w:r w:rsidRPr="004B5B37">
        <w:rPr>
          <w:sz w:val="24"/>
          <w:szCs w:val="24"/>
          <w:lang w:eastAsia="lv-LV"/>
        </w:rPr>
        <w:t>t</w:t>
      </w:r>
      <w:r w:rsidRPr="004B5B37">
        <w:rPr>
          <w:rFonts w:ascii="TimesNewRoman" w:eastAsia="TimesNewRoman" w:cs="TimesNewRoman" w:hint="eastAsia"/>
          <w:sz w:val="24"/>
          <w:szCs w:val="24"/>
          <w:lang w:eastAsia="lv-LV"/>
        </w:rPr>
        <w:t>ī</w:t>
      </w:r>
      <w:r w:rsidRPr="004B5B37">
        <w:rPr>
          <w:sz w:val="24"/>
          <w:szCs w:val="24"/>
          <w:lang w:eastAsia="lv-LV"/>
        </w:rPr>
        <w:t>bas, br</w:t>
      </w:r>
      <w:r w:rsidRPr="004B5B37">
        <w:rPr>
          <w:rFonts w:ascii="TimesNewRoman" w:eastAsia="TimesNewRoman" w:cs="TimesNewRoman" w:hint="eastAsia"/>
          <w:sz w:val="24"/>
          <w:szCs w:val="24"/>
          <w:lang w:eastAsia="lv-LV"/>
        </w:rPr>
        <w:t>ī</w:t>
      </w:r>
      <w:r w:rsidRPr="004B5B37">
        <w:rPr>
          <w:sz w:val="24"/>
          <w:szCs w:val="24"/>
          <w:lang w:eastAsia="lv-LV"/>
        </w:rPr>
        <w:t>v</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laika pavad</w:t>
      </w:r>
      <w:r w:rsidRPr="004B5B37">
        <w:rPr>
          <w:rFonts w:ascii="TimesNewRoman" w:eastAsia="TimesNewRoman" w:cs="TimesNewRoman" w:hint="eastAsia"/>
          <w:sz w:val="24"/>
          <w:szCs w:val="24"/>
          <w:lang w:eastAsia="lv-LV"/>
        </w:rPr>
        <w:t>ī</w:t>
      </w:r>
      <w:r w:rsidRPr="004B5B37">
        <w:rPr>
          <w:sz w:val="24"/>
          <w:szCs w:val="24"/>
          <w:lang w:eastAsia="lv-LV"/>
        </w:rPr>
        <w:t>šanas,</w:t>
      </w:r>
      <w:r w:rsidR="00801718">
        <w:rPr>
          <w:sz w:val="24"/>
          <w:szCs w:val="24"/>
          <w:lang w:eastAsia="lv-LV"/>
        </w:rPr>
        <w:t xml:space="preserve"> </w:t>
      </w:r>
      <w:r w:rsidRPr="004B5B37">
        <w:rPr>
          <w:sz w:val="24"/>
          <w:szCs w:val="24"/>
          <w:lang w:eastAsia="lv-LV"/>
        </w:rPr>
        <w:t>kult</w:t>
      </w:r>
      <w:r w:rsidRPr="004B5B37">
        <w:rPr>
          <w:rFonts w:ascii="TimesNewRoman" w:eastAsia="TimesNewRoman" w:cs="TimesNewRoman" w:hint="eastAsia"/>
          <w:sz w:val="24"/>
          <w:szCs w:val="24"/>
          <w:lang w:eastAsia="lv-LV"/>
        </w:rPr>
        <w:t>ū</w:t>
      </w:r>
      <w:r w:rsidRPr="004B5B37">
        <w:rPr>
          <w:sz w:val="24"/>
          <w:szCs w:val="24"/>
          <w:lang w:eastAsia="lv-LV"/>
        </w:rPr>
        <w:t>ras aktivit</w:t>
      </w:r>
      <w:r w:rsidRPr="004B5B37">
        <w:rPr>
          <w:rFonts w:ascii="TimesNewRoman" w:eastAsia="TimesNewRoman" w:cs="TimesNewRoman" w:hint="eastAsia"/>
          <w:sz w:val="24"/>
          <w:szCs w:val="24"/>
          <w:lang w:eastAsia="lv-LV"/>
        </w:rPr>
        <w:t>ā</w:t>
      </w:r>
      <w:r w:rsidRPr="004B5B37">
        <w:rPr>
          <w:sz w:val="24"/>
          <w:szCs w:val="24"/>
          <w:lang w:eastAsia="lv-LV"/>
        </w:rPr>
        <w:t>tes, vesel</w:t>
      </w:r>
      <w:r w:rsidRPr="004B5B37">
        <w:rPr>
          <w:rFonts w:ascii="TimesNewRoman" w:eastAsia="TimesNewRoman" w:cs="TimesNewRoman" w:hint="eastAsia"/>
          <w:sz w:val="24"/>
          <w:szCs w:val="24"/>
          <w:lang w:eastAsia="lv-LV"/>
        </w:rPr>
        <w:t>ī</w:t>
      </w:r>
      <w:r w:rsidRPr="004B5B37">
        <w:rPr>
          <w:sz w:val="24"/>
          <w:szCs w:val="24"/>
          <w:lang w:eastAsia="lv-LV"/>
        </w:rPr>
        <w:t>gs dz</w:t>
      </w:r>
      <w:r w:rsidRPr="004B5B37">
        <w:rPr>
          <w:rFonts w:ascii="TimesNewRoman" w:eastAsia="TimesNewRoman" w:cs="TimesNewRoman" w:hint="eastAsia"/>
          <w:sz w:val="24"/>
          <w:szCs w:val="24"/>
          <w:lang w:eastAsia="lv-LV"/>
        </w:rPr>
        <w:t>ī</w:t>
      </w:r>
      <w:r w:rsidRPr="004B5B37">
        <w:rPr>
          <w:sz w:val="24"/>
          <w:szCs w:val="24"/>
          <w:lang w:eastAsia="lv-LV"/>
        </w:rPr>
        <w:t>ves veids, b</w:t>
      </w:r>
      <w:r w:rsidRPr="004B5B37">
        <w:rPr>
          <w:rFonts w:ascii="TimesNewRoman" w:eastAsia="TimesNewRoman" w:cs="TimesNewRoman" w:hint="eastAsia"/>
          <w:sz w:val="24"/>
          <w:szCs w:val="24"/>
          <w:lang w:eastAsia="lv-LV"/>
        </w:rPr>
        <w:t>ē</w:t>
      </w:r>
      <w:r w:rsidRPr="004B5B37">
        <w:rPr>
          <w:sz w:val="24"/>
          <w:szCs w:val="24"/>
          <w:lang w:eastAsia="lv-LV"/>
        </w:rPr>
        <w:t>rniem un jauniešiem labv</w:t>
      </w:r>
      <w:r w:rsidRPr="004B5B37">
        <w:rPr>
          <w:rFonts w:ascii="TimesNewRoman" w:eastAsia="TimesNewRoman" w:cs="TimesNewRoman" w:hint="eastAsia"/>
          <w:sz w:val="24"/>
          <w:szCs w:val="24"/>
          <w:lang w:eastAsia="lv-LV"/>
        </w:rPr>
        <w:t>ē</w:t>
      </w:r>
      <w:r w:rsidRPr="004B5B37">
        <w:rPr>
          <w:sz w:val="24"/>
          <w:szCs w:val="24"/>
          <w:lang w:eastAsia="lv-LV"/>
        </w:rPr>
        <w:t>l</w:t>
      </w:r>
      <w:r w:rsidRPr="004B5B37">
        <w:rPr>
          <w:rFonts w:ascii="TimesNewRoman" w:eastAsia="TimesNewRoman" w:cs="TimesNewRoman" w:hint="eastAsia"/>
          <w:sz w:val="24"/>
          <w:szCs w:val="24"/>
          <w:lang w:eastAsia="lv-LV"/>
        </w:rPr>
        <w:t>ī</w:t>
      </w:r>
      <w:r w:rsidRPr="004B5B37">
        <w:rPr>
          <w:sz w:val="24"/>
          <w:szCs w:val="24"/>
          <w:lang w:eastAsia="lv-LV"/>
        </w:rPr>
        <w:t>ga un droša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bas</w:t>
      </w:r>
      <w:r w:rsidR="00801718">
        <w:rPr>
          <w:sz w:val="24"/>
          <w:szCs w:val="24"/>
          <w:lang w:eastAsia="lv-LV"/>
        </w:rPr>
        <w:t xml:space="preserve"> </w:t>
      </w:r>
      <w:r w:rsidRPr="004B5B37">
        <w:rPr>
          <w:sz w:val="24"/>
          <w:szCs w:val="24"/>
          <w:lang w:eastAsia="lv-LV"/>
        </w:rPr>
        <w:t>vide, soci</w:t>
      </w:r>
      <w:r w:rsidRPr="004B5B37">
        <w:rPr>
          <w:rFonts w:ascii="TimesNewRoman" w:eastAsia="TimesNewRoman" w:cs="TimesNewRoman" w:hint="eastAsia"/>
          <w:sz w:val="24"/>
          <w:szCs w:val="24"/>
          <w:lang w:eastAsia="lv-LV"/>
        </w:rPr>
        <w:t>ā</w:t>
      </w:r>
      <w:r w:rsidRPr="004B5B37">
        <w:rPr>
          <w:sz w:val="24"/>
          <w:szCs w:val="24"/>
          <w:lang w:eastAsia="lv-LV"/>
        </w:rPr>
        <w:t>lo pakalpojumu infrastrukt</w:t>
      </w:r>
      <w:r w:rsidRPr="004B5B37">
        <w:rPr>
          <w:rFonts w:ascii="TimesNewRoman" w:eastAsia="TimesNewRoman" w:cs="TimesNewRoman" w:hint="eastAsia"/>
          <w:sz w:val="24"/>
          <w:szCs w:val="24"/>
          <w:lang w:eastAsia="lv-LV"/>
        </w:rPr>
        <w:t>ū</w:t>
      </w:r>
      <w:r w:rsidRPr="004B5B37">
        <w:rPr>
          <w:sz w:val="24"/>
          <w:szCs w:val="24"/>
          <w:lang w:eastAsia="lv-LV"/>
        </w:rPr>
        <w:t>ra, mobilit</w:t>
      </w:r>
      <w:r w:rsidRPr="004B5B37">
        <w:rPr>
          <w:rFonts w:ascii="TimesNewRoman" w:eastAsia="TimesNewRoman" w:cs="TimesNewRoman" w:hint="eastAsia"/>
          <w:sz w:val="24"/>
          <w:szCs w:val="24"/>
          <w:lang w:eastAsia="lv-LV"/>
        </w:rPr>
        <w:t>ā</w:t>
      </w:r>
      <w:r w:rsidRPr="004B5B37">
        <w:rPr>
          <w:sz w:val="24"/>
          <w:szCs w:val="24"/>
          <w:lang w:eastAsia="lv-LV"/>
        </w:rPr>
        <w:t>te. Katr</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apdz</w:t>
      </w:r>
      <w:r w:rsidRPr="004B5B37">
        <w:rPr>
          <w:rFonts w:ascii="TimesNewRoman" w:eastAsia="TimesNewRoman" w:cs="TimesNewRoman" w:hint="eastAsia"/>
          <w:sz w:val="24"/>
          <w:szCs w:val="24"/>
          <w:lang w:eastAsia="lv-LV"/>
        </w:rPr>
        <w:t>ī</w:t>
      </w:r>
      <w:r w:rsidRPr="004B5B37">
        <w:rPr>
          <w:sz w:val="24"/>
          <w:szCs w:val="24"/>
          <w:lang w:eastAsia="lv-LV"/>
        </w:rPr>
        <w:t>vot</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viet</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savas priorit</w:t>
      </w:r>
      <w:r w:rsidRPr="004B5B37">
        <w:rPr>
          <w:rFonts w:ascii="TimesNewRoman" w:eastAsia="TimesNewRoman" w:cs="TimesNewRoman" w:hint="eastAsia"/>
          <w:sz w:val="24"/>
          <w:szCs w:val="24"/>
          <w:lang w:eastAsia="lv-LV"/>
        </w:rPr>
        <w:t>ā</w:t>
      </w:r>
      <w:r w:rsidRPr="004B5B37">
        <w:rPr>
          <w:sz w:val="24"/>
          <w:szCs w:val="24"/>
          <w:lang w:eastAsia="lv-LV"/>
        </w:rPr>
        <w:t>tes</w:t>
      </w:r>
      <w:r w:rsidR="00801718">
        <w:rPr>
          <w:sz w:val="24"/>
          <w:szCs w:val="24"/>
          <w:lang w:eastAsia="lv-LV"/>
        </w:rPr>
        <w:t xml:space="preserve">, </w:t>
      </w:r>
      <w:r w:rsidRPr="004B5B37">
        <w:rPr>
          <w:sz w:val="24"/>
          <w:szCs w:val="24"/>
          <w:lang w:eastAsia="lv-LV"/>
        </w:rPr>
        <w:t>kas balst</w:t>
      </w:r>
      <w:r w:rsidRPr="004B5B37">
        <w:rPr>
          <w:rFonts w:ascii="TimesNewRoman" w:eastAsia="TimesNewRoman" w:cs="TimesNewRoman" w:hint="eastAsia"/>
          <w:sz w:val="24"/>
          <w:szCs w:val="24"/>
          <w:lang w:eastAsia="lv-LV"/>
        </w:rPr>
        <w:t>ā</w:t>
      </w:r>
      <w:r w:rsidRPr="004B5B37">
        <w:rPr>
          <w:sz w:val="24"/>
          <w:szCs w:val="24"/>
          <w:lang w:eastAsia="lv-LV"/>
        </w:rPr>
        <w:t>s uz viet</w:t>
      </w:r>
      <w:r w:rsidRPr="004B5B37">
        <w:rPr>
          <w:rFonts w:ascii="TimesNewRoman" w:eastAsia="TimesNewRoman" w:cs="TimesNewRoman" w:hint="eastAsia"/>
          <w:sz w:val="24"/>
          <w:szCs w:val="24"/>
          <w:lang w:eastAsia="lv-LV"/>
        </w:rPr>
        <w:t>ē</w:t>
      </w:r>
      <w:r w:rsidRPr="004B5B37">
        <w:rPr>
          <w:sz w:val="24"/>
          <w:szCs w:val="24"/>
          <w:lang w:eastAsia="lv-LV"/>
        </w:rPr>
        <w:t>jo iedz</w:t>
      </w:r>
      <w:r w:rsidRPr="004B5B37">
        <w:rPr>
          <w:rFonts w:ascii="TimesNewRoman" w:eastAsia="TimesNewRoman" w:cs="TimesNewRoman" w:hint="eastAsia"/>
          <w:sz w:val="24"/>
          <w:szCs w:val="24"/>
          <w:lang w:eastAsia="lv-LV"/>
        </w:rPr>
        <w:t>ī</w:t>
      </w:r>
      <w:r w:rsidRPr="004B5B37">
        <w:rPr>
          <w:sz w:val="24"/>
          <w:szCs w:val="24"/>
          <w:lang w:eastAsia="lv-LV"/>
        </w:rPr>
        <w:t>vot</w:t>
      </w:r>
      <w:r w:rsidRPr="004B5B37">
        <w:rPr>
          <w:rFonts w:ascii="TimesNewRoman" w:eastAsia="TimesNewRoman" w:cs="TimesNewRoman" w:hint="eastAsia"/>
          <w:sz w:val="24"/>
          <w:szCs w:val="24"/>
          <w:lang w:eastAsia="lv-LV"/>
        </w:rPr>
        <w:t>ā</w:t>
      </w:r>
      <w:r w:rsidRPr="004B5B37">
        <w:rPr>
          <w:sz w:val="24"/>
          <w:szCs w:val="24"/>
          <w:lang w:eastAsia="lv-LV"/>
        </w:rPr>
        <w:t>ju prasm</w:t>
      </w:r>
      <w:r w:rsidRPr="004B5B37">
        <w:rPr>
          <w:rFonts w:ascii="TimesNewRoman" w:eastAsia="TimesNewRoman" w:cs="TimesNewRoman" w:hint="eastAsia"/>
          <w:sz w:val="24"/>
          <w:szCs w:val="24"/>
          <w:lang w:eastAsia="lv-LV"/>
        </w:rPr>
        <w:t>ē</w:t>
      </w:r>
      <w:r w:rsidRPr="004B5B37">
        <w:rPr>
          <w:sz w:val="24"/>
          <w:szCs w:val="24"/>
          <w:lang w:eastAsia="lv-LV"/>
        </w:rPr>
        <w:t>m un interes</w:t>
      </w:r>
      <w:r w:rsidRPr="004B5B37">
        <w:rPr>
          <w:rFonts w:ascii="TimesNewRoman" w:eastAsia="TimesNewRoman" w:cs="TimesNewRoman" w:hint="eastAsia"/>
          <w:sz w:val="24"/>
          <w:szCs w:val="24"/>
          <w:lang w:eastAsia="lv-LV"/>
        </w:rPr>
        <w:t>ē</w:t>
      </w:r>
      <w:r w:rsidR="003616E9">
        <w:rPr>
          <w:sz w:val="24"/>
          <w:szCs w:val="24"/>
          <w:lang w:eastAsia="lv-LV"/>
        </w:rPr>
        <w:t>m, p</w:t>
      </w:r>
      <w:r w:rsidRPr="004B5B37">
        <w:rPr>
          <w:sz w:val="24"/>
          <w:szCs w:val="24"/>
          <w:lang w:eastAsia="lv-LV"/>
        </w:rPr>
        <w:t>riorit</w:t>
      </w:r>
      <w:r w:rsidRPr="004B5B37">
        <w:rPr>
          <w:rFonts w:ascii="TimesNewRoman" w:eastAsia="TimesNewRoman" w:cs="TimesNewRoman" w:hint="eastAsia"/>
          <w:sz w:val="24"/>
          <w:szCs w:val="24"/>
          <w:lang w:eastAsia="lv-LV"/>
        </w:rPr>
        <w:t>ā</w:t>
      </w:r>
      <w:r w:rsidRPr="004B5B37">
        <w:rPr>
          <w:sz w:val="24"/>
          <w:szCs w:val="24"/>
          <w:lang w:eastAsia="lv-LV"/>
        </w:rPr>
        <w:t>ri atbalstot jau uzs</w:t>
      </w:r>
      <w:r w:rsidRPr="004B5B37">
        <w:rPr>
          <w:rFonts w:ascii="TimesNewRoman" w:eastAsia="TimesNewRoman" w:cs="TimesNewRoman" w:hint="eastAsia"/>
          <w:sz w:val="24"/>
          <w:szCs w:val="24"/>
          <w:lang w:eastAsia="lv-LV"/>
        </w:rPr>
        <w:t>ā</w:t>
      </w:r>
      <w:r w:rsidRPr="004B5B37">
        <w:rPr>
          <w:sz w:val="24"/>
          <w:szCs w:val="24"/>
          <w:lang w:eastAsia="lv-LV"/>
        </w:rPr>
        <w:t>kt</w:t>
      </w:r>
      <w:r w:rsidRPr="004B5B37">
        <w:rPr>
          <w:rFonts w:ascii="TimesNewRoman" w:eastAsia="TimesNewRoman" w:cs="TimesNewRoman" w:hint="eastAsia"/>
          <w:sz w:val="24"/>
          <w:szCs w:val="24"/>
          <w:lang w:eastAsia="lv-LV"/>
        </w:rPr>
        <w:t>ā</w:t>
      </w:r>
      <w:r w:rsidRPr="004B5B37">
        <w:rPr>
          <w:sz w:val="24"/>
          <w:szCs w:val="24"/>
          <w:lang w:eastAsia="lv-LV"/>
        </w:rPr>
        <w:t>s sabiedrisk</w:t>
      </w:r>
      <w:r w:rsidRPr="004B5B37">
        <w:rPr>
          <w:rFonts w:ascii="TimesNewRoman" w:eastAsia="TimesNewRoman" w:cs="TimesNewRoman" w:hint="eastAsia"/>
          <w:sz w:val="24"/>
          <w:szCs w:val="24"/>
          <w:lang w:eastAsia="lv-LV"/>
        </w:rPr>
        <w:t>ā</w:t>
      </w:r>
      <w:r w:rsidRPr="004B5B37">
        <w:rPr>
          <w:sz w:val="24"/>
          <w:szCs w:val="24"/>
          <w:lang w:eastAsia="lv-LV"/>
        </w:rPr>
        <w:t>s aktivit</w:t>
      </w:r>
      <w:r w:rsidRPr="004B5B37">
        <w:rPr>
          <w:rFonts w:ascii="TimesNewRoman" w:eastAsia="TimesNewRoman" w:cs="TimesNewRoman" w:hint="eastAsia"/>
          <w:sz w:val="24"/>
          <w:szCs w:val="24"/>
          <w:lang w:eastAsia="lv-LV"/>
        </w:rPr>
        <w:t>ā</w:t>
      </w:r>
      <w:r w:rsidRPr="004B5B37">
        <w:rPr>
          <w:sz w:val="24"/>
          <w:szCs w:val="24"/>
          <w:lang w:eastAsia="lv-LV"/>
        </w:rPr>
        <w:t>tes. Sabiedrisko aktivit</w:t>
      </w:r>
      <w:r w:rsidRPr="004B5B37">
        <w:rPr>
          <w:rFonts w:ascii="TimesNewRoman" w:eastAsia="TimesNewRoman" w:cs="TimesNewRoman" w:hint="eastAsia"/>
          <w:sz w:val="24"/>
          <w:szCs w:val="24"/>
          <w:lang w:eastAsia="lv-LV"/>
        </w:rPr>
        <w:t>ā</w:t>
      </w:r>
      <w:r w:rsidRPr="004B5B37">
        <w:rPr>
          <w:sz w:val="24"/>
          <w:szCs w:val="24"/>
          <w:lang w:eastAsia="lv-LV"/>
        </w:rPr>
        <w:t>šu rezult</w:t>
      </w:r>
      <w:r w:rsidRPr="004B5B37">
        <w:rPr>
          <w:rFonts w:ascii="TimesNewRoman" w:eastAsia="TimesNewRoman" w:cs="TimesNewRoman" w:hint="eastAsia"/>
          <w:sz w:val="24"/>
          <w:szCs w:val="24"/>
          <w:lang w:eastAsia="lv-LV"/>
        </w:rPr>
        <w:t>ā</w:t>
      </w:r>
      <w:r w:rsidRPr="004B5B37">
        <w:rPr>
          <w:sz w:val="24"/>
          <w:szCs w:val="24"/>
          <w:lang w:eastAsia="lv-LV"/>
        </w:rPr>
        <w:t>tam j</w:t>
      </w:r>
      <w:r w:rsidRPr="004B5B37">
        <w:rPr>
          <w:rFonts w:ascii="TimesNewRoman" w:eastAsia="TimesNewRoman" w:cs="TimesNewRoman" w:hint="eastAsia"/>
          <w:sz w:val="24"/>
          <w:szCs w:val="24"/>
          <w:lang w:eastAsia="lv-LV"/>
        </w:rPr>
        <w:t>ā</w:t>
      </w:r>
      <w:r w:rsidRPr="004B5B37">
        <w:rPr>
          <w:sz w:val="24"/>
          <w:szCs w:val="24"/>
          <w:lang w:eastAsia="lv-LV"/>
        </w:rPr>
        <w:t>veicina lauku apdz</w:t>
      </w:r>
      <w:r w:rsidRPr="004B5B37">
        <w:rPr>
          <w:rFonts w:ascii="TimesNewRoman" w:eastAsia="TimesNewRoman" w:cs="TimesNewRoman" w:hint="eastAsia"/>
          <w:sz w:val="24"/>
          <w:szCs w:val="24"/>
          <w:lang w:eastAsia="lv-LV"/>
        </w:rPr>
        <w:t>ī</w:t>
      </w:r>
      <w:r w:rsidRPr="004B5B37">
        <w:rPr>
          <w:sz w:val="24"/>
          <w:szCs w:val="24"/>
          <w:lang w:eastAsia="lv-LV"/>
        </w:rPr>
        <w:t>vot</w:t>
      </w:r>
      <w:r w:rsidRPr="004B5B37">
        <w:rPr>
          <w:rFonts w:ascii="TimesNewRoman" w:eastAsia="TimesNewRoman" w:cs="TimesNewRoman" w:hint="eastAsia"/>
          <w:sz w:val="24"/>
          <w:szCs w:val="24"/>
          <w:lang w:eastAsia="lv-LV"/>
        </w:rPr>
        <w:t>ī</w:t>
      </w:r>
      <w:r w:rsidRPr="004B5B37">
        <w:rPr>
          <w:sz w:val="24"/>
          <w:szCs w:val="24"/>
          <w:lang w:eastAsia="lv-LV"/>
        </w:rPr>
        <w:t>bas saglab</w:t>
      </w:r>
      <w:r w:rsidRPr="004B5B37">
        <w:rPr>
          <w:rFonts w:ascii="TimesNewRoman" w:eastAsia="TimesNewRoman" w:cs="TimesNewRoman" w:hint="eastAsia"/>
          <w:sz w:val="24"/>
          <w:szCs w:val="24"/>
          <w:lang w:eastAsia="lv-LV"/>
        </w:rPr>
        <w:t>ā</w:t>
      </w:r>
      <w:r w:rsidRPr="004B5B37">
        <w:rPr>
          <w:sz w:val="24"/>
          <w:szCs w:val="24"/>
          <w:lang w:eastAsia="lv-LV"/>
        </w:rPr>
        <w:t>šanos.</w:t>
      </w:r>
    </w:p>
    <w:p w:rsidR="004B5B37" w:rsidRPr="004B5B37" w:rsidRDefault="004B5B37" w:rsidP="004B5B37">
      <w:pPr>
        <w:suppressAutoHyphens w:val="0"/>
        <w:autoSpaceDE w:val="0"/>
        <w:autoSpaceDN w:val="0"/>
        <w:adjustRightInd w:val="0"/>
        <w:rPr>
          <w:b/>
          <w:bCs/>
          <w:sz w:val="24"/>
          <w:szCs w:val="24"/>
          <w:lang w:eastAsia="lv-LV"/>
        </w:rPr>
      </w:pPr>
      <w:r w:rsidRPr="004B5B37">
        <w:rPr>
          <w:b/>
          <w:bCs/>
          <w:sz w:val="24"/>
          <w:szCs w:val="24"/>
          <w:lang w:eastAsia="lv-LV"/>
        </w:rPr>
        <w:t>Ilgtsp</w:t>
      </w:r>
      <w:r w:rsidRPr="004B5B37">
        <w:rPr>
          <w:rFonts w:ascii="TimesNewRoman,Bold" w:eastAsia="TimesNewRoman,Bold" w:cs="TimesNewRoman,Bold" w:hint="eastAsia"/>
          <w:b/>
          <w:bCs/>
          <w:sz w:val="24"/>
          <w:szCs w:val="24"/>
          <w:lang w:eastAsia="lv-LV"/>
        </w:rPr>
        <w:t>ē</w:t>
      </w:r>
      <w:r w:rsidRPr="004B5B37">
        <w:rPr>
          <w:b/>
          <w:bCs/>
          <w:sz w:val="24"/>
          <w:szCs w:val="24"/>
          <w:lang w:eastAsia="lv-LV"/>
        </w:rPr>
        <w:t>j</w:t>
      </w:r>
      <w:r w:rsidRPr="004B5B37">
        <w:rPr>
          <w:rFonts w:ascii="TimesNewRoman,Bold" w:eastAsia="TimesNewRoman,Bold" w:cs="TimesNewRoman,Bold" w:hint="eastAsia"/>
          <w:b/>
          <w:bCs/>
          <w:sz w:val="24"/>
          <w:szCs w:val="24"/>
          <w:lang w:eastAsia="lv-LV"/>
        </w:rPr>
        <w:t>ī</w:t>
      </w:r>
      <w:r w:rsidRPr="004B5B37">
        <w:rPr>
          <w:b/>
          <w:bCs/>
          <w:sz w:val="24"/>
          <w:szCs w:val="24"/>
          <w:lang w:eastAsia="lv-LV"/>
        </w:rPr>
        <w:t>ga att</w:t>
      </w:r>
      <w:r w:rsidRPr="004B5B37">
        <w:rPr>
          <w:rFonts w:ascii="TimesNewRoman,Bold" w:eastAsia="TimesNewRoman,Bold" w:cs="TimesNewRoman,Bold" w:hint="eastAsia"/>
          <w:b/>
          <w:bCs/>
          <w:sz w:val="24"/>
          <w:szCs w:val="24"/>
          <w:lang w:eastAsia="lv-LV"/>
        </w:rPr>
        <w:t>ī</w:t>
      </w:r>
      <w:r w:rsidRPr="004B5B37">
        <w:rPr>
          <w:b/>
          <w:bCs/>
          <w:sz w:val="24"/>
          <w:szCs w:val="24"/>
          <w:lang w:eastAsia="lv-LV"/>
        </w:rPr>
        <w:t>st</w:t>
      </w:r>
      <w:r w:rsidRPr="004B5B37">
        <w:rPr>
          <w:rFonts w:ascii="TimesNewRoman,Bold" w:eastAsia="TimesNewRoman,Bold" w:cs="TimesNewRoman,Bold" w:hint="eastAsia"/>
          <w:b/>
          <w:bCs/>
          <w:sz w:val="24"/>
          <w:szCs w:val="24"/>
          <w:lang w:eastAsia="lv-LV"/>
        </w:rPr>
        <w:t>ī</w:t>
      </w:r>
      <w:r w:rsidRPr="004B5B37">
        <w:rPr>
          <w:b/>
          <w:bCs/>
          <w:sz w:val="24"/>
          <w:szCs w:val="24"/>
          <w:lang w:eastAsia="lv-LV"/>
        </w:rPr>
        <w:t>ba</w:t>
      </w:r>
    </w:p>
    <w:p w:rsidR="004B5B37" w:rsidRPr="004B5B37" w:rsidRDefault="004B5B37" w:rsidP="004B5B37">
      <w:pPr>
        <w:suppressAutoHyphens w:val="0"/>
        <w:autoSpaceDE w:val="0"/>
        <w:autoSpaceDN w:val="0"/>
        <w:adjustRightInd w:val="0"/>
        <w:ind w:firstLine="567"/>
        <w:rPr>
          <w:sz w:val="24"/>
          <w:szCs w:val="24"/>
          <w:lang w:eastAsia="lv-LV"/>
        </w:rPr>
      </w:pPr>
      <w:r w:rsidRPr="004B5B37">
        <w:rPr>
          <w:rFonts w:ascii="TimesNewRoman" w:eastAsia="TimesNewRoman" w:cs="TimesNewRoman" w:hint="eastAsia"/>
          <w:sz w:val="24"/>
          <w:szCs w:val="24"/>
          <w:lang w:eastAsia="lv-LV"/>
        </w:rPr>
        <w:t>Ī</w:t>
      </w:r>
      <w:r w:rsidRPr="004B5B37">
        <w:rPr>
          <w:sz w:val="24"/>
          <w:szCs w:val="24"/>
          <w:lang w:eastAsia="lv-LV"/>
        </w:rPr>
        <w:t>pašs atbalsts jauniešu aktivit</w:t>
      </w:r>
      <w:r w:rsidRPr="004B5B37">
        <w:rPr>
          <w:rFonts w:ascii="TimesNewRoman" w:eastAsia="TimesNewRoman" w:cs="TimesNewRoman" w:hint="eastAsia"/>
          <w:sz w:val="24"/>
          <w:szCs w:val="24"/>
          <w:lang w:eastAsia="lv-LV"/>
        </w:rPr>
        <w:t>ā</w:t>
      </w:r>
      <w:r w:rsidRPr="004B5B37">
        <w:rPr>
          <w:sz w:val="24"/>
          <w:szCs w:val="24"/>
          <w:lang w:eastAsia="lv-LV"/>
        </w:rPr>
        <w:t>t</w:t>
      </w:r>
      <w:r w:rsidRPr="004B5B37">
        <w:rPr>
          <w:rFonts w:ascii="TimesNewRoman" w:eastAsia="TimesNewRoman" w:cs="TimesNewRoman" w:hint="eastAsia"/>
          <w:sz w:val="24"/>
          <w:szCs w:val="24"/>
          <w:lang w:eastAsia="lv-LV"/>
        </w:rPr>
        <w:t>ē</w:t>
      </w:r>
      <w:r w:rsidRPr="004B5B37">
        <w:rPr>
          <w:sz w:val="24"/>
          <w:szCs w:val="24"/>
          <w:lang w:eastAsia="lv-LV"/>
        </w:rPr>
        <w:t>m, kuras rada pamatu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t 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jdarb</w:t>
      </w:r>
      <w:r w:rsidRPr="004B5B37">
        <w:rPr>
          <w:rFonts w:ascii="TimesNewRoman" w:eastAsia="TimesNewRoman" w:cs="TimesNewRoman" w:hint="eastAsia"/>
          <w:sz w:val="24"/>
          <w:szCs w:val="24"/>
          <w:lang w:eastAsia="lv-LV"/>
        </w:rPr>
        <w:t>ī</w:t>
      </w:r>
      <w:r w:rsidRPr="004B5B37">
        <w:rPr>
          <w:sz w:val="24"/>
          <w:szCs w:val="24"/>
          <w:lang w:eastAsia="lv-LV"/>
        </w:rPr>
        <w:t>bas iema</w:t>
      </w:r>
      <w:r w:rsidRPr="004B5B37">
        <w:rPr>
          <w:rFonts w:ascii="TimesNewRoman" w:eastAsia="TimesNewRoman" w:cs="TimesNewRoman" w:hint="eastAsia"/>
          <w:sz w:val="24"/>
          <w:szCs w:val="24"/>
          <w:lang w:eastAsia="lv-LV"/>
        </w:rPr>
        <w:t>ņ</w:t>
      </w:r>
      <w:r w:rsidRPr="004B5B37">
        <w:rPr>
          <w:sz w:val="24"/>
          <w:szCs w:val="24"/>
          <w:lang w:eastAsia="lv-LV"/>
        </w:rPr>
        <w:t>as un</w:t>
      </w:r>
    </w:p>
    <w:p w:rsidR="003616E9" w:rsidRDefault="004B5B37" w:rsidP="004B5B37">
      <w:pPr>
        <w:suppressAutoHyphens w:val="0"/>
        <w:autoSpaceDE w:val="0"/>
        <w:autoSpaceDN w:val="0"/>
        <w:adjustRightInd w:val="0"/>
        <w:rPr>
          <w:sz w:val="24"/>
          <w:szCs w:val="24"/>
          <w:lang w:eastAsia="lv-LV"/>
        </w:rPr>
      </w:pPr>
      <w:r w:rsidRPr="004B5B37">
        <w:rPr>
          <w:sz w:val="24"/>
          <w:szCs w:val="24"/>
          <w:lang w:eastAsia="lv-LV"/>
        </w:rPr>
        <w:t>prasmes, k</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ar</w:t>
      </w:r>
      <w:r w:rsidRPr="004B5B37">
        <w:rPr>
          <w:rFonts w:ascii="TimesNewRoman" w:eastAsia="TimesNewRoman" w:cs="TimesNewRoman" w:hint="eastAsia"/>
          <w:sz w:val="24"/>
          <w:szCs w:val="24"/>
          <w:lang w:eastAsia="lv-LV"/>
        </w:rPr>
        <w:t>ī</w:t>
      </w:r>
      <w:r w:rsidRPr="004B5B37">
        <w:rPr>
          <w:rFonts w:ascii="TimesNewRoman" w:eastAsia="TimesNewRoman" w:cs="TimesNewRoman"/>
          <w:sz w:val="24"/>
          <w:szCs w:val="24"/>
          <w:lang w:eastAsia="lv-LV"/>
        </w:rPr>
        <w:t xml:space="preserve"> </w:t>
      </w:r>
      <w:r w:rsidRPr="004B5B37">
        <w:rPr>
          <w:sz w:val="24"/>
          <w:szCs w:val="24"/>
          <w:lang w:eastAsia="lv-LV"/>
        </w:rPr>
        <w:t>visa veida soci</w:t>
      </w:r>
      <w:r w:rsidRPr="004B5B37">
        <w:rPr>
          <w:rFonts w:ascii="TimesNewRoman" w:eastAsia="TimesNewRoman" w:cs="TimesNewRoman" w:hint="eastAsia"/>
          <w:sz w:val="24"/>
          <w:szCs w:val="24"/>
          <w:lang w:eastAsia="lv-LV"/>
        </w:rPr>
        <w:t>ā</w:t>
      </w:r>
      <w:r w:rsidRPr="004B5B37">
        <w:rPr>
          <w:sz w:val="24"/>
          <w:szCs w:val="24"/>
          <w:lang w:eastAsia="lv-LV"/>
        </w:rPr>
        <w:t>lai 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jdarb</w:t>
      </w:r>
      <w:r w:rsidRPr="004B5B37">
        <w:rPr>
          <w:rFonts w:ascii="TimesNewRoman" w:eastAsia="TimesNewRoman" w:cs="TimesNewRoman" w:hint="eastAsia"/>
          <w:sz w:val="24"/>
          <w:szCs w:val="24"/>
          <w:lang w:eastAsia="lv-LV"/>
        </w:rPr>
        <w:t>ī</w:t>
      </w:r>
      <w:r w:rsidRPr="004B5B37">
        <w:rPr>
          <w:sz w:val="24"/>
          <w:szCs w:val="24"/>
          <w:lang w:eastAsia="lv-LV"/>
        </w:rPr>
        <w:t>bai.</w:t>
      </w:r>
      <w:r w:rsidR="003616E9">
        <w:rPr>
          <w:sz w:val="24"/>
          <w:szCs w:val="24"/>
          <w:lang w:eastAsia="lv-LV"/>
        </w:rPr>
        <w:t xml:space="preserve"> </w:t>
      </w:r>
    </w:p>
    <w:p w:rsidR="004B5B37" w:rsidRPr="004B5B37" w:rsidRDefault="003616E9" w:rsidP="003616E9">
      <w:pPr>
        <w:suppressAutoHyphens w:val="0"/>
        <w:autoSpaceDE w:val="0"/>
        <w:autoSpaceDN w:val="0"/>
        <w:adjustRightInd w:val="0"/>
        <w:spacing w:after="120"/>
        <w:jc w:val="both"/>
        <w:rPr>
          <w:sz w:val="24"/>
          <w:szCs w:val="24"/>
          <w:lang w:eastAsia="lv-LV"/>
        </w:rPr>
      </w:pPr>
      <w:r>
        <w:rPr>
          <w:sz w:val="24"/>
          <w:szCs w:val="24"/>
          <w:lang w:eastAsia="lv-LV"/>
        </w:rPr>
        <w:t xml:space="preserve">          </w:t>
      </w:r>
      <w:r w:rsidR="004B5B37" w:rsidRPr="004B5B37">
        <w:rPr>
          <w:sz w:val="24"/>
          <w:szCs w:val="24"/>
          <w:lang w:eastAsia="lv-LV"/>
        </w:rPr>
        <w:t>Dabas v</w:t>
      </w:r>
      <w:r w:rsidR="004B5B37" w:rsidRPr="004B5B37">
        <w:rPr>
          <w:rFonts w:ascii="TimesNewRoman" w:eastAsia="TimesNewRoman" w:cs="TimesNewRoman" w:hint="eastAsia"/>
          <w:sz w:val="24"/>
          <w:szCs w:val="24"/>
          <w:lang w:eastAsia="lv-LV"/>
        </w:rPr>
        <w:t>ē</w:t>
      </w:r>
      <w:r w:rsidR="004B5B37" w:rsidRPr="004B5B37">
        <w:rPr>
          <w:sz w:val="24"/>
          <w:szCs w:val="24"/>
          <w:lang w:eastAsia="lv-LV"/>
        </w:rPr>
        <w:t>rt</w:t>
      </w:r>
      <w:r w:rsidR="004B5B37" w:rsidRPr="004B5B37">
        <w:rPr>
          <w:rFonts w:ascii="TimesNewRoman" w:eastAsia="TimesNewRoman" w:cs="TimesNewRoman" w:hint="eastAsia"/>
          <w:sz w:val="24"/>
          <w:szCs w:val="24"/>
          <w:lang w:eastAsia="lv-LV"/>
        </w:rPr>
        <w:t>ī</w:t>
      </w:r>
      <w:r w:rsidR="004B5B37" w:rsidRPr="004B5B37">
        <w:rPr>
          <w:sz w:val="24"/>
          <w:szCs w:val="24"/>
          <w:lang w:eastAsia="lv-LV"/>
        </w:rPr>
        <w:t>bu un v</w:t>
      </w:r>
      <w:r w:rsidR="004B5B37" w:rsidRPr="004B5B37">
        <w:rPr>
          <w:rFonts w:ascii="TimesNewRoman" w:eastAsia="TimesNewRoman" w:cs="TimesNewRoman" w:hint="eastAsia"/>
          <w:sz w:val="24"/>
          <w:szCs w:val="24"/>
          <w:lang w:eastAsia="lv-LV"/>
        </w:rPr>
        <w:t>ē</w:t>
      </w:r>
      <w:r w:rsidR="004B5B37" w:rsidRPr="004B5B37">
        <w:rPr>
          <w:sz w:val="24"/>
          <w:szCs w:val="24"/>
          <w:lang w:eastAsia="lv-LV"/>
        </w:rPr>
        <w:t>sturisk</w:t>
      </w:r>
      <w:r w:rsidR="004B5B37" w:rsidRPr="004B5B37">
        <w:rPr>
          <w:rFonts w:ascii="TimesNewRoman" w:eastAsia="TimesNewRoman" w:cs="TimesNewRoman" w:hint="eastAsia"/>
          <w:sz w:val="24"/>
          <w:szCs w:val="24"/>
          <w:lang w:eastAsia="lv-LV"/>
        </w:rPr>
        <w:t>ā</w:t>
      </w:r>
      <w:r w:rsidR="004B5B37" w:rsidRPr="004B5B37">
        <w:rPr>
          <w:rFonts w:ascii="TimesNewRoman" w:eastAsia="TimesNewRoman" w:cs="TimesNewRoman"/>
          <w:sz w:val="24"/>
          <w:szCs w:val="24"/>
          <w:lang w:eastAsia="lv-LV"/>
        </w:rPr>
        <w:t xml:space="preserve"> </w:t>
      </w:r>
      <w:r w:rsidR="004B5B37" w:rsidRPr="004B5B37">
        <w:rPr>
          <w:sz w:val="24"/>
          <w:szCs w:val="24"/>
          <w:lang w:eastAsia="lv-LV"/>
        </w:rPr>
        <w:t>viet</w:t>
      </w:r>
      <w:r w:rsidR="004B5B37" w:rsidRPr="004B5B37">
        <w:rPr>
          <w:rFonts w:ascii="TimesNewRoman" w:eastAsia="TimesNewRoman" w:cs="TimesNewRoman" w:hint="eastAsia"/>
          <w:sz w:val="24"/>
          <w:szCs w:val="24"/>
          <w:lang w:eastAsia="lv-LV"/>
        </w:rPr>
        <w:t>ē</w:t>
      </w:r>
      <w:r w:rsidR="004B5B37" w:rsidRPr="004B5B37">
        <w:rPr>
          <w:sz w:val="24"/>
          <w:szCs w:val="24"/>
          <w:lang w:eastAsia="lv-LV"/>
        </w:rPr>
        <w:t>j</w:t>
      </w:r>
      <w:r w:rsidR="004B5B37" w:rsidRPr="004B5B37">
        <w:rPr>
          <w:rFonts w:ascii="TimesNewRoman" w:eastAsia="TimesNewRoman" w:cs="TimesNewRoman" w:hint="eastAsia"/>
          <w:sz w:val="24"/>
          <w:szCs w:val="24"/>
          <w:lang w:eastAsia="lv-LV"/>
        </w:rPr>
        <w:t>ā</w:t>
      </w:r>
      <w:r w:rsidR="004B5B37" w:rsidRPr="004B5B37">
        <w:rPr>
          <w:rFonts w:ascii="TimesNewRoman" w:eastAsia="TimesNewRoman" w:cs="TimesNewRoman"/>
          <w:sz w:val="24"/>
          <w:szCs w:val="24"/>
          <w:lang w:eastAsia="lv-LV"/>
        </w:rPr>
        <w:t xml:space="preserve"> </w:t>
      </w:r>
      <w:r w:rsidR="004B5B37" w:rsidRPr="004B5B37">
        <w:rPr>
          <w:sz w:val="24"/>
          <w:szCs w:val="24"/>
          <w:lang w:eastAsia="lv-LV"/>
        </w:rPr>
        <w:t>kult</w:t>
      </w:r>
      <w:r w:rsidR="004B5B37" w:rsidRPr="004B5B37">
        <w:rPr>
          <w:rFonts w:ascii="TimesNewRoman" w:eastAsia="TimesNewRoman" w:cs="TimesNewRoman" w:hint="eastAsia"/>
          <w:sz w:val="24"/>
          <w:szCs w:val="24"/>
          <w:lang w:eastAsia="lv-LV"/>
        </w:rPr>
        <w:t>ū</w:t>
      </w:r>
      <w:r w:rsidR="004B5B37" w:rsidRPr="004B5B37">
        <w:rPr>
          <w:sz w:val="24"/>
          <w:szCs w:val="24"/>
          <w:lang w:eastAsia="lv-LV"/>
        </w:rPr>
        <w:t>ras mantojuma saglab</w:t>
      </w:r>
      <w:r w:rsidR="004B5B37" w:rsidRPr="004B5B37">
        <w:rPr>
          <w:rFonts w:ascii="TimesNewRoman" w:eastAsia="TimesNewRoman" w:cs="TimesNewRoman" w:hint="eastAsia"/>
          <w:sz w:val="24"/>
          <w:szCs w:val="24"/>
          <w:lang w:eastAsia="lv-LV"/>
        </w:rPr>
        <w:t>ā</w:t>
      </w:r>
      <w:r w:rsidR="004B5B37" w:rsidRPr="004B5B37">
        <w:rPr>
          <w:sz w:val="24"/>
          <w:szCs w:val="24"/>
          <w:lang w:eastAsia="lv-LV"/>
        </w:rPr>
        <w:t>šana, kas vienlaic</w:t>
      </w:r>
      <w:r w:rsidR="004B5B37" w:rsidRPr="004B5B37">
        <w:rPr>
          <w:rFonts w:ascii="TimesNewRoman" w:eastAsia="TimesNewRoman" w:cs="TimesNewRoman" w:hint="eastAsia"/>
          <w:sz w:val="24"/>
          <w:szCs w:val="24"/>
          <w:lang w:eastAsia="lv-LV"/>
        </w:rPr>
        <w:t>ī</w:t>
      </w:r>
      <w:r>
        <w:rPr>
          <w:sz w:val="24"/>
          <w:szCs w:val="24"/>
          <w:lang w:eastAsia="lv-LV"/>
        </w:rPr>
        <w:t xml:space="preserve">gi </w:t>
      </w:r>
      <w:r w:rsidR="004B5B37" w:rsidRPr="004B5B37">
        <w:rPr>
          <w:sz w:val="24"/>
          <w:szCs w:val="24"/>
          <w:lang w:eastAsia="lv-LV"/>
        </w:rPr>
        <w:t>veicina to</w:t>
      </w:r>
      <w:r>
        <w:rPr>
          <w:sz w:val="24"/>
          <w:szCs w:val="24"/>
          <w:lang w:eastAsia="lv-LV"/>
        </w:rPr>
        <w:t xml:space="preserve"> </w:t>
      </w:r>
      <w:r w:rsidR="004B5B37" w:rsidRPr="004B5B37">
        <w:rPr>
          <w:sz w:val="24"/>
          <w:szCs w:val="24"/>
          <w:lang w:eastAsia="lv-LV"/>
        </w:rPr>
        <w:t>pieejam</w:t>
      </w:r>
      <w:r w:rsidR="004B5B37" w:rsidRPr="004B5B37">
        <w:rPr>
          <w:rFonts w:ascii="TimesNewRoman" w:eastAsia="TimesNewRoman" w:cs="TimesNewRoman" w:hint="eastAsia"/>
          <w:sz w:val="24"/>
          <w:szCs w:val="24"/>
          <w:lang w:eastAsia="lv-LV"/>
        </w:rPr>
        <w:t>ī</w:t>
      </w:r>
      <w:r w:rsidR="004B5B37" w:rsidRPr="004B5B37">
        <w:rPr>
          <w:sz w:val="24"/>
          <w:szCs w:val="24"/>
          <w:lang w:eastAsia="lv-LV"/>
        </w:rPr>
        <w:t>bu viet</w:t>
      </w:r>
      <w:r w:rsidR="004B5B37" w:rsidRPr="004B5B37">
        <w:rPr>
          <w:rFonts w:ascii="TimesNewRoman" w:eastAsia="TimesNewRoman" w:cs="TimesNewRoman" w:hint="eastAsia"/>
          <w:sz w:val="24"/>
          <w:szCs w:val="24"/>
          <w:lang w:eastAsia="lv-LV"/>
        </w:rPr>
        <w:t>ē</w:t>
      </w:r>
      <w:r w:rsidR="004B5B37" w:rsidRPr="004B5B37">
        <w:rPr>
          <w:sz w:val="24"/>
          <w:szCs w:val="24"/>
          <w:lang w:eastAsia="lv-LV"/>
        </w:rPr>
        <w:t>jiem iedz</w:t>
      </w:r>
      <w:r w:rsidR="004B5B37" w:rsidRPr="004B5B37">
        <w:rPr>
          <w:rFonts w:ascii="TimesNewRoman" w:eastAsia="TimesNewRoman" w:cs="TimesNewRoman" w:hint="eastAsia"/>
          <w:sz w:val="24"/>
          <w:szCs w:val="24"/>
          <w:lang w:eastAsia="lv-LV"/>
        </w:rPr>
        <w:t>ī</w:t>
      </w:r>
      <w:r w:rsidR="004B5B37" w:rsidRPr="004B5B37">
        <w:rPr>
          <w:sz w:val="24"/>
          <w:szCs w:val="24"/>
          <w:lang w:eastAsia="lv-LV"/>
        </w:rPr>
        <w:t>vot</w:t>
      </w:r>
      <w:r w:rsidR="004B5B37" w:rsidRPr="004B5B37">
        <w:rPr>
          <w:rFonts w:ascii="TimesNewRoman" w:eastAsia="TimesNewRoman" w:cs="TimesNewRoman" w:hint="eastAsia"/>
          <w:sz w:val="24"/>
          <w:szCs w:val="24"/>
          <w:lang w:eastAsia="lv-LV"/>
        </w:rPr>
        <w:t>ā</w:t>
      </w:r>
      <w:r w:rsidR="004B5B37" w:rsidRPr="004B5B37">
        <w:rPr>
          <w:sz w:val="24"/>
          <w:szCs w:val="24"/>
          <w:lang w:eastAsia="lv-LV"/>
        </w:rPr>
        <w:t>jiem un att</w:t>
      </w:r>
      <w:r w:rsidR="004B5B37" w:rsidRPr="004B5B37">
        <w:rPr>
          <w:rFonts w:ascii="TimesNewRoman" w:eastAsia="TimesNewRoman" w:cs="TimesNewRoman" w:hint="eastAsia"/>
          <w:sz w:val="24"/>
          <w:szCs w:val="24"/>
          <w:lang w:eastAsia="lv-LV"/>
        </w:rPr>
        <w:t>ī</w:t>
      </w:r>
      <w:r w:rsidR="004B5B37" w:rsidRPr="004B5B37">
        <w:rPr>
          <w:sz w:val="24"/>
          <w:szCs w:val="24"/>
          <w:lang w:eastAsia="lv-LV"/>
        </w:rPr>
        <w:t>sta uz</w:t>
      </w:r>
      <w:r w:rsidR="004B5B37" w:rsidRPr="004B5B37">
        <w:rPr>
          <w:rFonts w:ascii="TimesNewRoman" w:eastAsia="TimesNewRoman" w:cs="TimesNewRoman" w:hint="eastAsia"/>
          <w:sz w:val="24"/>
          <w:szCs w:val="24"/>
          <w:lang w:eastAsia="lv-LV"/>
        </w:rPr>
        <w:t>ņē</w:t>
      </w:r>
      <w:r w:rsidR="004B5B37" w:rsidRPr="004B5B37">
        <w:rPr>
          <w:sz w:val="24"/>
          <w:szCs w:val="24"/>
          <w:lang w:eastAsia="lv-LV"/>
        </w:rPr>
        <w:t>m</w:t>
      </w:r>
      <w:r w:rsidR="004B5B37" w:rsidRPr="004B5B37">
        <w:rPr>
          <w:rFonts w:ascii="TimesNewRoman" w:eastAsia="TimesNewRoman" w:cs="TimesNewRoman" w:hint="eastAsia"/>
          <w:sz w:val="24"/>
          <w:szCs w:val="24"/>
          <w:lang w:eastAsia="lv-LV"/>
        </w:rPr>
        <w:t>ē</w:t>
      </w:r>
      <w:r w:rsidR="004B5B37" w:rsidRPr="004B5B37">
        <w:rPr>
          <w:sz w:val="24"/>
          <w:szCs w:val="24"/>
          <w:lang w:eastAsia="lv-LV"/>
        </w:rPr>
        <w:t>jdarb</w:t>
      </w:r>
      <w:r w:rsidR="004B5B37" w:rsidRPr="004B5B37">
        <w:rPr>
          <w:rFonts w:ascii="TimesNewRoman" w:eastAsia="TimesNewRoman" w:cs="TimesNewRoman" w:hint="eastAsia"/>
          <w:sz w:val="24"/>
          <w:szCs w:val="24"/>
          <w:lang w:eastAsia="lv-LV"/>
        </w:rPr>
        <w:t>ī</w:t>
      </w:r>
      <w:r w:rsidR="004B5B37" w:rsidRPr="004B5B37">
        <w:rPr>
          <w:sz w:val="24"/>
          <w:szCs w:val="24"/>
          <w:lang w:eastAsia="lv-LV"/>
        </w:rPr>
        <w:t>bu.</w:t>
      </w:r>
    </w:p>
    <w:p w:rsidR="004B5B37" w:rsidRPr="004B5B37" w:rsidRDefault="004B5B37" w:rsidP="004B5B37">
      <w:pPr>
        <w:suppressAutoHyphens w:val="0"/>
        <w:autoSpaceDE w:val="0"/>
        <w:autoSpaceDN w:val="0"/>
        <w:adjustRightInd w:val="0"/>
        <w:rPr>
          <w:b/>
          <w:bCs/>
          <w:sz w:val="24"/>
          <w:szCs w:val="24"/>
          <w:lang w:eastAsia="lv-LV"/>
        </w:rPr>
      </w:pPr>
      <w:r w:rsidRPr="004B5B37">
        <w:rPr>
          <w:b/>
          <w:bCs/>
          <w:sz w:val="24"/>
          <w:szCs w:val="24"/>
          <w:lang w:eastAsia="lv-LV"/>
        </w:rPr>
        <w:t>Integr</w:t>
      </w:r>
      <w:r w:rsidRPr="004B5B37">
        <w:rPr>
          <w:rFonts w:ascii="TimesNewRoman,Bold" w:eastAsia="TimesNewRoman,Bold" w:cs="TimesNewRoman,Bold" w:hint="eastAsia"/>
          <w:b/>
          <w:bCs/>
          <w:sz w:val="24"/>
          <w:szCs w:val="24"/>
          <w:lang w:eastAsia="lv-LV"/>
        </w:rPr>
        <w:t>ē</w:t>
      </w:r>
      <w:r w:rsidRPr="004B5B37">
        <w:rPr>
          <w:b/>
          <w:bCs/>
          <w:sz w:val="24"/>
          <w:szCs w:val="24"/>
          <w:lang w:eastAsia="lv-LV"/>
        </w:rPr>
        <w:t>ta att</w:t>
      </w:r>
      <w:r w:rsidRPr="004B5B37">
        <w:rPr>
          <w:rFonts w:ascii="TimesNewRoman,Bold" w:eastAsia="TimesNewRoman,Bold" w:cs="TimesNewRoman,Bold" w:hint="eastAsia"/>
          <w:b/>
          <w:bCs/>
          <w:sz w:val="24"/>
          <w:szCs w:val="24"/>
          <w:lang w:eastAsia="lv-LV"/>
        </w:rPr>
        <w:t>ī</w:t>
      </w:r>
      <w:r w:rsidRPr="004B5B37">
        <w:rPr>
          <w:b/>
          <w:bCs/>
          <w:sz w:val="24"/>
          <w:szCs w:val="24"/>
          <w:lang w:eastAsia="lv-LV"/>
        </w:rPr>
        <w:t>st</w:t>
      </w:r>
      <w:r w:rsidRPr="004B5B37">
        <w:rPr>
          <w:rFonts w:ascii="TimesNewRoman,Bold" w:eastAsia="TimesNewRoman,Bold" w:cs="TimesNewRoman,Bold" w:hint="eastAsia"/>
          <w:b/>
          <w:bCs/>
          <w:sz w:val="24"/>
          <w:szCs w:val="24"/>
          <w:lang w:eastAsia="lv-LV"/>
        </w:rPr>
        <w:t>ī</w:t>
      </w:r>
      <w:r w:rsidRPr="004B5B37">
        <w:rPr>
          <w:b/>
          <w:bCs/>
          <w:sz w:val="24"/>
          <w:szCs w:val="24"/>
          <w:lang w:eastAsia="lv-LV"/>
        </w:rPr>
        <w:t>ba</w:t>
      </w:r>
    </w:p>
    <w:p w:rsidR="004B5B37" w:rsidRDefault="004B5B37" w:rsidP="003616E9">
      <w:pPr>
        <w:suppressAutoHyphens w:val="0"/>
        <w:autoSpaceDE w:val="0"/>
        <w:autoSpaceDN w:val="0"/>
        <w:adjustRightInd w:val="0"/>
        <w:ind w:firstLine="567"/>
        <w:jc w:val="both"/>
        <w:rPr>
          <w:sz w:val="24"/>
          <w:szCs w:val="24"/>
          <w:lang w:eastAsia="lv-LV"/>
        </w:rPr>
      </w:pPr>
      <w:r w:rsidRPr="004B5B37">
        <w:rPr>
          <w:rFonts w:ascii="TimesNewRoman" w:eastAsia="TimesNewRoman" w:cs="TimesNewRoman" w:hint="eastAsia"/>
          <w:sz w:val="24"/>
          <w:szCs w:val="24"/>
          <w:lang w:eastAsia="lv-LV"/>
        </w:rPr>
        <w:t>Ī</w:t>
      </w:r>
      <w:r w:rsidRPr="004B5B37">
        <w:rPr>
          <w:sz w:val="24"/>
          <w:szCs w:val="24"/>
          <w:lang w:eastAsia="lv-LV"/>
        </w:rPr>
        <w:t>paša v</w:t>
      </w:r>
      <w:r w:rsidRPr="004B5B37">
        <w:rPr>
          <w:rFonts w:ascii="TimesNewRoman" w:eastAsia="TimesNewRoman" w:cs="TimesNewRoman" w:hint="eastAsia"/>
          <w:sz w:val="24"/>
          <w:szCs w:val="24"/>
          <w:lang w:eastAsia="lv-LV"/>
        </w:rPr>
        <w:t>ē</w:t>
      </w:r>
      <w:r w:rsidRPr="004B5B37">
        <w:rPr>
          <w:sz w:val="24"/>
          <w:szCs w:val="24"/>
          <w:lang w:eastAsia="lv-LV"/>
        </w:rPr>
        <w:t>r</w:t>
      </w:r>
      <w:r w:rsidRPr="004B5B37">
        <w:rPr>
          <w:rFonts w:ascii="TimesNewRoman" w:eastAsia="TimesNewRoman" w:cs="TimesNewRoman" w:hint="eastAsia"/>
          <w:sz w:val="24"/>
          <w:szCs w:val="24"/>
          <w:lang w:eastAsia="lv-LV"/>
        </w:rPr>
        <w:t>ī</w:t>
      </w:r>
      <w:r w:rsidRPr="004B5B37">
        <w:rPr>
          <w:sz w:val="24"/>
          <w:szCs w:val="24"/>
          <w:lang w:eastAsia="lv-LV"/>
        </w:rPr>
        <w:t>ba un atbalsts sniedzams kopprojektu att</w:t>
      </w:r>
      <w:r w:rsidRPr="004B5B37">
        <w:rPr>
          <w:rFonts w:ascii="TimesNewRoman" w:eastAsia="TimesNewRoman" w:cs="TimesNewRoman" w:hint="eastAsia"/>
          <w:sz w:val="24"/>
          <w:szCs w:val="24"/>
          <w:lang w:eastAsia="lv-LV"/>
        </w:rPr>
        <w:t>ī</w:t>
      </w:r>
      <w:r w:rsidRPr="004B5B37">
        <w:rPr>
          <w:sz w:val="24"/>
          <w:szCs w:val="24"/>
          <w:lang w:eastAsia="lv-LV"/>
        </w:rPr>
        <w:t>st</w:t>
      </w:r>
      <w:r w:rsidRPr="004B5B37">
        <w:rPr>
          <w:rFonts w:ascii="TimesNewRoman" w:eastAsia="TimesNewRoman" w:cs="TimesNewRoman" w:hint="eastAsia"/>
          <w:sz w:val="24"/>
          <w:szCs w:val="24"/>
          <w:lang w:eastAsia="lv-LV"/>
        </w:rPr>
        <w:t>ī</w:t>
      </w:r>
      <w:r w:rsidRPr="004B5B37">
        <w:rPr>
          <w:sz w:val="24"/>
          <w:szCs w:val="24"/>
          <w:lang w:eastAsia="lv-LV"/>
        </w:rPr>
        <w:t>bai, kur</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integr</w:t>
      </w:r>
      <w:r w:rsidRPr="004B5B37">
        <w:rPr>
          <w:rFonts w:ascii="TimesNewRoman" w:eastAsia="TimesNewRoman" w:cs="TimesNewRoman" w:hint="eastAsia"/>
          <w:sz w:val="24"/>
          <w:szCs w:val="24"/>
          <w:lang w:eastAsia="lv-LV"/>
        </w:rPr>
        <w:t>ē</w:t>
      </w:r>
      <w:r w:rsidRPr="004B5B37">
        <w:rPr>
          <w:sz w:val="24"/>
          <w:szCs w:val="24"/>
          <w:lang w:eastAsia="lv-LV"/>
        </w:rPr>
        <w:t>jas pašvald</w:t>
      </w:r>
      <w:r w:rsidRPr="004B5B37">
        <w:rPr>
          <w:rFonts w:ascii="TimesNewRoman" w:eastAsia="TimesNewRoman" w:cs="TimesNewRoman" w:hint="eastAsia"/>
          <w:sz w:val="24"/>
          <w:szCs w:val="24"/>
          <w:lang w:eastAsia="lv-LV"/>
        </w:rPr>
        <w:t>ī</w:t>
      </w:r>
      <w:r w:rsidRPr="004B5B37">
        <w:rPr>
          <w:sz w:val="24"/>
          <w:szCs w:val="24"/>
          <w:lang w:eastAsia="lv-LV"/>
        </w:rPr>
        <w:t>bas,</w:t>
      </w:r>
      <w:r w:rsidR="003616E9">
        <w:rPr>
          <w:sz w:val="24"/>
          <w:szCs w:val="24"/>
          <w:lang w:eastAsia="lv-LV"/>
        </w:rPr>
        <w:t xml:space="preserve"> </w:t>
      </w:r>
      <w:r w:rsidRPr="004B5B37">
        <w:rPr>
          <w:sz w:val="24"/>
          <w:szCs w:val="24"/>
          <w:lang w:eastAsia="lv-LV"/>
        </w:rPr>
        <w:t>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ju un visas viet</w:t>
      </w:r>
      <w:r w:rsidRPr="004B5B37">
        <w:rPr>
          <w:rFonts w:ascii="TimesNewRoman" w:eastAsia="TimesNewRoman" w:cs="TimesNewRoman" w:hint="eastAsia"/>
          <w:sz w:val="24"/>
          <w:szCs w:val="24"/>
          <w:lang w:eastAsia="lv-LV"/>
        </w:rPr>
        <w:t>ē</w:t>
      </w:r>
      <w:r w:rsidRPr="004B5B37">
        <w:rPr>
          <w:sz w:val="24"/>
          <w:szCs w:val="24"/>
          <w:lang w:eastAsia="lv-LV"/>
        </w:rPr>
        <w:t>j</w:t>
      </w:r>
      <w:r w:rsidRPr="004B5B37">
        <w:rPr>
          <w:rFonts w:ascii="TimesNewRoman" w:eastAsia="TimesNewRoman" w:cs="TimesNewRoman" w:hint="eastAsia"/>
          <w:sz w:val="24"/>
          <w:szCs w:val="24"/>
          <w:lang w:eastAsia="lv-LV"/>
        </w:rPr>
        <w:t>ā</w:t>
      </w:r>
      <w:r w:rsidRPr="004B5B37">
        <w:rPr>
          <w:sz w:val="24"/>
          <w:szCs w:val="24"/>
          <w:lang w:eastAsia="lv-LV"/>
        </w:rPr>
        <w:t>s kopienas intereses. Kopsadarb</w:t>
      </w:r>
      <w:r w:rsidRPr="004B5B37">
        <w:rPr>
          <w:rFonts w:ascii="TimesNewRoman" w:eastAsia="TimesNewRoman" w:cs="TimesNewRoman" w:hint="eastAsia"/>
          <w:sz w:val="24"/>
          <w:szCs w:val="24"/>
          <w:lang w:eastAsia="lv-LV"/>
        </w:rPr>
        <w:t>ī</w:t>
      </w:r>
      <w:r w:rsidRPr="004B5B37">
        <w:rPr>
          <w:sz w:val="24"/>
          <w:szCs w:val="24"/>
          <w:lang w:eastAsia="lv-LV"/>
        </w:rPr>
        <w:t>bas projektu veidošan</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pieredze</w:t>
      </w:r>
      <w:r w:rsidR="003616E9">
        <w:rPr>
          <w:sz w:val="24"/>
          <w:szCs w:val="24"/>
          <w:lang w:eastAsia="lv-LV"/>
        </w:rPr>
        <w:t xml:space="preserve"> </w:t>
      </w:r>
      <w:r w:rsidRPr="004B5B37">
        <w:rPr>
          <w:sz w:val="24"/>
          <w:szCs w:val="24"/>
          <w:lang w:eastAsia="lv-LV"/>
        </w:rPr>
        <w:t>ieg</w:t>
      </w:r>
      <w:r w:rsidRPr="004B5B37">
        <w:rPr>
          <w:rFonts w:ascii="TimesNewRoman" w:eastAsia="TimesNewRoman" w:cs="TimesNewRoman" w:hint="eastAsia"/>
          <w:sz w:val="24"/>
          <w:szCs w:val="24"/>
          <w:lang w:eastAsia="lv-LV"/>
        </w:rPr>
        <w:t>ū</w:t>
      </w:r>
      <w:r w:rsidRPr="004B5B37">
        <w:rPr>
          <w:sz w:val="24"/>
          <w:szCs w:val="24"/>
          <w:lang w:eastAsia="lv-LV"/>
        </w:rPr>
        <w:t>stama caur starpteritori</w:t>
      </w:r>
      <w:r w:rsidRPr="004B5B37">
        <w:rPr>
          <w:rFonts w:ascii="TimesNewRoman" w:eastAsia="TimesNewRoman" w:cs="TimesNewRoman" w:hint="eastAsia"/>
          <w:sz w:val="24"/>
          <w:szCs w:val="24"/>
          <w:lang w:eastAsia="lv-LV"/>
        </w:rPr>
        <w:t>ā</w:t>
      </w:r>
      <w:r w:rsidRPr="004B5B37">
        <w:rPr>
          <w:sz w:val="24"/>
          <w:szCs w:val="24"/>
          <w:lang w:eastAsia="lv-LV"/>
        </w:rPr>
        <w:t>liem un starptautiskiem projektiem, integr</w:t>
      </w:r>
      <w:r w:rsidRPr="004B5B37">
        <w:rPr>
          <w:rFonts w:ascii="TimesNewRoman" w:eastAsia="TimesNewRoman" w:cs="TimesNewRoman" w:hint="eastAsia"/>
          <w:sz w:val="24"/>
          <w:szCs w:val="24"/>
          <w:lang w:eastAsia="lv-LV"/>
        </w:rPr>
        <w:t>ē</w:t>
      </w:r>
      <w:r w:rsidRPr="004B5B37">
        <w:rPr>
          <w:sz w:val="24"/>
          <w:szCs w:val="24"/>
          <w:lang w:eastAsia="lv-LV"/>
        </w:rPr>
        <w:t>jot viet</w:t>
      </w:r>
      <w:r w:rsidRPr="004B5B37">
        <w:rPr>
          <w:rFonts w:ascii="TimesNewRoman" w:eastAsia="TimesNewRoman" w:cs="TimesNewRoman" w:hint="eastAsia"/>
          <w:sz w:val="24"/>
          <w:szCs w:val="24"/>
          <w:lang w:eastAsia="lv-LV"/>
        </w:rPr>
        <w:t>ē</w:t>
      </w:r>
      <w:r w:rsidRPr="004B5B37">
        <w:rPr>
          <w:sz w:val="24"/>
          <w:szCs w:val="24"/>
          <w:lang w:eastAsia="lv-LV"/>
        </w:rPr>
        <w:t>j</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l</w:t>
      </w:r>
      <w:r w:rsidRPr="004B5B37">
        <w:rPr>
          <w:rFonts w:ascii="TimesNewRoman" w:eastAsia="TimesNewRoman" w:cs="TimesNewRoman" w:hint="eastAsia"/>
          <w:sz w:val="24"/>
          <w:szCs w:val="24"/>
          <w:lang w:eastAsia="lv-LV"/>
        </w:rPr>
        <w:t>ī</w:t>
      </w:r>
      <w:r w:rsidRPr="004B5B37">
        <w:rPr>
          <w:sz w:val="24"/>
          <w:szCs w:val="24"/>
          <w:lang w:eastAsia="lv-LV"/>
        </w:rPr>
        <w:t>men</w:t>
      </w:r>
      <w:r w:rsidRPr="004B5B37">
        <w:rPr>
          <w:rFonts w:ascii="TimesNewRoman" w:eastAsia="TimesNewRoman" w:cs="TimesNewRoman" w:hint="eastAsia"/>
          <w:sz w:val="24"/>
          <w:szCs w:val="24"/>
          <w:lang w:eastAsia="lv-LV"/>
        </w:rPr>
        <w:t>ī</w:t>
      </w:r>
      <w:r w:rsidRPr="004B5B37">
        <w:rPr>
          <w:rFonts w:ascii="TimesNewRoman" w:eastAsia="TimesNewRoman" w:cs="TimesNewRoman"/>
          <w:sz w:val="24"/>
          <w:szCs w:val="24"/>
          <w:lang w:eastAsia="lv-LV"/>
        </w:rPr>
        <w:t xml:space="preserve"> </w:t>
      </w:r>
      <w:r w:rsidRPr="004B5B37">
        <w:rPr>
          <w:sz w:val="24"/>
          <w:szCs w:val="24"/>
          <w:lang w:eastAsia="lv-LV"/>
        </w:rPr>
        <w:t>citu</w:t>
      </w:r>
      <w:r w:rsidR="003616E9">
        <w:rPr>
          <w:sz w:val="24"/>
          <w:szCs w:val="24"/>
          <w:lang w:eastAsia="lv-LV"/>
        </w:rPr>
        <w:t xml:space="preserve"> </w:t>
      </w:r>
      <w:r w:rsidRPr="004B5B37">
        <w:rPr>
          <w:sz w:val="24"/>
          <w:szCs w:val="24"/>
          <w:lang w:eastAsia="lv-LV"/>
        </w:rPr>
        <w:t>VRG teritoriju un uz</w:t>
      </w:r>
      <w:r w:rsidRPr="004B5B37">
        <w:rPr>
          <w:rFonts w:ascii="TimesNewRoman" w:eastAsia="TimesNewRoman" w:cs="TimesNewRoman" w:hint="eastAsia"/>
          <w:sz w:val="24"/>
          <w:szCs w:val="24"/>
          <w:lang w:eastAsia="lv-LV"/>
        </w:rPr>
        <w:t>ņē</w:t>
      </w:r>
      <w:r w:rsidRPr="004B5B37">
        <w:rPr>
          <w:sz w:val="24"/>
          <w:szCs w:val="24"/>
          <w:lang w:eastAsia="lv-LV"/>
        </w:rPr>
        <w:t>m</w:t>
      </w:r>
      <w:r w:rsidRPr="004B5B37">
        <w:rPr>
          <w:rFonts w:ascii="TimesNewRoman" w:eastAsia="TimesNewRoman" w:cs="TimesNewRoman" w:hint="eastAsia"/>
          <w:sz w:val="24"/>
          <w:szCs w:val="24"/>
          <w:lang w:eastAsia="lv-LV"/>
        </w:rPr>
        <w:t>ē</w:t>
      </w:r>
      <w:r w:rsidRPr="004B5B37">
        <w:rPr>
          <w:sz w:val="24"/>
          <w:szCs w:val="24"/>
          <w:lang w:eastAsia="lv-LV"/>
        </w:rPr>
        <w:t>ju pieredzi, k</w:t>
      </w:r>
      <w:r w:rsidRPr="004B5B37">
        <w:rPr>
          <w:rFonts w:ascii="TimesNewRoman" w:eastAsia="TimesNewRoman" w:cs="TimesNewRoman" w:hint="eastAsia"/>
          <w:sz w:val="24"/>
          <w:szCs w:val="24"/>
          <w:lang w:eastAsia="lv-LV"/>
        </w:rPr>
        <w:t>ā</w:t>
      </w:r>
      <w:r w:rsidRPr="004B5B37">
        <w:rPr>
          <w:rFonts w:ascii="TimesNewRoman" w:eastAsia="TimesNewRoman" w:cs="TimesNewRoman"/>
          <w:sz w:val="24"/>
          <w:szCs w:val="24"/>
          <w:lang w:eastAsia="lv-LV"/>
        </w:rPr>
        <w:t xml:space="preserve"> </w:t>
      </w:r>
      <w:r w:rsidRPr="004B5B37">
        <w:rPr>
          <w:sz w:val="24"/>
          <w:szCs w:val="24"/>
          <w:lang w:eastAsia="lv-LV"/>
        </w:rPr>
        <w:t>ar</w:t>
      </w:r>
      <w:r w:rsidRPr="004B5B37">
        <w:rPr>
          <w:rFonts w:ascii="TimesNewRoman" w:eastAsia="TimesNewRoman" w:cs="TimesNewRoman" w:hint="eastAsia"/>
          <w:sz w:val="24"/>
          <w:szCs w:val="24"/>
          <w:lang w:eastAsia="lv-LV"/>
        </w:rPr>
        <w:t>ī</w:t>
      </w:r>
      <w:r w:rsidRPr="004B5B37">
        <w:rPr>
          <w:rFonts w:ascii="TimesNewRoman" w:eastAsia="TimesNewRoman" w:cs="TimesNewRoman"/>
          <w:sz w:val="24"/>
          <w:szCs w:val="24"/>
          <w:lang w:eastAsia="lv-LV"/>
        </w:rPr>
        <w:t xml:space="preserve"> </w:t>
      </w:r>
      <w:r w:rsidRPr="004B5B37">
        <w:rPr>
          <w:sz w:val="24"/>
          <w:szCs w:val="24"/>
          <w:lang w:eastAsia="lv-LV"/>
        </w:rPr>
        <w:t>inovat</w:t>
      </w:r>
      <w:r w:rsidRPr="004B5B37">
        <w:rPr>
          <w:rFonts w:ascii="TimesNewRoman" w:eastAsia="TimesNewRoman" w:cs="TimesNewRoman" w:hint="eastAsia"/>
          <w:sz w:val="24"/>
          <w:szCs w:val="24"/>
          <w:lang w:eastAsia="lv-LV"/>
        </w:rPr>
        <w:t>ī</w:t>
      </w:r>
      <w:r w:rsidRPr="004B5B37">
        <w:rPr>
          <w:sz w:val="24"/>
          <w:szCs w:val="24"/>
          <w:lang w:eastAsia="lv-LV"/>
        </w:rPr>
        <w:t>vu viet</w:t>
      </w:r>
      <w:r w:rsidRPr="004B5B37">
        <w:rPr>
          <w:rFonts w:ascii="TimesNewRoman" w:eastAsia="TimesNewRoman" w:cs="TimesNewRoman" w:hint="eastAsia"/>
          <w:sz w:val="24"/>
          <w:szCs w:val="24"/>
          <w:lang w:eastAsia="lv-LV"/>
        </w:rPr>
        <w:t>ē</w:t>
      </w:r>
      <w:r w:rsidRPr="004B5B37">
        <w:rPr>
          <w:sz w:val="24"/>
          <w:szCs w:val="24"/>
          <w:lang w:eastAsia="lv-LV"/>
        </w:rPr>
        <w:t>jo risin</w:t>
      </w:r>
      <w:r w:rsidRPr="004B5B37">
        <w:rPr>
          <w:rFonts w:ascii="TimesNewRoman" w:eastAsia="TimesNewRoman" w:cs="TimesNewRoman" w:hint="eastAsia"/>
          <w:sz w:val="24"/>
          <w:szCs w:val="24"/>
          <w:lang w:eastAsia="lv-LV"/>
        </w:rPr>
        <w:t>ā</w:t>
      </w:r>
      <w:r w:rsidRPr="004B5B37">
        <w:rPr>
          <w:sz w:val="24"/>
          <w:szCs w:val="24"/>
          <w:lang w:eastAsia="lv-LV"/>
        </w:rPr>
        <w:t>jumu atbalst</w:t>
      </w:r>
      <w:r w:rsidRPr="004B5B37">
        <w:rPr>
          <w:rFonts w:ascii="TimesNewRoman" w:eastAsia="TimesNewRoman" w:cs="TimesNewRoman" w:hint="eastAsia"/>
          <w:sz w:val="24"/>
          <w:szCs w:val="24"/>
          <w:lang w:eastAsia="lv-LV"/>
        </w:rPr>
        <w:t>ā</w:t>
      </w:r>
      <w:r w:rsidRPr="004B5B37">
        <w:rPr>
          <w:sz w:val="24"/>
          <w:szCs w:val="24"/>
          <w:lang w:eastAsia="lv-LV"/>
        </w:rPr>
        <w:t>.</w:t>
      </w:r>
    </w:p>
    <w:p w:rsidR="004B5B37" w:rsidRPr="004B5B37" w:rsidRDefault="004B5B37" w:rsidP="004B5B37">
      <w:pPr>
        <w:jc w:val="both"/>
        <w:rPr>
          <w:sz w:val="24"/>
          <w:szCs w:val="24"/>
        </w:rPr>
      </w:pPr>
    </w:p>
    <w:p w:rsidR="00A54EBA" w:rsidRPr="00A82364" w:rsidRDefault="00A54EBA" w:rsidP="001B2BEE">
      <w:pPr>
        <w:rPr>
          <w:b/>
          <w:sz w:val="24"/>
          <w:szCs w:val="24"/>
        </w:rPr>
      </w:pPr>
      <w:r w:rsidRPr="00A82364">
        <w:rPr>
          <w:b/>
        </w:rPr>
        <w:t>1.5. Starpteritoriālās un starpvalstu sadarbības vajadzību novērtējums</w:t>
      </w:r>
    </w:p>
    <w:p w:rsidR="00A54EBA" w:rsidRPr="00A82364" w:rsidRDefault="00A54EBA" w:rsidP="001B2BEE"/>
    <w:p w:rsidR="00A82364" w:rsidRPr="00A82364" w:rsidRDefault="00A82364" w:rsidP="00A82364">
      <w:pPr>
        <w:spacing w:after="120"/>
        <w:ind w:firstLine="567"/>
        <w:jc w:val="both"/>
        <w:rPr>
          <w:rStyle w:val="IntenseEmphasis"/>
          <w:i w:val="0"/>
          <w:iCs w:val="0"/>
          <w:color w:val="000000"/>
          <w:sz w:val="24"/>
          <w:szCs w:val="24"/>
        </w:rPr>
      </w:pPr>
      <w:r w:rsidRPr="00A82364">
        <w:rPr>
          <w:rStyle w:val="IntenseEmphasis"/>
          <w:i w:val="0"/>
          <w:color w:val="000000"/>
          <w:sz w:val="24"/>
          <w:szCs w:val="24"/>
        </w:rPr>
        <w:t>Biedrības „Talsu rajona partnerība” un Lietuvas Raseiņu rajona vietējo rīcības grupas „Raseiniu krašto bendrija” 2008.  gada noslēgtā sadarbības līguma ietvaros turpinās sadarbība pieredzes apmaiņ</w:t>
      </w:r>
      <w:r w:rsidR="003616E9">
        <w:rPr>
          <w:rStyle w:val="IntenseEmphasis"/>
          <w:i w:val="0"/>
          <w:color w:val="000000"/>
          <w:sz w:val="24"/>
          <w:szCs w:val="24"/>
        </w:rPr>
        <w:t>ā LEADER projektu realizēšanā.</w:t>
      </w:r>
      <w:r w:rsidRPr="00A82364">
        <w:rPr>
          <w:rStyle w:val="IntenseEmphasis"/>
          <w:i w:val="0"/>
          <w:color w:val="000000"/>
          <w:sz w:val="24"/>
          <w:szCs w:val="24"/>
        </w:rPr>
        <w:t xml:space="preserve"> </w:t>
      </w:r>
      <w:r w:rsidR="003616E9">
        <w:rPr>
          <w:rStyle w:val="IntenseEmphasis"/>
          <w:i w:val="0"/>
          <w:color w:val="000000"/>
          <w:sz w:val="24"/>
          <w:szCs w:val="24"/>
        </w:rPr>
        <w:t>L</w:t>
      </w:r>
      <w:r w:rsidRPr="00A82364">
        <w:rPr>
          <w:rStyle w:val="IntenseEmphasis"/>
          <w:i w:val="0"/>
          <w:color w:val="000000"/>
          <w:sz w:val="24"/>
          <w:szCs w:val="24"/>
        </w:rPr>
        <w:t>ietuviešu kolēģi un potenciālie projektu iesniedzēji 2010.  gada oktobrī piedalījās pieredzes apmaiņas seminārā „Pieredzes apmaiņa, LEADER projektu aktivitātes un labā pieredze Talsu novada kopienās”</w:t>
      </w:r>
      <w:r w:rsidR="003616E9">
        <w:rPr>
          <w:rStyle w:val="IntenseEmphasis"/>
          <w:i w:val="0"/>
          <w:color w:val="000000"/>
          <w:sz w:val="24"/>
          <w:szCs w:val="24"/>
        </w:rPr>
        <w:t>,</w:t>
      </w:r>
      <w:r w:rsidRPr="00A82364">
        <w:rPr>
          <w:rStyle w:val="IntenseEmphasis"/>
          <w:i w:val="0"/>
          <w:color w:val="000000"/>
          <w:sz w:val="24"/>
          <w:szCs w:val="24"/>
        </w:rPr>
        <w:t xml:space="preserve"> un</w:t>
      </w:r>
      <w:r w:rsidR="003616E9">
        <w:rPr>
          <w:rStyle w:val="IntenseEmphasis"/>
          <w:i w:val="0"/>
          <w:color w:val="000000"/>
          <w:sz w:val="24"/>
          <w:szCs w:val="24"/>
        </w:rPr>
        <w:t>,</w:t>
      </w:r>
      <w:r w:rsidRPr="00A82364">
        <w:rPr>
          <w:rStyle w:val="IntenseEmphasis"/>
          <w:i w:val="0"/>
          <w:color w:val="000000"/>
          <w:sz w:val="24"/>
          <w:szCs w:val="24"/>
        </w:rPr>
        <w:t xml:space="preserve"> bijuši pieredzes apmaiņā pie Talsu partnerības projektu īstenotājiem.</w:t>
      </w:r>
    </w:p>
    <w:p w:rsidR="00A82364" w:rsidRPr="00A82364" w:rsidRDefault="00A82364" w:rsidP="00A82364">
      <w:pPr>
        <w:spacing w:after="120"/>
        <w:ind w:firstLine="567"/>
        <w:jc w:val="both"/>
        <w:rPr>
          <w:rStyle w:val="IntenseEmphasis"/>
          <w:i w:val="0"/>
          <w:iCs w:val="0"/>
          <w:color w:val="000000"/>
          <w:sz w:val="24"/>
          <w:szCs w:val="24"/>
        </w:rPr>
      </w:pPr>
      <w:r w:rsidRPr="00A82364">
        <w:rPr>
          <w:rStyle w:val="IntenseEmphasis"/>
          <w:i w:val="0"/>
          <w:color w:val="000000"/>
          <w:sz w:val="24"/>
          <w:szCs w:val="24"/>
        </w:rPr>
        <w:t>Aizsāktā sadarbība ar Lietuvas VRG tiks turpināta arī 2014.-2020.gada plānošanas periodā.</w:t>
      </w:r>
    </w:p>
    <w:p w:rsidR="00A82364" w:rsidRPr="00A82364" w:rsidRDefault="00A82364" w:rsidP="00A82364">
      <w:pPr>
        <w:spacing w:after="120"/>
        <w:ind w:firstLine="567"/>
        <w:jc w:val="both"/>
        <w:rPr>
          <w:rStyle w:val="IntenseEmphasis"/>
          <w:i w:val="0"/>
          <w:iCs w:val="0"/>
          <w:color w:val="000000"/>
          <w:sz w:val="24"/>
          <w:szCs w:val="24"/>
        </w:rPr>
      </w:pPr>
      <w:r w:rsidRPr="00A82364">
        <w:rPr>
          <w:rStyle w:val="IntenseEmphasis"/>
          <w:i w:val="0"/>
          <w:color w:val="000000"/>
          <w:sz w:val="24"/>
          <w:szCs w:val="24"/>
        </w:rPr>
        <w:t>Izstrādājot starpvalstu sadarbības projektus, tiks izvērtēta iespēja</w:t>
      </w:r>
      <w:r w:rsidR="003616E9">
        <w:rPr>
          <w:rStyle w:val="IntenseEmphasis"/>
          <w:i w:val="0"/>
          <w:color w:val="000000"/>
          <w:sz w:val="24"/>
          <w:szCs w:val="24"/>
        </w:rPr>
        <w:t xml:space="preserve"> iesaistīt </w:t>
      </w:r>
      <w:r w:rsidRPr="00A82364">
        <w:rPr>
          <w:rStyle w:val="IntenseEmphasis"/>
          <w:i w:val="0"/>
          <w:color w:val="000000"/>
          <w:sz w:val="24"/>
          <w:szCs w:val="24"/>
        </w:rPr>
        <w:t xml:space="preserve">Talsu, Rojas un Mērsraga novada pašvaldību sadarbības </w:t>
      </w:r>
      <w:r w:rsidR="00230A89">
        <w:rPr>
          <w:rStyle w:val="IntenseEmphasis"/>
          <w:i w:val="0"/>
          <w:color w:val="000000"/>
          <w:sz w:val="24"/>
          <w:szCs w:val="24"/>
        </w:rPr>
        <w:t>partnerus</w:t>
      </w:r>
      <w:r w:rsidRPr="00A82364">
        <w:rPr>
          <w:rStyle w:val="IntenseEmphasis"/>
          <w:i w:val="0"/>
          <w:color w:val="000000"/>
          <w:sz w:val="24"/>
          <w:szCs w:val="24"/>
        </w:rPr>
        <w:t xml:space="preserve"> Igaunijā (Roņu un Sārema salas, Sāres novads), Lietuvā (Prieņu novads), Dānijā (Lejres pašvaldība), Turcijā (Alānijas pilsēta).</w:t>
      </w:r>
    </w:p>
    <w:p w:rsidR="00A82364" w:rsidRDefault="00A82364" w:rsidP="003616E9">
      <w:pPr>
        <w:spacing w:after="120"/>
        <w:ind w:firstLine="567"/>
        <w:jc w:val="both"/>
        <w:rPr>
          <w:rStyle w:val="IntenseEmphasis"/>
          <w:i w:val="0"/>
          <w:color w:val="000000"/>
          <w:sz w:val="24"/>
          <w:szCs w:val="24"/>
        </w:rPr>
      </w:pPr>
      <w:r w:rsidRPr="00A82364">
        <w:rPr>
          <w:rStyle w:val="IntenseEmphasis"/>
          <w:i w:val="0"/>
          <w:color w:val="000000"/>
          <w:sz w:val="24"/>
          <w:szCs w:val="24"/>
        </w:rPr>
        <w:t>Starpteritoriālā sadarbībā tiek izvērtētas iespējas sadarbības projektu izstrādāšanai ar Dundagas, Ventspils, Kuldīgas, Kandavas, Tukuma un Engures novada pašvaldībām un VRG.</w:t>
      </w:r>
    </w:p>
    <w:p w:rsidR="003616E9" w:rsidRDefault="003616E9" w:rsidP="003616E9">
      <w:pPr>
        <w:spacing w:after="120"/>
        <w:ind w:firstLine="567"/>
        <w:jc w:val="both"/>
        <w:rPr>
          <w:rStyle w:val="IntenseEmphasis"/>
          <w:i w:val="0"/>
          <w:color w:val="000000"/>
          <w:sz w:val="24"/>
          <w:szCs w:val="24"/>
        </w:rPr>
      </w:pPr>
    </w:p>
    <w:p w:rsidR="00231F16" w:rsidRDefault="00231F16" w:rsidP="003616E9">
      <w:pPr>
        <w:spacing w:after="120"/>
        <w:ind w:firstLine="567"/>
        <w:jc w:val="both"/>
        <w:rPr>
          <w:rStyle w:val="IntenseEmphasis"/>
          <w:i w:val="0"/>
          <w:color w:val="000000"/>
          <w:sz w:val="24"/>
          <w:szCs w:val="24"/>
        </w:rPr>
      </w:pPr>
    </w:p>
    <w:p w:rsidR="003616E9" w:rsidRPr="003616E9" w:rsidRDefault="003616E9" w:rsidP="003616E9">
      <w:pPr>
        <w:spacing w:after="120"/>
        <w:ind w:firstLine="567"/>
        <w:jc w:val="both"/>
        <w:rPr>
          <w:rStyle w:val="IntenseEmphasis"/>
          <w:i w:val="0"/>
          <w:color w:val="000000"/>
          <w:sz w:val="24"/>
          <w:szCs w:val="24"/>
        </w:rPr>
      </w:pPr>
    </w:p>
    <w:p w:rsidR="00A82364" w:rsidRPr="003616E9" w:rsidRDefault="00A82364" w:rsidP="003616E9">
      <w:pPr>
        <w:spacing w:after="120"/>
        <w:ind w:firstLine="567"/>
        <w:jc w:val="both"/>
        <w:rPr>
          <w:b/>
          <w:color w:val="000000"/>
          <w:sz w:val="24"/>
          <w:szCs w:val="24"/>
        </w:rPr>
      </w:pPr>
      <w:r w:rsidRPr="003616E9">
        <w:rPr>
          <w:rStyle w:val="IntenseEmphasis"/>
          <w:b/>
          <w:i w:val="0"/>
          <w:color w:val="000000"/>
          <w:sz w:val="24"/>
          <w:szCs w:val="24"/>
        </w:rPr>
        <w:lastRenderedPageBreak/>
        <w:t xml:space="preserve">Ir izvirzītas sekojošas jomas </w:t>
      </w:r>
      <w:r w:rsidRPr="003616E9">
        <w:rPr>
          <w:b/>
          <w:color w:val="000000"/>
          <w:sz w:val="24"/>
          <w:szCs w:val="24"/>
        </w:rPr>
        <w:t>starpteritoriālās un starpvalstu sadarbības projektiem:</w:t>
      </w:r>
    </w:p>
    <w:p w:rsidR="00A82364" w:rsidRPr="00A82364" w:rsidRDefault="00A82364" w:rsidP="00A82364">
      <w:pPr>
        <w:pStyle w:val="ListParagraph"/>
        <w:suppressAutoHyphens w:val="0"/>
        <w:spacing w:line="259" w:lineRule="auto"/>
        <w:ind w:left="0" w:firstLine="567"/>
        <w:contextualSpacing/>
        <w:jc w:val="both"/>
        <w:rPr>
          <w:color w:val="000000"/>
          <w:sz w:val="24"/>
          <w:szCs w:val="24"/>
          <w:u w:val="single"/>
        </w:rPr>
      </w:pPr>
      <w:r w:rsidRPr="00A82364">
        <w:rPr>
          <w:color w:val="000000"/>
          <w:sz w:val="24"/>
          <w:szCs w:val="24"/>
          <w:u w:val="single"/>
        </w:rPr>
        <w:t xml:space="preserve">1. Ekonomiskajai sadarbībai: </w:t>
      </w:r>
    </w:p>
    <w:p w:rsidR="00A82364" w:rsidRPr="00F76333" w:rsidRDefault="00A82364" w:rsidP="00A82364">
      <w:pPr>
        <w:pStyle w:val="ListParagraph"/>
        <w:suppressAutoHyphens w:val="0"/>
        <w:spacing w:line="259" w:lineRule="auto"/>
        <w:contextualSpacing/>
        <w:jc w:val="both"/>
        <w:rPr>
          <w:color w:val="000000"/>
          <w:sz w:val="24"/>
          <w:szCs w:val="24"/>
        </w:rPr>
      </w:pPr>
      <w:r>
        <w:rPr>
          <w:color w:val="000000"/>
          <w:sz w:val="24"/>
          <w:szCs w:val="24"/>
        </w:rPr>
        <w:t xml:space="preserve">1.1. </w:t>
      </w:r>
      <w:r w:rsidRPr="00F76333">
        <w:rPr>
          <w:color w:val="000000"/>
          <w:sz w:val="24"/>
          <w:szCs w:val="24"/>
        </w:rPr>
        <w:t>Aizsargājamo dabas teritoriju sakopšana,</w:t>
      </w:r>
    </w:p>
    <w:p w:rsidR="00A82364" w:rsidRPr="00F76333" w:rsidRDefault="00A82364" w:rsidP="00A82364">
      <w:pPr>
        <w:pStyle w:val="ListParagraph"/>
        <w:suppressAutoHyphens w:val="0"/>
        <w:spacing w:line="259" w:lineRule="auto"/>
        <w:contextualSpacing/>
        <w:jc w:val="both"/>
        <w:rPr>
          <w:color w:val="000000"/>
          <w:sz w:val="24"/>
          <w:szCs w:val="24"/>
        </w:rPr>
      </w:pPr>
      <w:r>
        <w:rPr>
          <w:color w:val="000000"/>
          <w:sz w:val="24"/>
          <w:szCs w:val="24"/>
        </w:rPr>
        <w:t xml:space="preserve">1.2. </w:t>
      </w:r>
      <w:r w:rsidR="00CE7391">
        <w:rPr>
          <w:color w:val="000000"/>
          <w:sz w:val="24"/>
          <w:szCs w:val="24"/>
        </w:rPr>
        <w:t>T</w:t>
      </w:r>
      <w:r w:rsidRPr="00F76333">
        <w:rPr>
          <w:color w:val="000000"/>
          <w:sz w:val="24"/>
          <w:szCs w:val="24"/>
        </w:rPr>
        <w:t>ūrisma aktivitātes</w:t>
      </w:r>
      <w:r w:rsidR="00FD5F45">
        <w:rPr>
          <w:color w:val="000000"/>
          <w:sz w:val="24"/>
          <w:szCs w:val="24"/>
        </w:rPr>
        <w:t>, vienotu tūrisma pakalpojumu radīšana</w:t>
      </w:r>
      <w:r>
        <w:rPr>
          <w:color w:val="000000"/>
          <w:sz w:val="24"/>
          <w:szCs w:val="24"/>
        </w:rPr>
        <w:t>,</w:t>
      </w:r>
    </w:p>
    <w:p w:rsidR="00A82364" w:rsidRDefault="00A82364" w:rsidP="00A82364">
      <w:pPr>
        <w:pStyle w:val="ListParagraph"/>
        <w:suppressAutoHyphens w:val="0"/>
        <w:spacing w:line="259" w:lineRule="auto"/>
        <w:contextualSpacing/>
        <w:jc w:val="both"/>
        <w:rPr>
          <w:color w:val="000000"/>
          <w:sz w:val="24"/>
          <w:szCs w:val="24"/>
        </w:rPr>
      </w:pPr>
      <w:r>
        <w:rPr>
          <w:color w:val="000000"/>
          <w:sz w:val="24"/>
          <w:szCs w:val="24"/>
        </w:rPr>
        <w:t xml:space="preserve">1.3. </w:t>
      </w:r>
      <w:r w:rsidR="00CE7391">
        <w:rPr>
          <w:color w:val="000000"/>
          <w:sz w:val="24"/>
          <w:szCs w:val="24"/>
        </w:rPr>
        <w:t>M</w:t>
      </w:r>
      <w:r w:rsidRPr="00F76333">
        <w:rPr>
          <w:color w:val="000000"/>
          <w:sz w:val="24"/>
          <w:szCs w:val="24"/>
        </w:rPr>
        <w:t>ājražotāju un mājamatnieku pieredzes apmaiņa</w:t>
      </w:r>
      <w:r>
        <w:rPr>
          <w:color w:val="000000"/>
          <w:sz w:val="24"/>
          <w:szCs w:val="24"/>
        </w:rPr>
        <w:t>,</w:t>
      </w:r>
    </w:p>
    <w:p w:rsidR="00A82364" w:rsidRDefault="00A82364" w:rsidP="003616E9">
      <w:pPr>
        <w:pStyle w:val="ListParagraph"/>
        <w:suppressAutoHyphens w:val="0"/>
        <w:spacing w:after="240" w:line="259" w:lineRule="auto"/>
        <w:contextualSpacing/>
        <w:jc w:val="both"/>
        <w:rPr>
          <w:color w:val="000000"/>
          <w:sz w:val="24"/>
          <w:szCs w:val="24"/>
        </w:rPr>
      </w:pPr>
      <w:r>
        <w:rPr>
          <w:color w:val="000000"/>
          <w:sz w:val="24"/>
          <w:szCs w:val="24"/>
        </w:rPr>
        <w:t xml:space="preserve">1.4. </w:t>
      </w:r>
      <w:r w:rsidR="00CE7391">
        <w:rPr>
          <w:color w:val="000000"/>
          <w:sz w:val="24"/>
          <w:szCs w:val="24"/>
        </w:rPr>
        <w:t>V</w:t>
      </w:r>
      <w:r>
        <w:rPr>
          <w:color w:val="000000"/>
          <w:sz w:val="24"/>
          <w:szCs w:val="24"/>
        </w:rPr>
        <w:t>idei draudzīga saimniekošana.</w:t>
      </w:r>
    </w:p>
    <w:p w:rsidR="003616E9" w:rsidRPr="00F76333" w:rsidRDefault="003616E9" w:rsidP="003616E9">
      <w:pPr>
        <w:pStyle w:val="ListParagraph"/>
        <w:suppressAutoHyphens w:val="0"/>
        <w:spacing w:after="120" w:line="259" w:lineRule="auto"/>
        <w:contextualSpacing/>
        <w:jc w:val="both"/>
        <w:rPr>
          <w:color w:val="000000"/>
          <w:sz w:val="24"/>
          <w:szCs w:val="24"/>
        </w:rPr>
      </w:pPr>
    </w:p>
    <w:p w:rsidR="00A82364" w:rsidRPr="00E948CF" w:rsidRDefault="00A82364" w:rsidP="00A82364">
      <w:pPr>
        <w:pStyle w:val="ListParagraph"/>
        <w:suppressAutoHyphens w:val="0"/>
        <w:spacing w:line="259" w:lineRule="auto"/>
        <w:ind w:left="0" w:firstLine="567"/>
        <w:contextualSpacing/>
        <w:jc w:val="both"/>
        <w:rPr>
          <w:color w:val="000000"/>
          <w:sz w:val="24"/>
          <w:szCs w:val="24"/>
          <w:u w:val="single"/>
        </w:rPr>
      </w:pPr>
      <w:r w:rsidRPr="00E948CF">
        <w:rPr>
          <w:color w:val="000000"/>
          <w:sz w:val="24"/>
          <w:szCs w:val="24"/>
          <w:u w:val="single"/>
        </w:rPr>
        <w:t>2. Sabiedriskās aktivitātes</w:t>
      </w:r>
    </w:p>
    <w:p w:rsidR="00A82364" w:rsidRDefault="00A82364" w:rsidP="00A82364">
      <w:pPr>
        <w:pStyle w:val="ListParagraph"/>
        <w:suppressAutoHyphens w:val="0"/>
        <w:spacing w:line="259" w:lineRule="auto"/>
        <w:contextualSpacing/>
        <w:jc w:val="both"/>
        <w:rPr>
          <w:color w:val="000000"/>
          <w:sz w:val="24"/>
          <w:szCs w:val="24"/>
        </w:rPr>
      </w:pPr>
      <w:r>
        <w:rPr>
          <w:color w:val="000000"/>
          <w:sz w:val="24"/>
          <w:szCs w:val="24"/>
        </w:rPr>
        <w:t xml:space="preserve">2.1. </w:t>
      </w:r>
      <w:r w:rsidRPr="00F76333">
        <w:rPr>
          <w:color w:val="000000"/>
          <w:sz w:val="24"/>
          <w:szCs w:val="24"/>
        </w:rPr>
        <w:t>Kultūras un sporta pasākumi</w:t>
      </w:r>
      <w:r>
        <w:rPr>
          <w:color w:val="000000"/>
          <w:sz w:val="24"/>
          <w:szCs w:val="24"/>
        </w:rPr>
        <w:t>,</w:t>
      </w:r>
    </w:p>
    <w:p w:rsidR="00A82364" w:rsidRDefault="00A82364" w:rsidP="00A82364">
      <w:pPr>
        <w:pStyle w:val="ListParagraph"/>
        <w:suppressAutoHyphens w:val="0"/>
        <w:spacing w:line="259" w:lineRule="auto"/>
        <w:contextualSpacing/>
        <w:jc w:val="both"/>
        <w:rPr>
          <w:color w:val="000000"/>
          <w:sz w:val="24"/>
          <w:szCs w:val="24"/>
        </w:rPr>
      </w:pPr>
      <w:r>
        <w:rPr>
          <w:color w:val="000000"/>
          <w:sz w:val="24"/>
          <w:szCs w:val="24"/>
        </w:rPr>
        <w:t xml:space="preserve">2.2. Mūžizglītība un interešu izglītība dažādām mērķgrupām. </w:t>
      </w:r>
    </w:p>
    <w:p w:rsidR="00FD5F45" w:rsidRPr="00F76333" w:rsidRDefault="00FD5F45" w:rsidP="00A82364">
      <w:pPr>
        <w:pStyle w:val="ListParagraph"/>
        <w:suppressAutoHyphens w:val="0"/>
        <w:spacing w:line="259" w:lineRule="auto"/>
        <w:contextualSpacing/>
        <w:jc w:val="both"/>
        <w:rPr>
          <w:color w:val="000000"/>
          <w:sz w:val="24"/>
          <w:szCs w:val="24"/>
        </w:rPr>
      </w:pPr>
      <w:r>
        <w:rPr>
          <w:color w:val="000000"/>
          <w:sz w:val="24"/>
          <w:szCs w:val="24"/>
        </w:rPr>
        <w:t xml:space="preserve">2.3. </w:t>
      </w:r>
      <w:r w:rsidRPr="003B0B9C">
        <w:rPr>
          <w:sz w:val="24"/>
          <w:szCs w:val="24"/>
        </w:rPr>
        <w:t xml:space="preserve">Ģeogrāfiski aizsargājamo produktu, </w:t>
      </w:r>
      <w:r>
        <w:rPr>
          <w:sz w:val="24"/>
          <w:szCs w:val="24"/>
        </w:rPr>
        <w:t xml:space="preserve">zivsaimniecības produktu, </w:t>
      </w:r>
      <w:r w:rsidRPr="003B0B9C">
        <w:rPr>
          <w:sz w:val="24"/>
          <w:szCs w:val="24"/>
        </w:rPr>
        <w:t>seno arodu un prasmju vienota popularizēšana</w:t>
      </w:r>
    </w:p>
    <w:p w:rsidR="00A82364" w:rsidRDefault="00A82364" w:rsidP="001B2BEE">
      <w:pPr>
        <w:sectPr w:rsidR="00A82364" w:rsidSect="00A54EBA">
          <w:pgSz w:w="11905" w:h="16836" w:code="9"/>
          <w:pgMar w:top="1418" w:right="1247" w:bottom="284" w:left="1418" w:header="709" w:footer="709" w:gutter="0"/>
          <w:cols w:space="720"/>
          <w:docGrid w:linePitch="381"/>
        </w:sectPr>
      </w:pPr>
    </w:p>
    <w:p w:rsidR="00C03CAE" w:rsidRDefault="00C03CAE" w:rsidP="00A54EBA"/>
    <w:p w:rsidR="00A54EBA" w:rsidRDefault="00A54EBA" w:rsidP="00A54EBA"/>
    <w:p w:rsidR="00A54EBA" w:rsidRDefault="00A54EBA" w:rsidP="00A54EBA"/>
    <w:p w:rsidR="00A54EBA" w:rsidRDefault="00A54EBA" w:rsidP="00A54EBA"/>
    <w:p w:rsidR="00A54EBA" w:rsidRDefault="00A54EBA" w:rsidP="00A54EBA"/>
    <w:p w:rsidR="00A54EBA" w:rsidRDefault="00A54EBA" w:rsidP="00A54EBA"/>
    <w:p w:rsidR="00A54EBA" w:rsidRDefault="00A54EBA" w:rsidP="00A54EBA"/>
    <w:p w:rsidR="00A54EBA" w:rsidRDefault="00A54EBA" w:rsidP="00A54EBA"/>
    <w:p w:rsidR="00A54EBA" w:rsidRDefault="00A54EBA" w:rsidP="00A54EBA"/>
    <w:p w:rsidR="00A54EBA" w:rsidRDefault="00A54EBA" w:rsidP="00A54EBA"/>
    <w:p w:rsidR="00A54EBA" w:rsidRPr="006D6703" w:rsidRDefault="00A54EBA" w:rsidP="003F1316">
      <w:pPr>
        <w:jc w:val="center"/>
        <w:rPr>
          <w:b/>
          <w:sz w:val="40"/>
          <w:szCs w:val="40"/>
        </w:rPr>
      </w:pPr>
      <w:r w:rsidRPr="006D6703">
        <w:rPr>
          <w:b/>
          <w:sz w:val="40"/>
          <w:szCs w:val="40"/>
        </w:rPr>
        <w:t xml:space="preserve">2. </w:t>
      </w:r>
      <w:r w:rsidR="006D6703">
        <w:rPr>
          <w:b/>
          <w:sz w:val="40"/>
          <w:szCs w:val="40"/>
        </w:rPr>
        <w:t>STRATĒĢISKĀ DAĻA</w:t>
      </w:r>
    </w:p>
    <w:p w:rsidR="00A54EBA" w:rsidRDefault="00A54EBA" w:rsidP="00A54EBA"/>
    <w:p w:rsidR="00A54EBA" w:rsidRDefault="00A54EBA" w:rsidP="00A54EBA"/>
    <w:p w:rsidR="00A54EBA" w:rsidRDefault="00A54EBA" w:rsidP="00A54EBA"/>
    <w:p w:rsidR="00A54EBA" w:rsidRDefault="00A54EBA" w:rsidP="00A54EBA"/>
    <w:p w:rsidR="00A54EBA" w:rsidRPr="00C03CAE" w:rsidRDefault="00A54EBA" w:rsidP="00A54EBA">
      <w:pPr>
        <w:sectPr w:rsidR="00A54EBA" w:rsidRPr="00C03CAE" w:rsidSect="00A54EBA">
          <w:pgSz w:w="11905" w:h="16836" w:code="9"/>
          <w:pgMar w:top="1418" w:right="1247" w:bottom="284" w:left="1418" w:header="709" w:footer="709" w:gutter="0"/>
          <w:cols w:space="720"/>
          <w:docGrid w:linePitch="381"/>
        </w:sectPr>
      </w:pPr>
    </w:p>
    <w:p w:rsidR="00C03CAE" w:rsidRPr="0093463A" w:rsidRDefault="00A54EBA" w:rsidP="00A54EBA">
      <w:pPr>
        <w:tabs>
          <w:tab w:val="left" w:pos="360"/>
        </w:tabs>
        <w:rPr>
          <w:b/>
        </w:rPr>
      </w:pPr>
      <w:r w:rsidRPr="0093463A">
        <w:rPr>
          <w:b/>
        </w:rPr>
        <w:lastRenderedPageBreak/>
        <w:t>2.1. Vīzija un stratēģiskie mērķi</w:t>
      </w:r>
    </w:p>
    <w:p w:rsidR="003502F3" w:rsidRDefault="003502F3" w:rsidP="003502F3"/>
    <w:p w:rsidR="003502F3" w:rsidRPr="00FB64BA" w:rsidRDefault="0093463A" w:rsidP="003502F3">
      <w:pPr>
        <w:rPr>
          <w:b/>
          <w:sz w:val="24"/>
          <w:szCs w:val="24"/>
        </w:rPr>
      </w:pPr>
      <w:r w:rsidRPr="00FB64BA">
        <w:rPr>
          <w:b/>
          <w:sz w:val="24"/>
          <w:szCs w:val="24"/>
        </w:rPr>
        <w:t xml:space="preserve">2.1.1. </w:t>
      </w:r>
      <w:r w:rsidR="003502F3" w:rsidRPr="00FB64BA">
        <w:rPr>
          <w:b/>
          <w:sz w:val="24"/>
          <w:szCs w:val="24"/>
        </w:rPr>
        <w:t>Vīzija</w:t>
      </w:r>
    </w:p>
    <w:p w:rsidR="003502F3" w:rsidRPr="00912540" w:rsidRDefault="003502F3" w:rsidP="003502F3">
      <w:pPr>
        <w:rPr>
          <w:sz w:val="20"/>
          <w:szCs w:val="20"/>
        </w:rPr>
      </w:pPr>
    </w:p>
    <w:p w:rsidR="00A328CD" w:rsidRDefault="00A328CD" w:rsidP="00A328CD">
      <w:pPr>
        <w:pStyle w:val="MKA3"/>
        <w:ind w:firstLine="720"/>
        <w:jc w:val="both"/>
      </w:pPr>
      <w:r w:rsidRPr="00A328CD">
        <w:rPr>
          <w:b/>
          <w:szCs w:val="24"/>
        </w:rPr>
        <w:t>Ekonomiski un sociāli aktīva, l</w:t>
      </w:r>
      <w:r w:rsidRPr="00A328CD">
        <w:rPr>
          <w:b/>
        </w:rPr>
        <w:t>abiekārtota, sakopta un ikvienam pieejama partnerības teritorija, kas veicina videi draudzīgu un daudzveidīgu  iedzīvotāju ekonomisko aktivitāti, nodrošina mūžizglītību un dzimumu līdztiesību, veicina iedzīvotāju savstarpēju sadarbību savas dzīves kvalitātes uzlabošanā</w:t>
      </w:r>
      <w:r w:rsidRPr="00346EE8">
        <w:rPr>
          <w:b/>
        </w:rPr>
        <w:t>.</w:t>
      </w:r>
      <w:r w:rsidRPr="00346EE8">
        <w:t xml:space="preserve"> </w:t>
      </w:r>
    </w:p>
    <w:p w:rsidR="001404E4" w:rsidRDefault="00F12D27" w:rsidP="00A328CD">
      <w:pPr>
        <w:pStyle w:val="MKA3"/>
        <w:ind w:firstLine="720"/>
        <w:jc w:val="both"/>
      </w:pPr>
      <w:r>
        <w:t xml:space="preserve">1. Ekonomiski aktīva </w:t>
      </w:r>
      <w:r w:rsidR="001404E4">
        <w:t>teritorija –</w:t>
      </w:r>
      <w:r>
        <w:t xml:space="preserve"> </w:t>
      </w:r>
      <w:r w:rsidR="001404E4">
        <w:t>radīta iespēja attīstīt esoš</w:t>
      </w:r>
      <w:r w:rsidR="00220A4B">
        <w:t>os</w:t>
      </w:r>
      <w:r w:rsidR="001404E4">
        <w:t xml:space="preserve"> </w:t>
      </w:r>
      <w:r w:rsidR="00220A4B">
        <w:t>uzņēmumus un</w:t>
      </w:r>
      <w:r w:rsidR="001404E4">
        <w:t xml:space="preserve"> uzsākt jaunu </w:t>
      </w:r>
      <w:r>
        <w:t>uzņēmējdarbību,</w:t>
      </w:r>
      <w:r w:rsidR="001404E4">
        <w:t xml:space="preserve"> </w:t>
      </w:r>
      <w:r>
        <w:t xml:space="preserve">radīti atbalsta instrumenti ideju pārvēršanai uzņēmējdarbībā; </w:t>
      </w:r>
    </w:p>
    <w:p w:rsidR="001404E4" w:rsidRDefault="00F12D27" w:rsidP="00A328CD">
      <w:pPr>
        <w:pStyle w:val="MKA3"/>
        <w:ind w:firstLine="720"/>
        <w:jc w:val="both"/>
      </w:pPr>
      <w:r>
        <w:t xml:space="preserve">2. Sociāli aktīva </w:t>
      </w:r>
      <w:r w:rsidR="001404E4">
        <w:t>teritorija</w:t>
      </w:r>
      <w:r>
        <w:t xml:space="preserve"> – </w:t>
      </w:r>
      <w:r w:rsidR="001404E4">
        <w:t xml:space="preserve">iespēja </w:t>
      </w:r>
      <w:r>
        <w:t xml:space="preserve">ikvienam justies droši </w:t>
      </w:r>
      <w:r w:rsidR="001404E4">
        <w:t xml:space="preserve">sociālā un </w:t>
      </w:r>
      <w:r>
        <w:t>ekonomisk</w:t>
      </w:r>
      <w:r w:rsidR="001404E4">
        <w:t>ā jomā</w:t>
      </w:r>
      <w:r>
        <w:t xml:space="preserve">, kur nodrošināti visi nepieciešamie pakalpojumi kvalitatīvai dzīves telpas izmantošanai; </w:t>
      </w:r>
    </w:p>
    <w:p w:rsidR="00305005" w:rsidRDefault="009416CB" w:rsidP="00912540">
      <w:pPr>
        <w:pStyle w:val="MKA3"/>
        <w:spacing w:after="0"/>
        <w:ind w:firstLine="720"/>
        <w:jc w:val="both"/>
      </w:pPr>
      <w:r>
        <w:t>3. Atbilstoša vide – saglab</w:t>
      </w:r>
      <w:r w:rsidR="00FC1B0A">
        <w:t>āti un izmantoti</w:t>
      </w:r>
      <w:r>
        <w:t xml:space="preserve"> kultūras un dabas objekti.</w:t>
      </w:r>
    </w:p>
    <w:p w:rsidR="00912540" w:rsidRPr="00912540" w:rsidRDefault="00912540" w:rsidP="00912540">
      <w:pPr>
        <w:pStyle w:val="MKA3"/>
        <w:spacing w:after="0"/>
        <w:ind w:firstLine="720"/>
        <w:jc w:val="both"/>
      </w:pPr>
    </w:p>
    <w:p w:rsidR="003502F3" w:rsidRPr="00FB64BA" w:rsidRDefault="0093463A" w:rsidP="003502F3">
      <w:pPr>
        <w:rPr>
          <w:b/>
          <w:sz w:val="24"/>
          <w:szCs w:val="24"/>
        </w:rPr>
      </w:pPr>
      <w:r w:rsidRPr="00FB64BA">
        <w:rPr>
          <w:b/>
          <w:sz w:val="24"/>
          <w:szCs w:val="24"/>
        </w:rPr>
        <w:t xml:space="preserve">2.1.2. </w:t>
      </w:r>
      <w:r w:rsidR="00220A4B" w:rsidRPr="00FB64BA">
        <w:rPr>
          <w:b/>
          <w:sz w:val="24"/>
          <w:szCs w:val="24"/>
        </w:rPr>
        <w:t>Stratēģiskie mērķi</w:t>
      </w:r>
    </w:p>
    <w:p w:rsidR="00220A4B" w:rsidRDefault="00220A4B" w:rsidP="003502F3">
      <w:pPr>
        <w:rPr>
          <w:sz w:val="24"/>
          <w:szCs w:val="24"/>
        </w:rPr>
      </w:pPr>
    </w:p>
    <w:p w:rsidR="00912540" w:rsidRDefault="00220A4B" w:rsidP="00912540">
      <w:pPr>
        <w:spacing w:after="120"/>
        <w:ind w:firstLine="720"/>
        <w:jc w:val="both"/>
        <w:rPr>
          <w:sz w:val="24"/>
          <w:szCs w:val="24"/>
        </w:rPr>
      </w:pPr>
      <w:r w:rsidRPr="00220A4B">
        <w:rPr>
          <w:b/>
          <w:sz w:val="24"/>
          <w:szCs w:val="24"/>
        </w:rPr>
        <w:t xml:space="preserve">M1 </w:t>
      </w:r>
      <w:r w:rsidR="00912540" w:rsidRPr="00D30788">
        <w:rPr>
          <w:sz w:val="24"/>
          <w:szCs w:val="24"/>
        </w:rPr>
        <w:t>Veicināt  ilgtspējīgas uzņēmējdarbības vides attīstīšanu un inovāciju ieviešanu partnerības teritorijā.</w:t>
      </w:r>
    </w:p>
    <w:p w:rsidR="00305005" w:rsidRPr="00912540" w:rsidRDefault="00305005" w:rsidP="00912540">
      <w:pPr>
        <w:spacing w:after="120"/>
        <w:ind w:firstLine="720"/>
        <w:jc w:val="both"/>
        <w:rPr>
          <w:sz w:val="24"/>
          <w:szCs w:val="24"/>
        </w:rPr>
      </w:pPr>
      <w:r>
        <w:rPr>
          <w:b/>
          <w:sz w:val="24"/>
          <w:szCs w:val="24"/>
        </w:rPr>
        <w:t xml:space="preserve">M2 </w:t>
      </w:r>
      <w:r w:rsidRPr="00305005">
        <w:rPr>
          <w:sz w:val="24"/>
          <w:szCs w:val="24"/>
        </w:rPr>
        <w:t>Veicināt kvalitatīvas dzīves vides attīstību un attīstīt pilsoniskās sabiedrības veidošanos un iedzīvotāju apvienību darbību.</w:t>
      </w:r>
    </w:p>
    <w:p w:rsidR="00305005" w:rsidRDefault="00305005" w:rsidP="00912540">
      <w:pPr>
        <w:spacing w:after="120"/>
        <w:ind w:firstLine="720"/>
        <w:jc w:val="both"/>
        <w:rPr>
          <w:sz w:val="24"/>
          <w:szCs w:val="24"/>
        </w:rPr>
      </w:pPr>
      <w:r>
        <w:rPr>
          <w:b/>
          <w:sz w:val="24"/>
          <w:szCs w:val="24"/>
        </w:rPr>
        <w:t xml:space="preserve">M3 </w:t>
      </w:r>
      <w:r w:rsidR="0000026D">
        <w:rPr>
          <w:sz w:val="24"/>
          <w:szCs w:val="24"/>
        </w:rPr>
        <w:t>Veicināt</w:t>
      </w:r>
      <w:r w:rsidRPr="00305005">
        <w:rPr>
          <w:sz w:val="24"/>
          <w:szCs w:val="24"/>
        </w:rPr>
        <w:t xml:space="preserve"> publiskās infrastruktūras attīstību partnerības teritorij</w:t>
      </w:r>
      <w:r w:rsidR="004C0154">
        <w:rPr>
          <w:sz w:val="24"/>
          <w:szCs w:val="24"/>
        </w:rPr>
        <w:t>ā - s</w:t>
      </w:r>
      <w:r w:rsidR="004C0154" w:rsidRPr="00425D78">
        <w:rPr>
          <w:sz w:val="24"/>
          <w:szCs w:val="24"/>
        </w:rPr>
        <w:t>abiedrībai pieejamu objektu, infrastruktūras  atjaunošana un labiekārtošana, jau</w:t>
      </w:r>
      <w:r w:rsidR="004C0154">
        <w:rPr>
          <w:sz w:val="24"/>
          <w:szCs w:val="24"/>
        </w:rPr>
        <w:t>nas infrastruktūras izveidošana.</w:t>
      </w:r>
    </w:p>
    <w:p w:rsidR="00581A80" w:rsidRPr="00435B1D" w:rsidRDefault="00305005" w:rsidP="00912540">
      <w:pPr>
        <w:spacing w:after="120"/>
        <w:ind w:firstLine="720"/>
        <w:jc w:val="both"/>
        <w:rPr>
          <w:sz w:val="24"/>
          <w:szCs w:val="24"/>
        </w:rPr>
      </w:pPr>
      <w:r w:rsidRPr="00435B1D">
        <w:rPr>
          <w:b/>
          <w:sz w:val="24"/>
          <w:szCs w:val="24"/>
        </w:rPr>
        <w:t>M4</w:t>
      </w:r>
      <w:r w:rsidRPr="00435B1D">
        <w:rPr>
          <w:sz w:val="24"/>
          <w:szCs w:val="24"/>
        </w:rPr>
        <w:t xml:space="preserve"> </w:t>
      </w:r>
      <w:r w:rsidR="00912540" w:rsidRPr="00435B1D">
        <w:rPr>
          <w:sz w:val="24"/>
          <w:szCs w:val="24"/>
        </w:rPr>
        <w:t>Veicināt piekrastes uzņēmumu</w:t>
      </w:r>
      <w:r w:rsidR="00CF1180">
        <w:rPr>
          <w:sz w:val="24"/>
          <w:szCs w:val="24"/>
        </w:rPr>
        <w:t xml:space="preserve"> attīstību un inovācij</w:t>
      </w:r>
      <w:r w:rsidR="00D62887">
        <w:rPr>
          <w:sz w:val="24"/>
          <w:szCs w:val="24"/>
        </w:rPr>
        <w:t>u ieviešanu.</w:t>
      </w:r>
      <w:r w:rsidR="00912540" w:rsidRPr="00435B1D">
        <w:rPr>
          <w:sz w:val="24"/>
          <w:szCs w:val="24"/>
        </w:rPr>
        <w:t>.</w:t>
      </w:r>
    </w:p>
    <w:p w:rsidR="00581A80" w:rsidRPr="00435B1D" w:rsidRDefault="00581A80" w:rsidP="00912540">
      <w:pPr>
        <w:spacing w:after="120"/>
        <w:ind w:firstLine="720"/>
        <w:jc w:val="both"/>
        <w:rPr>
          <w:sz w:val="24"/>
          <w:szCs w:val="24"/>
        </w:rPr>
      </w:pPr>
      <w:r w:rsidRPr="00435B1D">
        <w:rPr>
          <w:b/>
          <w:sz w:val="24"/>
          <w:szCs w:val="24"/>
        </w:rPr>
        <w:t>M5</w:t>
      </w:r>
      <w:r w:rsidRPr="00435B1D">
        <w:rPr>
          <w:sz w:val="24"/>
          <w:szCs w:val="24"/>
        </w:rPr>
        <w:t xml:space="preserve"> </w:t>
      </w:r>
      <w:r w:rsidR="00912540" w:rsidRPr="00435B1D">
        <w:rPr>
          <w:sz w:val="24"/>
          <w:szCs w:val="24"/>
        </w:rPr>
        <w:t>Veicināt piekrastes dabas un vides resursu saglabāšanu un izmantošanu.</w:t>
      </w:r>
    </w:p>
    <w:p w:rsidR="00912540" w:rsidRPr="00435B1D" w:rsidRDefault="00912540" w:rsidP="00912540">
      <w:pPr>
        <w:suppressAutoHyphens w:val="0"/>
        <w:autoSpaceDE w:val="0"/>
        <w:autoSpaceDN w:val="0"/>
        <w:adjustRightInd w:val="0"/>
        <w:ind w:firstLine="720"/>
        <w:rPr>
          <w:sz w:val="24"/>
          <w:szCs w:val="24"/>
          <w:lang w:eastAsia="lv-LV"/>
        </w:rPr>
      </w:pPr>
      <w:r w:rsidRPr="00435B1D">
        <w:rPr>
          <w:b/>
          <w:sz w:val="24"/>
          <w:szCs w:val="24"/>
        </w:rPr>
        <w:t>M6</w:t>
      </w:r>
      <w:r w:rsidRPr="00435B1D">
        <w:rPr>
          <w:sz w:val="24"/>
          <w:szCs w:val="24"/>
        </w:rPr>
        <w:t xml:space="preserve">  </w:t>
      </w:r>
      <w:r w:rsidRPr="00435B1D">
        <w:rPr>
          <w:sz w:val="24"/>
          <w:szCs w:val="24"/>
          <w:lang w:eastAsia="lv-LV"/>
        </w:rPr>
        <w:t>Izveidot un attīstīt piekrastes teritoriju publisko infrastruktūru un nodrošināt zvejas un jūras kultūras mantojuma pieejamību.</w:t>
      </w:r>
    </w:p>
    <w:p w:rsidR="00185983" w:rsidRDefault="00185983" w:rsidP="00F829ED">
      <w:pPr>
        <w:tabs>
          <w:tab w:val="left" w:pos="360"/>
        </w:tabs>
        <w:rPr>
          <w:sz w:val="24"/>
          <w:szCs w:val="24"/>
        </w:rPr>
      </w:pPr>
    </w:p>
    <w:p w:rsidR="00185983" w:rsidRPr="00FB64BA" w:rsidRDefault="00185983" w:rsidP="00F829ED">
      <w:pPr>
        <w:tabs>
          <w:tab w:val="left" w:pos="360"/>
        </w:tabs>
        <w:rPr>
          <w:b/>
          <w:sz w:val="24"/>
          <w:szCs w:val="24"/>
        </w:rPr>
      </w:pPr>
      <w:r w:rsidRPr="00FB64BA">
        <w:rPr>
          <w:b/>
          <w:sz w:val="24"/>
          <w:szCs w:val="24"/>
        </w:rPr>
        <w:t>2.1.3. Starpteritoriālās un starpvalstu sadarbības mērķi.</w:t>
      </w:r>
    </w:p>
    <w:p w:rsidR="00185983" w:rsidRDefault="00185983" w:rsidP="00F829ED">
      <w:pPr>
        <w:tabs>
          <w:tab w:val="left" w:pos="360"/>
        </w:tabs>
        <w:rPr>
          <w:sz w:val="24"/>
          <w:szCs w:val="24"/>
        </w:rPr>
      </w:pPr>
    </w:p>
    <w:p w:rsidR="00185983" w:rsidRDefault="00185983" w:rsidP="00FD5F45">
      <w:pPr>
        <w:tabs>
          <w:tab w:val="left" w:pos="360"/>
        </w:tabs>
        <w:spacing w:after="120"/>
        <w:rPr>
          <w:sz w:val="24"/>
          <w:szCs w:val="24"/>
        </w:rPr>
      </w:pPr>
      <w:r w:rsidRPr="00185983">
        <w:rPr>
          <w:b/>
          <w:sz w:val="24"/>
          <w:szCs w:val="24"/>
        </w:rPr>
        <w:t>Starpteritoriālā</w:t>
      </w:r>
      <w:r>
        <w:rPr>
          <w:sz w:val="24"/>
          <w:szCs w:val="24"/>
        </w:rPr>
        <w:t xml:space="preserve"> sadarbība veicināma sekojošu stratēģisko mērķu sasniegšanai:</w:t>
      </w:r>
    </w:p>
    <w:p w:rsidR="00185983" w:rsidRDefault="007D7837" w:rsidP="00F829ED">
      <w:pPr>
        <w:tabs>
          <w:tab w:val="left" w:pos="360"/>
        </w:tabs>
        <w:rPr>
          <w:sz w:val="24"/>
          <w:szCs w:val="24"/>
        </w:rPr>
      </w:pPr>
      <w:r w:rsidRPr="007D7837">
        <w:rPr>
          <w:b/>
          <w:sz w:val="24"/>
          <w:szCs w:val="24"/>
        </w:rPr>
        <w:t>SM 1</w:t>
      </w:r>
      <w:r>
        <w:rPr>
          <w:sz w:val="24"/>
          <w:szCs w:val="24"/>
        </w:rPr>
        <w:t xml:space="preserve"> </w:t>
      </w:r>
      <w:r w:rsidR="00FD5F45">
        <w:rPr>
          <w:sz w:val="24"/>
          <w:szCs w:val="24"/>
        </w:rPr>
        <w:t>V</w:t>
      </w:r>
      <w:r w:rsidR="00185983">
        <w:rPr>
          <w:sz w:val="24"/>
          <w:szCs w:val="24"/>
        </w:rPr>
        <w:t>ienotu tūrisma pakalpojumu radīšana Kurzemē;</w:t>
      </w:r>
    </w:p>
    <w:p w:rsidR="00185983" w:rsidRDefault="007D7837" w:rsidP="00F829ED">
      <w:pPr>
        <w:tabs>
          <w:tab w:val="left" w:pos="360"/>
        </w:tabs>
        <w:rPr>
          <w:sz w:val="24"/>
          <w:szCs w:val="24"/>
        </w:rPr>
      </w:pPr>
      <w:r w:rsidRPr="007D7837">
        <w:rPr>
          <w:b/>
          <w:sz w:val="24"/>
          <w:szCs w:val="24"/>
        </w:rPr>
        <w:t>SM 2</w:t>
      </w:r>
      <w:r>
        <w:rPr>
          <w:sz w:val="24"/>
          <w:szCs w:val="24"/>
        </w:rPr>
        <w:t xml:space="preserve"> </w:t>
      </w:r>
      <w:r w:rsidR="00FD5F45">
        <w:rPr>
          <w:sz w:val="24"/>
          <w:szCs w:val="24"/>
        </w:rPr>
        <w:t>B</w:t>
      </w:r>
      <w:r w:rsidR="00185983">
        <w:rPr>
          <w:sz w:val="24"/>
          <w:szCs w:val="24"/>
        </w:rPr>
        <w:t>ērnu un jauniešu uzņēmības attīstīšana;</w:t>
      </w:r>
    </w:p>
    <w:p w:rsidR="00185983" w:rsidRDefault="007D7837" w:rsidP="00F829ED">
      <w:pPr>
        <w:tabs>
          <w:tab w:val="left" w:pos="360"/>
        </w:tabs>
        <w:rPr>
          <w:sz w:val="24"/>
          <w:szCs w:val="24"/>
        </w:rPr>
      </w:pPr>
      <w:r w:rsidRPr="007D7837">
        <w:rPr>
          <w:b/>
          <w:sz w:val="24"/>
          <w:szCs w:val="24"/>
        </w:rPr>
        <w:t>SM 3</w:t>
      </w:r>
      <w:r>
        <w:rPr>
          <w:sz w:val="24"/>
          <w:szCs w:val="24"/>
        </w:rPr>
        <w:t xml:space="preserve"> </w:t>
      </w:r>
      <w:r w:rsidR="00FD5F45">
        <w:rPr>
          <w:sz w:val="24"/>
          <w:szCs w:val="24"/>
        </w:rPr>
        <w:t>Z</w:t>
      </w:r>
      <w:r w:rsidR="00185983">
        <w:rPr>
          <w:sz w:val="24"/>
          <w:szCs w:val="24"/>
        </w:rPr>
        <w:t>vejniecības kā dzīvesveida un vēsturiska amata popularizēšana.</w:t>
      </w:r>
    </w:p>
    <w:p w:rsidR="00F85810" w:rsidRDefault="00F85810" w:rsidP="00F829ED">
      <w:pPr>
        <w:tabs>
          <w:tab w:val="left" w:pos="360"/>
        </w:tabs>
        <w:rPr>
          <w:sz w:val="24"/>
          <w:szCs w:val="24"/>
        </w:rPr>
      </w:pPr>
    </w:p>
    <w:p w:rsidR="00185983" w:rsidRDefault="00185983" w:rsidP="00FD5F45">
      <w:pPr>
        <w:tabs>
          <w:tab w:val="left" w:pos="360"/>
        </w:tabs>
        <w:spacing w:after="120"/>
        <w:rPr>
          <w:sz w:val="24"/>
          <w:szCs w:val="24"/>
        </w:rPr>
      </w:pPr>
      <w:r w:rsidRPr="00993BAB">
        <w:rPr>
          <w:b/>
          <w:sz w:val="24"/>
          <w:szCs w:val="24"/>
        </w:rPr>
        <w:t>Starptautiskā sadarbība</w:t>
      </w:r>
      <w:r>
        <w:rPr>
          <w:sz w:val="24"/>
          <w:szCs w:val="24"/>
        </w:rPr>
        <w:t xml:space="preserve"> veicināma sekojošu </w:t>
      </w:r>
      <w:r w:rsidR="006F230A">
        <w:rPr>
          <w:sz w:val="24"/>
          <w:szCs w:val="24"/>
        </w:rPr>
        <w:t>stratēģisko mērķu sasniegšanai:</w:t>
      </w:r>
    </w:p>
    <w:p w:rsidR="003B0B9C" w:rsidRDefault="007D7837" w:rsidP="00F829ED">
      <w:pPr>
        <w:tabs>
          <w:tab w:val="left" w:pos="360"/>
        </w:tabs>
        <w:rPr>
          <w:sz w:val="24"/>
          <w:szCs w:val="24"/>
        </w:rPr>
      </w:pPr>
      <w:r w:rsidRPr="007D7837">
        <w:rPr>
          <w:b/>
          <w:sz w:val="24"/>
          <w:szCs w:val="24"/>
        </w:rPr>
        <w:t>SM 4</w:t>
      </w:r>
      <w:r>
        <w:rPr>
          <w:sz w:val="24"/>
          <w:szCs w:val="24"/>
        </w:rPr>
        <w:t xml:space="preserve"> </w:t>
      </w:r>
      <w:r w:rsidR="003B0B9C" w:rsidRPr="003B0B9C">
        <w:rPr>
          <w:sz w:val="24"/>
          <w:szCs w:val="24"/>
        </w:rPr>
        <w:t xml:space="preserve">Ciemu kopienu attīstība un sabiedrības iesaiste </w:t>
      </w:r>
      <w:r w:rsidR="003B0B9C">
        <w:rPr>
          <w:sz w:val="24"/>
          <w:szCs w:val="24"/>
        </w:rPr>
        <w:t xml:space="preserve">savas dzīves telpas veidošanā; </w:t>
      </w:r>
    </w:p>
    <w:p w:rsidR="003B0B9C" w:rsidRDefault="007D7837" w:rsidP="00F829ED">
      <w:pPr>
        <w:tabs>
          <w:tab w:val="left" w:pos="360"/>
        </w:tabs>
        <w:rPr>
          <w:sz w:val="24"/>
          <w:szCs w:val="24"/>
        </w:rPr>
      </w:pPr>
      <w:r w:rsidRPr="007D7837">
        <w:rPr>
          <w:b/>
          <w:sz w:val="24"/>
          <w:szCs w:val="24"/>
        </w:rPr>
        <w:t>SM 5</w:t>
      </w:r>
      <w:r>
        <w:rPr>
          <w:sz w:val="24"/>
          <w:szCs w:val="24"/>
        </w:rPr>
        <w:t xml:space="preserve"> </w:t>
      </w:r>
      <w:r w:rsidR="00CF1180">
        <w:rPr>
          <w:sz w:val="24"/>
          <w:szCs w:val="24"/>
        </w:rPr>
        <w:t>Vienota</w:t>
      </w:r>
      <w:r w:rsidR="003B0B9C" w:rsidRPr="003B0B9C">
        <w:rPr>
          <w:sz w:val="24"/>
          <w:szCs w:val="24"/>
        </w:rPr>
        <w:t xml:space="preserve"> </w:t>
      </w:r>
      <w:r w:rsidR="00CF1180">
        <w:rPr>
          <w:sz w:val="24"/>
          <w:szCs w:val="24"/>
        </w:rPr>
        <w:t>tūrisma pakalpojuma izveidošana</w:t>
      </w:r>
      <w:r w:rsidR="003B0B9C">
        <w:rPr>
          <w:sz w:val="24"/>
          <w:szCs w:val="24"/>
        </w:rPr>
        <w:t xml:space="preserve"> Baltijas reģionā; </w:t>
      </w:r>
    </w:p>
    <w:p w:rsidR="006F230A" w:rsidRDefault="007D7837" w:rsidP="00F829ED">
      <w:pPr>
        <w:tabs>
          <w:tab w:val="left" w:pos="360"/>
        </w:tabs>
        <w:rPr>
          <w:sz w:val="24"/>
          <w:szCs w:val="24"/>
        </w:rPr>
      </w:pPr>
      <w:r w:rsidRPr="007D7837">
        <w:rPr>
          <w:b/>
          <w:sz w:val="24"/>
          <w:szCs w:val="24"/>
        </w:rPr>
        <w:t>SM 6</w:t>
      </w:r>
      <w:r w:rsidR="003B0B9C">
        <w:rPr>
          <w:sz w:val="24"/>
          <w:szCs w:val="24"/>
        </w:rPr>
        <w:t xml:space="preserve"> </w:t>
      </w:r>
      <w:r w:rsidR="003B0B9C" w:rsidRPr="003B0B9C">
        <w:rPr>
          <w:sz w:val="24"/>
          <w:szCs w:val="24"/>
        </w:rPr>
        <w:t xml:space="preserve">Ģeogrāfiski aizsargājamo produktu, </w:t>
      </w:r>
      <w:r w:rsidR="0032204F">
        <w:rPr>
          <w:sz w:val="24"/>
          <w:szCs w:val="24"/>
        </w:rPr>
        <w:t xml:space="preserve">zivsaimniecības produktu, </w:t>
      </w:r>
      <w:r w:rsidR="003B0B9C" w:rsidRPr="003B0B9C">
        <w:rPr>
          <w:sz w:val="24"/>
          <w:szCs w:val="24"/>
        </w:rPr>
        <w:t>seno arodu un prasmju vienota popularizēšana.</w:t>
      </w:r>
    </w:p>
    <w:p w:rsidR="00231F16" w:rsidRDefault="00231F16">
      <w:pPr>
        <w:suppressAutoHyphens w:val="0"/>
        <w:rPr>
          <w:sz w:val="24"/>
          <w:szCs w:val="24"/>
        </w:rPr>
      </w:pPr>
      <w:r>
        <w:rPr>
          <w:sz w:val="24"/>
          <w:szCs w:val="24"/>
        </w:rPr>
        <w:br w:type="page"/>
      </w:r>
    </w:p>
    <w:p w:rsidR="0022119C" w:rsidRDefault="0022119C" w:rsidP="00F829ED">
      <w:pPr>
        <w:tabs>
          <w:tab w:val="left" w:pos="360"/>
        </w:tabs>
        <w:rPr>
          <w:b/>
          <w:sz w:val="24"/>
          <w:szCs w:val="24"/>
        </w:rPr>
      </w:pPr>
      <w:r w:rsidRPr="00FB64BA">
        <w:rPr>
          <w:b/>
          <w:sz w:val="24"/>
          <w:szCs w:val="24"/>
        </w:rPr>
        <w:lastRenderedPageBreak/>
        <w:t>2.2. Stratēģiskie novērtējuma rādītāji.</w:t>
      </w:r>
    </w:p>
    <w:p w:rsidR="00A354DD" w:rsidRPr="00A354DD" w:rsidRDefault="00A354DD" w:rsidP="00A354DD">
      <w:pPr>
        <w:tabs>
          <w:tab w:val="left" w:pos="360"/>
        </w:tabs>
        <w:jc w:val="right"/>
        <w:rPr>
          <w:sz w:val="24"/>
          <w:szCs w:val="24"/>
        </w:rPr>
      </w:pPr>
      <w:r w:rsidRPr="00A354DD">
        <w:rPr>
          <w:sz w:val="24"/>
          <w:szCs w:val="24"/>
        </w:rPr>
        <w:t>6.tabula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01"/>
        <w:gridCol w:w="2409"/>
        <w:gridCol w:w="2977"/>
        <w:gridCol w:w="992"/>
        <w:gridCol w:w="993"/>
        <w:gridCol w:w="984"/>
      </w:tblGrid>
      <w:tr w:rsidR="004214A8" w:rsidRPr="00D30788" w:rsidTr="00834A89">
        <w:trPr>
          <w:trHeight w:val="255"/>
        </w:trPr>
        <w:tc>
          <w:tcPr>
            <w:tcW w:w="3510" w:type="dxa"/>
            <w:gridSpan w:val="2"/>
            <w:vMerge w:val="restart"/>
            <w:shd w:val="clear" w:color="auto" w:fill="FFFF99"/>
            <w:vAlign w:val="center"/>
          </w:tcPr>
          <w:p w:rsidR="004214A8" w:rsidRPr="004214A8" w:rsidRDefault="004214A8" w:rsidP="004214A8">
            <w:pPr>
              <w:tabs>
                <w:tab w:val="left" w:pos="360"/>
              </w:tabs>
              <w:jc w:val="center"/>
              <w:rPr>
                <w:b/>
                <w:sz w:val="24"/>
                <w:szCs w:val="24"/>
              </w:rPr>
            </w:pPr>
            <w:r w:rsidRPr="004214A8">
              <w:rPr>
                <w:b/>
                <w:sz w:val="24"/>
                <w:szCs w:val="24"/>
              </w:rPr>
              <w:t>Mērķis</w:t>
            </w:r>
          </w:p>
        </w:tc>
        <w:tc>
          <w:tcPr>
            <w:tcW w:w="2977" w:type="dxa"/>
            <w:vMerge w:val="restart"/>
            <w:shd w:val="clear" w:color="auto" w:fill="FFFF99"/>
            <w:vAlign w:val="center"/>
          </w:tcPr>
          <w:p w:rsidR="004214A8" w:rsidRPr="004214A8" w:rsidRDefault="004214A8" w:rsidP="00FB64BA">
            <w:pPr>
              <w:tabs>
                <w:tab w:val="left" w:pos="360"/>
              </w:tabs>
              <w:jc w:val="center"/>
              <w:rPr>
                <w:b/>
                <w:sz w:val="24"/>
                <w:szCs w:val="24"/>
              </w:rPr>
            </w:pPr>
            <w:r w:rsidRPr="004214A8">
              <w:rPr>
                <w:b/>
                <w:sz w:val="24"/>
                <w:szCs w:val="24"/>
              </w:rPr>
              <w:t>Novērtējuma rādītājs</w:t>
            </w:r>
          </w:p>
        </w:tc>
        <w:tc>
          <w:tcPr>
            <w:tcW w:w="2969" w:type="dxa"/>
            <w:gridSpan w:val="3"/>
            <w:tcBorders>
              <w:bottom w:val="single" w:sz="4" w:space="0" w:color="auto"/>
            </w:tcBorders>
            <w:shd w:val="clear" w:color="auto" w:fill="FFFF99"/>
          </w:tcPr>
          <w:p w:rsidR="004214A8" w:rsidRPr="004214A8" w:rsidRDefault="004214A8" w:rsidP="00834A89">
            <w:pPr>
              <w:tabs>
                <w:tab w:val="left" w:pos="360"/>
              </w:tabs>
              <w:jc w:val="center"/>
              <w:rPr>
                <w:b/>
                <w:sz w:val="24"/>
                <w:szCs w:val="24"/>
              </w:rPr>
            </w:pPr>
            <w:r w:rsidRPr="004214A8">
              <w:rPr>
                <w:b/>
                <w:sz w:val="24"/>
                <w:szCs w:val="24"/>
              </w:rPr>
              <w:t>Novērtējuma periods</w:t>
            </w:r>
          </w:p>
        </w:tc>
      </w:tr>
      <w:tr w:rsidR="004214A8" w:rsidRPr="00D30788" w:rsidTr="00834A89">
        <w:trPr>
          <w:trHeight w:val="300"/>
        </w:trPr>
        <w:tc>
          <w:tcPr>
            <w:tcW w:w="3510" w:type="dxa"/>
            <w:gridSpan w:val="2"/>
            <w:vMerge/>
            <w:shd w:val="clear" w:color="auto" w:fill="FFFF99"/>
          </w:tcPr>
          <w:p w:rsidR="004214A8" w:rsidRPr="00D30788" w:rsidRDefault="004214A8" w:rsidP="00D30788">
            <w:pPr>
              <w:tabs>
                <w:tab w:val="left" w:pos="360"/>
              </w:tabs>
              <w:rPr>
                <w:sz w:val="24"/>
                <w:szCs w:val="24"/>
              </w:rPr>
            </w:pPr>
          </w:p>
        </w:tc>
        <w:tc>
          <w:tcPr>
            <w:tcW w:w="2977" w:type="dxa"/>
            <w:vMerge/>
            <w:tcBorders>
              <w:bottom w:val="single" w:sz="4" w:space="0" w:color="auto"/>
            </w:tcBorders>
            <w:shd w:val="clear" w:color="auto" w:fill="FFFF99"/>
          </w:tcPr>
          <w:p w:rsidR="004214A8" w:rsidRPr="00D30788" w:rsidRDefault="004214A8" w:rsidP="00D30788">
            <w:pPr>
              <w:tabs>
                <w:tab w:val="left" w:pos="360"/>
              </w:tabs>
              <w:rPr>
                <w:sz w:val="24"/>
                <w:szCs w:val="24"/>
              </w:rPr>
            </w:pPr>
          </w:p>
        </w:tc>
        <w:tc>
          <w:tcPr>
            <w:tcW w:w="992" w:type="dxa"/>
            <w:tcBorders>
              <w:top w:val="single" w:sz="4" w:space="0" w:color="auto"/>
              <w:bottom w:val="single" w:sz="4" w:space="0" w:color="auto"/>
            </w:tcBorders>
            <w:shd w:val="clear" w:color="auto" w:fill="FFFF99"/>
          </w:tcPr>
          <w:p w:rsidR="004214A8" w:rsidRPr="00D30788" w:rsidRDefault="004214A8" w:rsidP="00D30788">
            <w:pPr>
              <w:tabs>
                <w:tab w:val="left" w:pos="360"/>
              </w:tabs>
              <w:rPr>
                <w:sz w:val="24"/>
                <w:szCs w:val="24"/>
              </w:rPr>
            </w:pPr>
            <w:r w:rsidRPr="00D30788">
              <w:rPr>
                <w:sz w:val="24"/>
                <w:szCs w:val="24"/>
              </w:rPr>
              <w:t>Bāze-2014.</w:t>
            </w:r>
          </w:p>
          <w:p w:rsidR="004214A8" w:rsidRPr="00D30788" w:rsidRDefault="00C0277D" w:rsidP="00D30788">
            <w:pPr>
              <w:tabs>
                <w:tab w:val="left" w:pos="360"/>
              </w:tabs>
              <w:rPr>
                <w:sz w:val="24"/>
                <w:szCs w:val="24"/>
              </w:rPr>
            </w:pPr>
            <w:r>
              <w:rPr>
                <w:sz w:val="24"/>
                <w:szCs w:val="24"/>
              </w:rPr>
              <w:t>g</w:t>
            </w:r>
            <w:r w:rsidR="004214A8" w:rsidRPr="00D30788">
              <w:rPr>
                <w:sz w:val="24"/>
                <w:szCs w:val="24"/>
              </w:rPr>
              <w:t>ads</w:t>
            </w:r>
            <w:r>
              <w:rPr>
                <w:sz w:val="24"/>
                <w:szCs w:val="24"/>
              </w:rPr>
              <w:t>*</w:t>
            </w:r>
            <w:r w:rsidR="004214A8" w:rsidRPr="00D30788">
              <w:rPr>
                <w:sz w:val="24"/>
                <w:szCs w:val="24"/>
              </w:rPr>
              <w:t xml:space="preserve"> </w:t>
            </w:r>
          </w:p>
        </w:tc>
        <w:tc>
          <w:tcPr>
            <w:tcW w:w="993" w:type="dxa"/>
            <w:tcBorders>
              <w:top w:val="single" w:sz="4" w:space="0" w:color="auto"/>
              <w:bottom w:val="single" w:sz="4" w:space="0" w:color="auto"/>
            </w:tcBorders>
            <w:shd w:val="clear" w:color="auto" w:fill="FFFF99"/>
          </w:tcPr>
          <w:p w:rsidR="004214A8" w:rsidRPr="00D30788" w:rsidRDefault="004214A8" w:rsidP="00D30788">
            <w:pPr>
              <w:tabs>
                <w:tab w:val="left" w:pos="360"/>
              </w:tabs>
              <w:rPr>
                <w:sz w:val="24"/>
                <w:szCs w:val="24"/>
              </w:rPr>
            </w:pPr>
            <w:r w:rsidRPr="00D30788">
              <w:rPr>
                <w:sz w:val="24"/>
                <w:szCs w:val="24"/>
              </w:rPr>
              <w:t>2018.</w:t>
            </w:r>
          </w:p>
          <w:p w:rsidR="004214A8" w:rsidRPr="00D30788" w:rsidRDefault="004214A8" w:rsidP="00D30788">
            <w:pPr>
              <w:tabs>
                <w:tab w:val="left" w:pos="360"/>
              </w:tabs>
              <w:rPr>
                <w:sz w:val="24"/>
                <w:szCs w:val="24"/>
              </w:rPr>
            </w:pPr>
            <w:r w:rsidRPr="00D30788">
              <w:rPr>
                <w:sz w:val="24"/>
                <w:szCs w:val="24"/>
              </w:rPr>
              <w:t>gads</w:t>
            </w:r>
          </w:p>
        </w:tc>
        <w:tc>
          <w:tcPr>
            <w:tcW w:w="984" w:type="dxa"/>
            <w:tcBorders>
              <w:top w:val="single" w:sz="4" w:space="0" w:color="auto"/>
              <w:bottom w:val="single" w:sz="4" w:space="0" w:color="auto"/>
            </w:tcBorders>
            <w:shd w:val="clear" w:color="auto" w:fill="FFFF99"/>
          </w:tcPr>
          <w:p w:rsidR="004214A8" w:rsidRPr="00D30788" w:rsidRDefault="004214A8" w:rsidP="00D30788">
            <w:pPr>
              <w:tabs>
                <w:tab w:val="left" w:pos="360"/>
              </w:tabs>
              <w:rPr>
                <w:sz w:val="24"/>
                <w:szCs w:val="24"/>
              </w:rPr>
            </w:pPr>
            <w:r w:rsidRPr="00D30788">
              <w:rPr>
                <w:sz w:val="24"/>
                <w:szCs w:val="24"/>
              </w:rPr>
              <w:t>2020.</w:t>
            </w:r>
          </w:p>
          <w:p w:rsidR="004214A8" w:rsidRPr="00D30788" w:rsidRDefault="004214A8" w:rsidP="00D30788">
            <w:pPr>
              <w:tabs>
                <w:tab w:val="left" w:pos="360"/>
              </w:tabs>
              <w:rPr>
                <w:sz w:val="24"/>
                <w:szCs w:val="24"/>
              </w:rPr>
            </w:pPr>
            <w:r w:rsidRPr="00D30788">
              <w:rPr>
                <w:sz w:val="24"/>
                <w:szCs w:val="24"/>
              </w:rPr>
              <w:t>gads</w:t>
            </w:r>
          </w:p>
        </w:tc>
      </w:tr>
      <w:tr w:rsidR="00F85810" w:rsidRPr="00D30788" w:rsidTr="0012335C">
        <w:trPr>
          <w:trHeight w:val="900"/>
        </w:trPr>
        <w:tc>
          <w:tcPr>
            <w:tcW w:w="1101" w:type="dxa"/>
          </w:tcPr>
          <w:p w:rsidR="00F85810" w:rsidRPr="000A7945" w:rsidRDefault="00F85810" w:rsidP="00D30788">
            <w:pPr>
              <w:tabs>
                <w:tab w:val="left" w:pos="360"/>
              </w:tabs>
              <w:rPr>
                <w:b/>
                <w:sz w:val="24"/>
                <w:szCs w:val="24"/>
              </w:rPr>
            </w:pPr>
            <w:r w:rsidRPr="000A7945">
              <w:rPr>
                <w:b/>
                <w:sz w:val="24"/>
                <w:szCs w:val="24"/>
              </w:rPr>
              <w:t>M1</w:t>
            </w:r>
          </w:p>
          <w:p w:rsidR="00C25991" w:rsidRDefault="00C25991" w:rsidP="00C25991">
            <w:pPr>
              <w:tabs>
                <w:tab w:val="left" w:pos="360"/>
              </w:tabs>
              <w:rPr>
                <w:sz w:val="22"/>
                <w:szCs w:val="22"/>
              </w:rPr>
            </w:pPr>
            <w:r w:rsidRPr="00C25991">
              <w:rPr>
                <w:sz w:val="22"/>
                <w:szCs w:val="22"/>
              </w:rPr>
              <w:t>ELFLA 1</w:t>
            </w:r>
          </w:p>
          <w:p w:rsidR="00C25991" w:rsidRPr="00C25991" w:rsidRDefault="00C25991" w:rsidP="00C25991">
            <w:pPr>
              <w:tabs>
                <w:tab w:val="left" w:pos="360"/>
              </w:tabs>
              <w:rPr>
                <w:sz w:val="22"/>
                <w:szCs w:val="22"/>
              </w:rPr>
            </w:pPr>
            <w:r w:rsidRPr="00C25991">
              <w:rPr>
                <w:sz w:val="22"/>
                <w:szCs w:val="22"/>
              </w:rPr>
              <w:t xml:space="preserve">ELFLA </w:t>
            </w:r>
            <w:r>
              <w:rPr>
                <w:sz w:val="22"/>
                <w:szCs w:val="22"/>
              </w:rPr>
              <w:t>2</w:t>
            </w:r>
          </w:p>
        </w:tc>
        <w:tc>
          <w:tcPr>
            <w:tcW w:w="2409" w:type="dxa"/>
          </w:tcPr>
          <w:p w:rsidR="00F85810" w:rsidRPr="00D30788" w:rsidRDefault="00F85810" w:rsidP="009B579C">
            <w:pPr>
              <w:rPr>
                <w:sz w:val="24"/>
                <w:szCs w:val="24"/>
              </w:rPr>
            </w:pPr>
            <w:r w:rsidRPr="00D30788">
              <w:rPr>
                <w:sz w:val="24"/>
                <w:szCs w:val="24"/>
              </w:rPr>
              <w:t>Veicināt  ilgtspējīgas uzņēmējdarbības vides attīstīšanu un inovāciju ieviešanu partnerības teritorijā.</w:t>
            </w:r>
          </w:p>
        </w:tc>
        <w:tc>
          <w:tcPr>
            <w:tcW w:w="2977" w:type="dxa"/>
            <w:tcBorders>
              <w:bottom w:val="single" w:sz="4" w:space="0" w:color="auto"/>
            </w:tcBorders>
          </w:tcPr>
          <w:p w:rsidR="00F85810" w:rsidRPr="00D30788" w:rsidRDefault="00E85C24" w:rsidP="00E85C24">
            <w:pPr>
              <w:tabs>
                <w:tab w:val="left" w:pos="360"/>
              </w:tabs>
              <w:rPr>
                <w:sz w:val="24"/>
                <w:szCs w:val="24"/>
              </w:rPr>
            </w:pPr>
            <w:r>
              <w:rPr>
                <w:sz w:val="24"/>
                <w:szCs w:val="24"/>
              </w:rPr>
              <w:t>Aktīvo u</w:t>
            </w:r>
            <w:r w:rsidR="00F85810" w:rsidRPr="00D30788">
              <w:rPr>
                <w:sz w:val="24"/>
                <w:szCs w:val="24"/>
              </w:rPr>
              <w:t>zņēmumu skaits VRG</w:t>
            </w:r>
            <w:r>
              <w:rPr>
                <w:sz w:val="24"/>
                <w:szCs w:val="24"/>
              </w:rPr>
              <w:t xml:space="preserve"> teritorijā</w:t>
            </w:r>
            <w:r w:rsidR="00F85810" w:rsidRPr="00D30788">
              <w:rPr>
                <w:sz w:val="24"/>
                <w:szCs w:val="24"/>
              </w:rPr>
              <w:t>.</w:t>
            </w:r>
          </w:p>
        </w:tc>
        <w:tc>
          <w:tcPr>
            <w:tcW w:w="992" w:type="dxa"/>
            <w:tcBorders>
              <w:bottom w:val="single" w:sz="4" w:space="0" w:color="auto"/>
            </w:tcBorders>
          </w:tcPr>
          <w:p w:rsidR="00F85810" w:rsidRPr="00D30788" w:rsidRDefault="00C20706" w:rsidP="00D30788">
            <w:pPr>
              <w:tabs>
                <w:tab w:val="left" w:pos="360"/>
              </w:tabs>
              <w:rPr>
                <w:sz w:val="24"/>
                <w:szCs w:val="24"/>
              </w:rPr>
            </w:pPr>
            <w:r>
              <w:rPr>
                <w:sz w:val="24"/>
                <w:szCs w:val="24"/>
              </w:rPr>
              <w:t>860</w:t>
            </w:r>
          </w:p>
        </w:tc>
        <w:tc>
          <w:tcPr>
            <w:tcW w:w="993" w:type="dxa"/>
            <w:tcBorders>
              <w:bottom w:val="single" w:sz="4" w:space="0" w:color="auto"/>
            </w:tcBorders>
          </w:tcPr>
          <w:p w:rsidR="00F85810" w:rsidRPr="00D30788" w:rsidRDefault="00C20706" w:rsidP="00D30788">
            <w:pPr>
              <w:tabs>
                <w:tab w:val="left" w:pos="360"/>
              </w:tabs>
              <w:rPr>
                <w:sz w:val="24"/>
                <w:szCs w:val="24"/>
              </w:rPr>
            </w:pPr>
            <w:r>
              <w:rPr>
                <w:sz w:val="24"/>
                <w:szCs w:val="24"/>
              </w:rPr>
              <w:t>864</w:t>
            </w:r>
          </w:p>
        </w:tc>
        <w:tc>
          <w:tcPr>
            <w:tcW w:w="984" w:type="dxa"/>
            <w:tcBorders>
              <w:bottom w:val="single" w:sz="4" w:space="0" w:color="auto"/>
            </w:tcBorders>
          </w:tcPr>
          <w:p w:rsidR="00F85810" w:rsidRPr="00D30788" w:rsidRDefault="00C20706" w:rsidP="00D30788">
            <w:pPr>
              <w:tabs>
                <w:tab w:val="left" w:pos="360"/>
              </w:tabs>
              <w:rPr>
                <w:sz w:val="24"/>
                <w:szCs w:val="24"/>
              </w:rPr>
            </w:pPr>
            <w:r>
              <w:rPr>
                <w:sz w:val="24"/>
                <w:szCs w:val="24"/>
              </w:rPr>
              <w:t>868</w:t>
            </w:r>
          </w:p>
        </w:tc>
      </w:tr>
      <w:tr w:rsidR="00F85810" w:rsidRPr="00D30788" w:rsidTr="0012335C">
        <w:trPr>
          <w:trHeight w:val="570"/>
        </w:trPr>
        <w:tc>
          <w:tcPr>
            <w:tcW w:w="1101" w:type="dxa"/>
          </w:tcPr>
          <w:p w:rsidR="00F85810" w:rsidRPr="000A7945" w:rsidRDefault="00F85810" w:rsidP="00D30788">
            <w:pPr>
              <w:tabs>
                <w:tab w:val="left" w:pos="360"/>
              </w:tabs>
              <w:rPr>
                <w:b/>
                <w:sz w:val="24"/>
                <w:szCs w:val="24"/>
              </w:rPr>
            </w:pPr>
            <w:r w:rsidRPr="000A7945">
              <w:rPr>
                <w:b/>
                <w:sz w:val="24"/>
                <w:szCs w:val="24"/>
              </w:rPr>
              <w:t>M2</w:t>
            </w:r>
          </w:p>
          <w:p w:rsidR="00C25991" w:rsidRPr="00D30788" w:rsidRDefault="00C25991" w:rsidP="00D30788">
            <w:pPr>
              <w:tabs>
                <w:tab w:val="left" w:pos="360"/>
              </w:tabs>
              <w:rPr>
                <w:sz w:val="24"/>
                <w:szCs w:val="24"/>
              </w:rPr>
            </w:pPr>
            <w:r w:rsidRPr="00C25991">
              <w:rPr>
                <w:sz w:val="22"/>
                <w:szCs w:val="22"/>
              </w:rPr>
              <w:t xml:space="preserve">ELFLA </w:t>
            </w:r>
            <w:r>
              <w:rPr>
                <w:sz w:val="22"/>
                <w:szCs w:val="22"/>
              </w:rPr>
              <w:t>3</w:t>
            </w:r>
          </w:p>
        </w:tc>
        <w:tc>
          <w:tcPr>
            <w:tcW w:w="2409" w:type="dxa"/>
          </w:tcPr>
          <w:p w:rsidR="00F85810" w:rsidRPr="00D30788" w:rsidRDefault="00F85810" w:rsidP="00F85810">
            <w:pPr>
              <w:rPr>
                <w:sz w:val="24"/>
                <w:szCs w:val="24"/>
              </w:rPr>
            </w:pPr>
            <w:r w:rsidRPr="00D30788">
              <w:rPr>
                <w:sz w:val="24"/>
                <w:szCs w:val="24"/>
              </w:rPr>
              <w:t>Veicināt kvalitatīvas dzīves vides attīstību un attīstīt pilsoniskās sabiedrības veidošanos un iedzīvotāju apvienību darbību.</w:t>
            </w:r>
          </w:p>
        </w:tc>
        <w:tc>
          <w:tcPr>
            <w:tcW w:w="2977" w:type="dxa"/>
            <w:tcBorders>
              <w:bottom w:val="single" w:sz="4" w:space="0" w:color="auto"/>
            </w:tcBorders>
          </w:tcPr>
          <w:p w:rsidR="00F85810" w:rsidRPr="00D30788" w:rsidRDefault="00E85C24" w:rsidP="00E85C24">
            <w:pPr>
              <w:tabs>
                <w:tab w:val="left" w:pos="360"/>
              </w:tabs>
              <w:rPr>
                <w:sz w:val="24"/>
                <w:szCs w:val="24"/>
              </w:rPr>
            </w:pPr>
            <w:r w:rsidRPr="00D30788">
              <w:rPr>
                <w:sz w:val="24"/>
                <w:szCs w:val="24"/>
              </w:rPr>
              <w:t xml:space="preserve">Aktīvo </w:t>
            </w:r>
            <w:r>
              <w:rPr>
                <w:sz w:val="24"/>
                <w:szCs w:val="24"/>
              </w:rPr>
              <w:t>NVO</w:t>
            </w:r>
            <w:r w:rsidRPr="00D30788">
              <w:rPr>
                <w:sz w:val="24"/>
                <w:szCs w:val="24"/>
              </w:rPr>
              <w:t xml:space="preserve"> skaits</w:t>
            </w:r>
            <w:r>
              <w:rPr>
                <w:sz w:val="24"/>
                <w:szCs w:val="24"/>
              </w:rPr>
              <w:t xml:space="preserve"> VRG teritorijā.</w:t>
            </w:r>
          </w:p>
        </w:tc>
        <w:tc>
          <w:tcPr>
            <w:tcW w:w="992" w:type="dxa"/>
            <w:tcBorders>
              <w:bottom w:val="single" w:sz="4" w:space="0" w:color="auto"/>
            </w:tcBorders>
          </w:tcPr>
          <w:p w:rsidR="00F85810" w:rsidRPr="00D30788" w:rsidRDefault="00C20706" w:rsidP="00D30788">
            <w:pPr>
              <w:tabs>
                <w:tab w:val="left" w:pos="360"/>
              </w:tabs>
              <w:rPr>
                <w:sz w:val="24"/>
                <w:szCs w:val="24"/>
              </w:rPr>
            </w:pPr>
            <w:r>
              <w:rPr>
                <w:sz w:val="24"/>
                <w:szCs w:val="24"/>
              </w:rPr>
              <w:t>156</w:t>
            </w:r>
          </w:p>
        </w:tc>
        <w:tc>
          <w:tcPr>
            <w:tcW w:w="993" w:type="dxa"/>
            <w:tcBorders>
              <w:bottom w:val="single" w:sz="4" w:space="0" w:color="auto"/>
            </w:tcBorders>
          </w:tcPr>
          <w:p w:rsidR="00F85810" w:rsidRPr="00D30788" w:rsidRDefault="00C20706" w:rsidP="00D30788">
            <w:pPr>
              <w:tabs>
                <w:tab w:val="left" w:pos="360"/>
              </w:tabs>
              <w:rPr>
                <w:sz w:val="24"/>
                <w:szCs w:val="24"/>
              </w:rPr>
            </w:pPr>
            <w:r>
              <w:rPr>
                <w:sz w:val="24"/>
                <w:szCs w:val="24"/>
              </w:rPr>
              <w:t>158</w:t>
            </w:r>
          </w:p>
        </w:tc>
        <w:tc>
          <w:tcPr>
            <w:tcW w:w="984" w:type="dxa"/>
            <w:tcBorders>
              <w:bottom w:val="single" w:sz="4" w:space="0" w:color="auto"/>
            </w:tcBorders>
          </w:tcPr>
          <w:p w:rsidR="00F85810" w:rsidRPr="00D30788" w:rsidRDefault="00C20706" w:rsidP="00D30788">
            <w:pPr>
              <w:tabs>
                <w:tab w:val="left" w:pos="360"/>
              </w:tabs>
              <w:rPr>
                <w:sz w:val="24"/>
                <w:szCs w:val="24"/>
              </w:rPr>
            </w:pPr>
            <w:r>
              <w:rPr>
                <w:sz w:val="24"/>
                <w:szCs w:val="24"/>
              </w:rPr>
              <w:t>160</w:t>
            </w:r>
          </w:p>
        </w:tc>
      </w:tr>
      <w:tr w:rsidR="0012335C" w:rsidRPr="00D30788" w:rsidTr="0012335C">
        <w:trPr>
          <w:trHeight w:val="780"/>
        </w:trPr>
        <w:tc>
          <w:tcPr>
            <w:tcW w:w="1101" w:type="dxa"/>
          </w:tcPr>
          <w:p w:rsidR="0012335C" w:rsidRPr="000A7945" w:rsidRDefault="0012335C" w:rsidP="00D30788">
            <w:pPr>
              <w:tabs>
                <w:tab w:val="left" w:pos="360"/>
              </w:tabs>
              <w:rPr>
                <w:b/>
                <w:sz w:val="24"/>
                <w:szCs w:val="24"/>
              </w:rPr>
            </w:pPr>
            <w:r w:rsidRPr="000A7945">
              <w:rPr>
                <w:b/>
                <w:sz w:val="24"/>
                <w:szCs w:val="24"/>
              </w:rPr>
              <w:t>M3</w:t>
            </w:r>
          </w:p>
          <w:p w:rsidR="0012335C" w:rsidRPr="00D30788" w:rsidRDefault="0012335C" w:rsidP="00C25991">
            <w:pPr>
              <w:tabs>
                <w:tab w:val="left" w:pos="360"/>
              </w:tabs>
              <w:rPr>
                <w:sz w:val="24"/>
                <w:szCs w:val="24"/>
              </w:rPr>
            </w:pPr>
            <w:r w:rsidRPr="00C25991">
              <w:rPr>
                <w:sz w:val="22"/>
                <w:szCs w:val="22"/>
              </w:rPr>
              <w:t xml:space="preserve">ELFLA </w:t>
            </w:r>
            <w:r>
              <w:rPr>
                <w:sz w:val="22"/>
                <w:szCs w:val="22"/>
              </w:rPr>
              <w:t>4</w:t>
            </w:r>
          </w:p>
        </w:tc>
        <w:tc>
          <w:tcPr>
            <w:tcW w:w="2409" w:type="dxa"/>
          </w:tcPr>
          <w:p w:rsidR="0012335C" w:rsidRPr="00D30788" w:rsidRDefault="0012335C" w:rsidP="00F85810">
            <w:pPr>
              <w:rPr>
                <w:sz w:val="24"/>
                <w:szCs w:val="24"/>
              </w:rPr>
            </w:pPr>
            <w:r>
              <w:rPr>
                <w:sz w:val="24"/>
                <w:szCs w:val="24"/>
              </w:rPr>
              <w:t>Veicināt</w:t>
            </w:r>
            <w:r w:rsidRPr="00D30788">
              <w:rPr>
                <w:sz w:val="24"/>
                <w:szCs w:val="24"/>
              </w:rPr>
              <w:t xml:space="preserve"> publiskās infrastruktūras attīstību partnerības teritorijā - sabiedrībai pieejamu objektu, infrastruktūras  atjaunošana un labiekārtošana, jaunas infrastruktūras izveidošana.</w:t>
            </w:r>
          </w:p>
        </w:tc>
        <w:tc>
          <w:tcPr>
            <w:tcW w:w="2977" w:type="dxa"/>
            <w:tcBorders>
              <w:bottom w:val="single" w:sz="4" w:space="0" w:color="auto"/>
            </w:tcBorders>
          </w:tcPr>
          <w:p w:rsidR="002C1EBC" w:rsidRPr="00B972DE" w:rsidRDefault="002C1EBC" w:rsidP="008F76BD">
            <w:pPr>
              <w:tabs>
                <w:tab w:val="left" w:pos="360"/>
              </w:tabs>
              <w:rPr>
                <w:sz w:val="24"/>
                <w:szCs w:val="24"/>
              </w:rPr>
            </w:pPr>
            <w:r w:rsidRPr="00B972DE">
              <w:rPr>
                <w:sz w:val="24"/>
                <w:szCs w:val="24"/>
              </w:rPr>
              <w:t>Palielinās tūristu skaitu</w:t>
            </w:r>
            <w:r w:rsidR="00CE11D7" w:rsidRPr="00B972DE">
              <w:rPr>
                <w:sz w:val="24"/>
                <w:szCs w:val="24"/>
              </w:rPr>
              <w:t xml:space="preserve"> VRG teritorijā.</w:t>
            </w:r>
          </w:p>
        </w:tc>
        <w:tc>
          <w:tcPr>
            <w:tcW w:w="992" w:type="dxa"/>
            <w:tcBorders>
              <w:bottom w:val="single" w:sz="4" w:space="0" w:color="auto"/>
            </w:tcBorders>
          </w:tcPr>
          <w:p w:rsidR="0029746E" w:rsidRPr="00B972DE" w:rsidRDefault="0016698C" w:rsidP="008F76BD">
            <w:pPr>
              <w:tabs>
                <w:tab w:val="left" w:pos="360"/>
              </w:tabs>
              <w:rPr>
                <w:color w:val="000000"/>
                <w:sz w:val="24"/>
                <w:szCs w:val="24"/>
              </w:rPr>
            </w:pPr>
            <w:r w:rsidRPr="00B972DE">
              <w:rPr>
                <w:color w:val="000000"/>
                <w:sz w:val="24"/>
                <w:szCs w:val="24"/>
              </w:rPr>
              <w:t>14 832</w:t>
            </w:r>
          </w:p>
          <w:p w:rsidR="002C1EBC" w:rsidRPr="00B972DE" w:rsidRDefault="002C1EBC" w:rsidP="008F76BD">
            <w:pPr>
              <w:tabs>
                <w:tab w:val="left" w:pos="360"/>
              </w:tabs>
              <w:rPr>
                <w:color w:val="000000"/>
                <w:sz w:val="24"/>
                <w:szCs w:val="24"/>
              </w:rPr>
            </w:pPr>
          </w:p>
          <w:p w:rsidR="002C1EBC" w:rsidRPr="00B972DE" w:rsidRDefault="002C1EBC" w:rsidP="008F76BD">
            <w:pPr>
              <w:tabs>
                <w:tab w:val="left" w:pos="360"/>
              </w:tabs>
              <w:rPr>
                <w:sz w:val="24"/>
                <w:szCs w:val="24"/>
              </w:rPr>
            </w:pPr>
          </w:p>
        </w:tc>
        <w:tc>
          <w:tcPr>
            <w:tcW w:w="993" w:type="dxa"/>
            <w:tcBorders>
              <w:bottom w:val="single" w:sz="4" w:space="0" w:color="auto"/>
            </w:tcBorders>
          </w:tcPr>
          <w:p w:rsidR="0029746E" w:rsidRPr="00B972DE" w:rsidRDefault="00025DEE" w:rsidP="0016698C">
            <w:pPr>
              <w:tabs>
                <w:tab w:val="left" w:pos="360"/>
              </w:tabs>
              <w:rPr>
                <w:sz w:val="24"/>
                <w:szCs w:val="24"/>
              </w:rPr>
            </w:pPr>
            <w:r w:rsidRPr="00B972DE">
              <w:rPr>
                <w:sz w:val="24"/>
                <w:szCs w:val="24"/>
              </w:rPr>
              <w:t>1</w:t>
            </w:r>
            <w:r w:rsidR="0016698C" w:rsidRPr="00B972DE">
              <w:rPr>
                <w:sz w:val="24"/>
                <w:szCs w:val="24"/>
              </w:rPr>
              <w:t>4</w:t>
            </w:r>
            <w:r w:rsidRPr="00B972DE">
              <w:rPr>
                <w:sz w:val="24"/>
                <w:szCs w:val="24"/>
              </w:rPr>
              <w:t xml:space="preserve"> </w:t>
            </w:r>
            <w:r w:rsidR="0016698C" w:rsidRPr="00B972DE">
              <w:rPr>
                <w:sz w:val="24"/>
                <w:szCs w:val="24"/>
              </w:rPr>
              <w:t>980</w:t>
            </w:r>
          </w:p>
        </w:tc>
        <w:tc>
          <w:tcPr>
            <w:tcW w:w="984" w:type="dxa"/>
            <w:tcBorders>
              <w:bottom w:val="single" w:sz="4" w:space="0" w:color="auto"/>
            </w:tcBorders>
          </w:tcPr>
          <w:p w:rsidR="00025DEE" w:rsidRPr="00B972DE" w:rsidRDefault="00025DEE" w:rsidP="0016698C">
            <w:pPr>
              <w:tabs>
                <w:tab w:val="left" w:pos="360"/>
              </w:tabs>
              <w:rPr>
                <w:sz w:val="24"/>
                <w:szCs w:val="24"/>
              </w:rPr>
            </w:pPr>
            <w:r w:rsidRPr="00B972DE">
              <w:rPr>
                <w:sz w:val="24"/>
                <w:szCs w:val="24"/>
              </w:rPr>
              <w:t>1</w:t>
            </w:r>
            <w:r w:rsidR="0016698C" w:rsidRPr="00B972DE">
              <w:rPr>
                <w:sz w:val="24"/>
                <w:szCs w:val="24"/>
              </w:rPr>
              <w:t>5</w:t>
            </w:r>
            <w:r w:rsidRPr="00B972DE">
              <w:rPr>
                <w:sz w:val="24"/>
                <w:szCs w:val="24"/>
              </w:rPr>
              <w:t xml:space="preserve"> </w:t>
            </w:r>
            <w:r w:rsidR="0016698C" w:rsidRPr="00B972DE">
              <w:rPr>
                <w:sz w:val="24"/>
                <w:szCs w:val="24"/>
              </w:rPr>
              <w:t>100</w:t>
            </w:r>
          </w:p>
        </w:tc>
      </w:tr>
      <w:tr w:rsidR="00C0277D" w:rsidRPr="00D30788" w:rsidTr="0012335C">
        <w:tc>
          <w:tcPr>
            <w:tcW w:w="1101" w:type="dxa"/>
          </w:tcPr>
          <w:p w:rsidR="00C0277D" w:rsidRPr="000A7945" w:rsidRDefault="00C0277D" w:rsidP="00D30788">
            <w:pPr>
              <w:tabs>
                <w:tab w:val="left" w:pos="360"/>
              </w:tabs>
              <w:rPr>
                <w:b/>
                <w:sz w:val="24"/>
                <w:szCs w:val="24"/>
              </w:rPr>
            </w:pPr>
            <w:r w:rsidRPr="000A7945">
              <w:rPr>
                <w:b/>
                <w:sz w:val="24"/>
                <w:szCs w:val="24"/>
              </w:rPr>
              <w:t>M4</w:t>
            </w:r>
          </w:p>
          <w:p w:rsidR="00C0277D" w:rsidRDefault="00C0277D" w:rsidP="00D30788">
            <w:pPr>
              <w:tabs>
                <w:tab w:val="left" w:pos="360"/>
              </w:tabs>
              <w:rPr>
                <w:sz w:val="24"/>
                <w:szCs w:val="24"/>
              </w:rPr>
            </w:pPr>
            <w:r>
              <w:rPr>
                <w:sz w:val="24"/>
                <w:szCs w:val="24"/>
              </w:rPr>
              <w:t>EJZF 1</w:t>
            </w:r>
          </w:p>
          <w:p w:rsidR="00C0277D" w:rsidRPr="00D30788" w:rsidRDefault="00C0277D" w:rsidP="00D30788">
            <w:pPr>
              <w:tabs>
                <w:tab w:val="left" w:pos="360"/>
              </w:tabs>
              <w:rPr>
                <w:sz w:val="24"/>
                <w:szCs w:val="24"/>
              </w:rPr>
            </w:pPr>
          </w:p>
        </w:tc>
        <w:tc>
          <w:tcPr>
            <w:tcW w:w="2409" w:type="dxa"/>
          </w:tcPr>
          <w:p w:rsidR="00C0277D" w:rsidRPr="00D30788" w:rsidRDefault="00C0277D" w:rsidP="00612371">
            <w:pPr>
              <w:rPr>
                <w:sz w:val="24"/>
                <w:szCs w:val="24"/>
              </w:rPr>
            </w:pPr>
            <w:r>
              <w:rPr>
                <w:sz w:val="24"/>
                <w:szCs w:val="24"/>
              </w:rPr>
              <w:t>Veicināt</w:t>
            </w:r>
            <w:r w:rsidRPr="00D30788">
              <w:rPr>
                <w:sz w:val="24"/>
                <w:szCs w:val="24"/>
              </w:rPr>
              <w:t xml:space="preserve"> </w:t>
            </w:r>
            <w:r>
              <w:rPr>
                <w:sz w:val="24"/>
                <w:szCs w:val="24"/>
              </w:rPr>
              <w:t xml:space="preserve">piekrastes uzņēmumu </w:t>
            </w:r>
            <w:r w:rsidR="00612371">
              <w:rPr>
                <w:sz w:val="24"/>
                <w:szCs w:val="24"/>
              </w:rPr>
              <w:t>attīstību un inovāciju ieviešanu.</w:t>
            </w:r>
          </w:p>
        </w:tc>
        <w:tc>
          <w:tcPr>
            <w:tcW w:w="2977" w:type="dxa"/>
            <w:vMerge w:val="restart"/>
          </w:tcPr>
          <w:p w:rsidR="00C0277D" w:rsidRPr="00D30788" w:rsidRDefault="00C0277D" w:rsidP="00D30788">
            <w:pPr>
              <w:tabs>
                <w:tab w:val="left" w:pos="360"/>
              </w:tabs>
              <w:rPr>
                <w:sz w:val="24"/>
                <w:szCs w:val="24"/>
              </w:rPr>
            </w:pPr>
            <w:r w:rsidRPr="00D30788">
              <w:rPr>
                <w:sz w:val="24"/>
                <w:szCs w:val="24"/>
              </w:rPr>
              <w:t>Zivsaimniecības uzņēmumu skaits VRG teritorijā.</w:t>
            </w:r>
          </w:p>
          <w:p w:rsidR="00C0277D" w:rsidRPr="00D30788" w:rsidRDefault="00C0277D" w:rsidP="000A7945">
            <w:pPr>
              <w:tabs>
                <w:tab w:val="left" w:pos="360"/>
              </w:tabs>
              <w:rPr>
                <w:sz w:val="24"/>
                <w:szCs w:val="24"/>
              </w:rPr>
            </w:pPr>
          </w:p>
        </w:tc>
        <w:tc>
          <w:tcPr>
            <w:tcW w:w="992" w:type="dxa"/>
            <w:vMerge w:val="restart"/>
          </w:tcPr>
          <w:p w:rsidR="00C0277D" w:rsidRPr="00D30788" w:rsidRDefault="00C0277D" w:rsidP="00D30788">
            <w:pPr>
              <w:tabs>
                <w:tab w:val="left" w:pos="360"/>
              </w:tabs>
              <w:rPr>
                <w:sz w:val="24"/>
                <w:szCs w:val="24"/>
              </w:rPr>
            </w:pPr>
            <w:r>
              <w:rPr>
                <w:sz w:val="24"/>
                <w:szCs w:val="24"/>
              </w:rPr>
              <w:t>12</w:t>
            </w:r>
          </w:p>
          <w:p w:rsidR="00C0277D" w:rsidRPr="00D30788" w:rsidRDefault="00C0277D" w:rsidP="008F76BD">
            <w:pPr>
              <w:tabs>
                <w:tab w:val="left" w:pos="360"/>
              </w:tabs>
              <w:rPr>
                <w:sz w:val="24"/>
                <w:szCs w:val="24"/>
              </w:rPr>
            </w:pPr>
          </w:p>
        </w:tc>
        <w:tc>
          <w:tcPr>
            <w:tcW w:w="993" w:type="dxa"/>
            <w:vMerge w:val="restart"/>
          </w:tcPr>
          <w:p w:rsidR="00C0277D" w:rsidRPr="00D30788" w:rsidRDefault="00C0277D" w:rsidP="00D30788">
            <w:pPr>
              <w:tabs>
                <w:tab w:val="left" w:pos="360"/>
              </w:tabs>
              <w:rPr>
                <w:sz w:val="24"/>
                <w:szCs w:val="24"/>
              </w:rPr>
            </w:pPr>
            <w:r>
              <w:rPr>
                <w:sz w:val="24"/>
                <w:szCs w:val="24"/>
              </w:rPr>
              <w:t>14</w:t>
            </w:r>
          </w:p>
          <w:p w:rsidR="00C0277D" w:rsidRPr="00D30788" w:rsidRDefault="00C0277D" w:rsidP="008F76BD">
            <w:pPr>
              <w:tabs>
                <w:tab w:val="left" w:pos="360"/>
              </w:tabs>
              <w:rPr>
                <w:sz w:val="24"/>
                <w:szCs w:val="24"/>
              </w:rPr>
            </w:pPr>
          </w:p>
        </w:tc>
        <w:tc>
          <w:tcPr>
            <w:tcW w:w="984" w:type="dxa"/>
            <w:vMerge w:val="restart"/>
          </w:tcPr>
          <w:p w:rsidR="00C0277D" w:rsidRPr="00D30788" w:rsidRDefault="00C0277D" w:rsidP="00D30788">
            <w:pPr>
              <w:tabs>
                <w:tab w:val="left" w:pos="360"/>
              </w:tabs>
              <w:rPr>
                <w:sz w:val="24"/>
                <w:szCs w:val="24"/>
              </w:rPr>
            </w:pPr>
            <w:r>
              <w:rPr>
                <w:sz w:val="24"/>
                <w:szCs w:val="24"/>
              </w:rPr>
              <w:t>16</w:t>
            </w:r>
          </w:p>
          <w:p w:rsidR="00C0277D" w:rsidRPr="00D30788" w:rsidRDefault="00C0277D" w:rsidP="00C0277D">
            <w:pPr>
              <w:tabs>
                <w:tab w:val="left" w:pos="360"/>
              </w:tabs>
              <w:rPr>
                <w:sz w:val="24"/>
                <w:szCs w:val="24"/>
              </w:rPr>
            </w:pPr>
          </w:p>
        </w:tc>
      </w:tr>
      <w:tr w:rsidR="00C0277D" w:rsidRPr="00D30788" w:rsidTr="00912540">
        <w:trPr>
          <w:trHeight w:val="1174"/>
        </w:trPr>
        <w:tc>
          <w:tcPr>
            <w:tcW w:w="1101" w:type="dxa"/>
          </w:tcPr>
          <w:p w:rsidR="00C0277D" w:rsidRPr="000A7945" w:rsidRDefault="00C0277D" w:rsidP="00D30788">
            <w:pPr>
              <w:tabs>
                <w:tab w:val="left" w:pos="360"/>
              </w:tabs>
              <w:rPr>
                <w:b/>
                <w:sz w:val="24"/>
                <w:szCs w:val="24"/>
              </w:rPr>
            </w:pPr>
            <w:r w:rsidRPr="000A7945">
              <w:rPr>
                <w:b/>
                <w:sz w:val="24"/>
                <w:szCs w:val="24"/>
              </w:rPr>
              <w:t>M5</w:t>
            </w:r>
          </w:p>
          <w:p w:rsidR="00C0277D" w:rsidRPr="00D30788" w:rsidRDefault="00C0277D" w:rsidP="00D30788">
            <w:pPr>
              <w:tabs>
                <w:tab w:val="left" w:pos="360"/>
              </w:tabs>
              <w:rPr>
                <w:sz w:val="24"/>
                <w:szCs w:val="24"/>
              </w:rPr>
            </w:pPr>
            <w:r>
              <w:rPr>
                <w:sz w:val="24"/>
                <w:szCs w:val="24"/>
              </w:rPr>
              <w:t>EJZF 2</w:t>
            </w:r>
          </w:p>
        </w:tc>
        <w:tc>
          <w:tcPr>
            <w:tcW w:w="2409" w:type="dxa"/>
          </w:tcPr>
          <w:p w:rsidR="00C0277D" w:rsidRPr="00D30788" w:rsidRDefault="00C0277D" w:rsidP="000A7945">
            <w:pPr>
              <w:rPr>
                <w:sz w:val="24"/>
                <w:szCs w:val="24"/>
              </w:rPr>
            </w:pPr>
            <w:r>
              <w:rPr>
                <w:sz w:val="24"/>
                <w:szCs w:val="24"/>
              </w:rPr>
              <w:t xml:space="preserve">Veicināt piekrastes dabas un vides resursu </w:t>
            </w:r>
            <w:r w:rsidRPr="00D30788">
              <w:rPr>
                <w:sz w:val="24"/>
                <w:szCs w:val="24"/>
              </w:rPr>
              <w:t>saglabāšanu un izmantošanu.</w:t>
            </w:r>
          </w:p>
        </w:tc>
        <w:tc>
          <w:tcPr>
            <w:tcW w:w="2977" w:type="dxa"/>
            <w:vMerge/>
          </w:tcPr>
          <w:p w:rsidR="00C0277D" w:rsidRPr="00D30788" w:rsidRDefault="00C0277D" w:rsidP="000A7945">
            <w:pPr>
              <w:tabs>
                <w:tab w:val="left" w:pos="360"/>
              </w:tabs>
              <w:rPr>
                <w:sz w:val="24"/>
                <w:szCs w:val="24"/>
              </w:rPr>
            </w:pPr>
          </w:p>
        </w:tc>
        <w:tc>
          <w:tcPr>
            <w:tcW w:w="992" w:type="dxa"/>
            <w:vMerge/>
          </w:tcPr>
          <w:p w:rsidR="00C0277D" w:rsidRPr="00D30788" w:rsidRDefault="00C0277D" w:rsidP="008F76BD">
            <w:pPr>
              <w:tabs>
                <w:tab w:val="left" w:pos="360"/>
              </w:tabs>
              <w:rPr>
                <w:sz w:val="24"/>
                <w:szCs w:val="24"/>
              </w:rPr>
            </w:pPr>
          </w:p>
        </w:tc>
        <w:tc>
          <w:tcPr>
            <w:tcW w:w="993" w:type="dxa"/>
            <w:vMerge/>
          </w:tcPr>
          <w:p w:rsidR="00C0277D" w:rsidRPr="00D30788" w:rsidRDefault="00C0277D" w:rsidP="008F76BD">
            <w:pPr>
              <w:tabs>
                <w:tab w:val="left" w:pos="360"/>
              </w:tabs>
              <w:rPr>
                <w:sz w:val="24"/>
                <w:szCs w:val="24"/>
              </w:rPr>
            </w:pPr>
          </w:p>
        </w:tc>
        <w:tc>
          <w:tcPr>
            <w:tcW w:w="984" w:type="dxa"/>
            <w:vMerge/>
          </w:tcPr>
          <w:p w:rsidR="00C0277D" w:rsidRPr="00D30788" w:rsidRDefault="00C0277D" w:rsidP="008F76BD">
            <w:pPr>
              <w:tabs>
                <w:tab w:val="left" w:pos="360"/>
              </w:tabs>
              <w:rPr>
                <w:sz w:val="24"/>
                <w:szCs w:val="24"/>
              </w:rPr>
            </w:pPr>
          </w:p>
        </w:tc>
      </w:tr>
      <w:tr w:rsidR="0012335C" w:rsidRPr="00D30788" w:rsidTr="000A7945">
        <w:trPr>
          <w:trHeight w:val="1681"/>
        </w:trPr>
        <w:tc>
          <w:tcPr>
            <w:tcW w:w="1101" w:type="dxa"/>
          </w:tcPr>
          <w:p w:rsidR="000A7945" w:rsidRPr="000A7945" w:rsidRDefault="000A7945" w:rsidP="000A7945">
            <w:pPr>
              <w:tabs>
                <w:tab w:val="left" w:pos="360"/>
              </w:tabs>
              <w:rPr>
                <w:b/>
                <w:sz w:val="24"/>
                <w:szCs w:val="24"/>
              </w:rPr>
            </w:pPr>
            <w:r>
              <w:rPr>
                <w:b/>
                <w:sz w:val="24"/>
                <w:szCs w:val="24"/>
              </w:rPr>
              <w:t>M6</w:t>
            </w:r>
          </w:p>
          <w:p w:rsidR="0012335C" w:rsidRPr="00D30788" w:rsidRDefault="000A7945" w:rsidP="000A7945">
            <w:pPr>
              <w:tabs>
                <w:tab w:val="left" w:pos="360"/>
              </w:tabs>
              <w:rPr>
                <w:sz w:val="24"/>
                <w:szCs w:val="24"/>
              </w:rPr>
            </w:pPr>
            <w:r>
              <w:rPr>
                <w:sz w:val="24"/>
                <w:szCs w:val="24"/>
              </w:rPr>
              <w:t>EJZF 3</w:t>
            </w:r>
          </w:p>
        </w:tc>
        <w:tc>
          <w:tcPr>
            <w:tcW w:w="2409" w:type="dxa"/>
          </w:tcPr>
          <w:p w:rsidR="000A7945" w:rsidRDefault="000A7945" w:rsidP="000A7945">
            <w:pPr>
              <w:suppressAutoHyphens w:val="0"/>
              <w:autoSpaceDE w:val="0"/>
              <w:autoSpaceDN w:val="0"/>
              <w:adjustRightInd w:val="0"/>
              <w:rPr>
                <w:rFonts w:ascii="CIDFont+F1" w:hAnsi="CIDFont+F1" w:cs="CIDFont+F1"/>
                <w:sz w:val="24"/>
                <w:szCs w:val="24"/>
                <w:lang w:eastAsia="lv-LV"/>
              </w:rPr>
            </w:pPr>
            <w:r>
              <w:rPr>
                <w:rFonts w:ascii="CIDFont+F1" w:hAnsi="CIDFont+F1" w:cs="CIDFont+F1"/>
                <w:sz w:val="24"/>
                <w:szCs w:val="24"/>
                <w:lang w:eastAsia="lv-LV"/>
              </w:rPr>
              <w:t>Izveidot un attīstīt piekrastes</w:t>
            </w:r>
          </w:p>
          <w:p w:rsidR="000A7945" w:rsidRDefault="000A7945" w:rsidP="000A7945">
            <w:pPr>
              <w:suppressAutoHyphens w:val="0"/>
              <w:autoSpaceDE w:val="0"/>
              <w:autoSpaceDN w:val="0"/>
              <w:adjustRightInd w:val="0"/>
              <w:rPr>
                <w:rFonts w:ascii="CIDFont+F1" w:hAnsi="CIDFont+F1" w:cs="CIDFont+F1"/>
                <w:sz w:val="24"/>
                <w:szCs w:val="24"/>
                <w:lang w:eastAsia="lv-LV"/>
              </w:rPr>
            </w:pPr>
            <w:r>
              <w:rPr>
                <w:rFonts w:ascii="CIDFont+F1" w:hAnsi="CIDFont+F1" w:cs="CIDFont+F1"/>
                <w:sz w:val="24"/>
                <w:szCs w:val="24"/>
                <w:lang w:eastAsia="lv-LV"/>
              </w:rPr>
              <w:t>teritoriju publisko</w:t>
            </w:r>
          </w:p>
          <w:p w:rsidR="000A7945" w:rsidRDefault="000A7945" w:rsidP="000A7945">
            <w:pPr>
              <w:suppressAutoHyphens w:val="0"/>
              <w:autoSpaceDE w:val="0"/>
              <w:autoSpaceDN w:val="0"/>
              <w:adjustRightInd w:val="0"/>
              <w:rPr>
                <w:rFonts w:ascii="CIDFont+F1" w:hAnsi="CIDFont+F1" w:cs="CIDFont+F1"/>
                <w:sz w:val="24"/>
                <w:szCs w:val="24"/>
                <w:lang w:eastAsia="lv-LV"/>
              </w:rPr>
            </w:pPr>
            <w:r>
              <w:rPr>
                <w:rFonts w:ascii="CIDFont+F1" w:hAnsi="CIDFont+F1" w:cs="CIDFont+F1"/>
                <w:sz w:val="24"/>
                <w:szCs w:val="24"/>
                <w:lang w:eastAsia="lv-LV"/>
              </w:rPr>
              <w:t>infrastruktūru un nodrošināt zvejas un jūras kultūras</w:t>
            </w:r>
          </w:p>
          <w:p w:rsidR="0012335C" w:rsidRDefault="000A7945" w:rsidP="000A7945">
            <w:pPr>
              <w:rPr>
                <w:sz w:val="24"/>
                <w:szCs w:val="24"/>
              </w:rPr>
            </w:pPr>
            <w:r>
              <w:rPr>
                <w:rFonts w:ascii="CIDFont+F1" w:hAnsi="CIDFont+F1" w:cs="CIDFont+F1"/>
                <w:sz w:val="24"/>
                <w:szCs w:val="24"/>
                <w:lang w:eastAsia="lv-LV"/>
              </w:rPr>
              <w:t>mantojuma pieejamību.</w:t>
            </w:r>
          </w:p>
        </w:tc>
        <w:tc>
          <w:tcPr>
            <w:tcW w:w="2977" w:type="dxa"/>
          </w:tcPr>
          <w:p w:rsidR="0012335C" w:rsidRPr="00D30788" w:rsidRDefault="000A7945" w:rsidP="000A7945">
            <w:pPr>
              <w:tabs>
                <w:tab w:val="left" w:pos="360"/>
              </w:tabs>
              <w:rPr>
                <w:sz w:val="24"/>
                <w:szCs w:val="24"/>
              </w:rPr>
            </w:pPr>
            <w:r w:rsidRPr="00D30788">
              <w:rPr>
                <w:sz w:val="24"/>
                <w:szCs w:val="24"/>
              </w:rPr>
              <w:t xml:space="preserve">Iedzīvotāju skaits VRG </w:t>
            </w:r>
            <w:r>
              <w:rPr>
                <w:sz w:val="24"/>
                <w:szCs w:val="24"/>
              </w:rPr>
              <w:t>zivsaimniecības teritorijā</w:t>
            </w:r>
          </w:p>
        </w:tc>
        <w:tc>
          <w:tcPr>
            <w:tcW w:w="992" w:type="dxa"/>
          </w:tcPr>
          <w:p w:rsidR="0012335C" w:rsidRPr="00293953" w:rsidRDefault="00C20706" w:rsidP="008F76BD">
            <w:pPr>
              <w:tabs>
                <w:tab w:val="left" w:pos="360"/>
              </w:tabs>
              <w:rPr>
                <w:color w:val="000000"/>
                <w:sz w:val="24"/>
                <w:szCs w:val="24"/>
              </w:rPr>
            </w:pPr>
            <w:r>
              <w:rPr>
                <w:color w:val="000000"/>
                <w:sz w:val="24"/>
                <w:szCs w:val="24"/>
              </w:rPr>
              <w:t>6155</w:t>
            </w:r>
          </w:p>
        </w:tc>
        <w:tc>
          <w:tcPr>
            <w:tcW w:w="993" w:type="dxa"/>
          </w:tcPr>
          <w:p w:rsidR="0012335C" w:rsidRDefault="00504F26" w:rsidP="008F76BD">
            <w:pPr>
              <w:tabs>
                <w:tab w:val="left" w:pos="360"/>
              </w:tabs>
              <w:rPr>
                <w:sz w:val="24"/>
                <w:szCs w:val="24"/>
              </w:rPr>
            </w:pPr>
            <w:r>
              <w:rPr>
                <w:sz w:val="24"/>
                <w:szCs w:val="24"/>
              </w:rPr>
              <w:t>6255</w:t>
            </w:r>
          </w:p>
        </w:tc>
        <w:tc>
          <w:tcPr>
            <w:tcW w:w="984" w:type="dxa"/>
          </w:tcPr>
          <w:p w:rsidR="0012335C" w:rsidRDefault="00504F26" w:rsidP="008F76BD">
            <w:pPr>
              <w:tabs>
                <w:tab w:val="left" w:pos="360"/>
              </w:tabs>
              <w:rPr>
                <w:sz w:val="24"/>
                <w:szCs w:val="24"/>
              </w:rPr>
            </w:pPr>
            <w:r>
              <w:rPr>
                <w:sz w:val="24"/>
                <w:szCs w:val="24"/>
              </w:rPr>
              <w:t>6355</w:t>
            </w:r>
          </w:p>
        </w:tc>
      </w:tr>
    </w:tbl>
    <w:p w:rsidR="00152FA2" w:rsidRDefault="00C0277D" w:rsidP="00F829ED">
      <w:pPr>
        <w:tabs>
          <w:tab w:val="left" w:pos="360"/>
        </w:tabs>
        <w:rPr>
          <w:b/>
        </w:rPr>
      </w:pPr>
      <w:r>
        <w:rPr>
          <w:b/>
        </w:rPr>
        <w:t>*</w:t>
      </w:r>
      <w:r w:rsidRPr="00C0277D">
        <w:rPr>
          <w:sz w:val="22"/>
          <w:szCs w:val="22"/>
        </w:rPr>
        <w:t>Datu avots CSP</w:t>
      </w:r>
      <w:r w:rsidR="000A32CA">
        <w:rPr>
          <w:sz w:val="22"/>
          <w:szCs w:val="22"/>
        </w:rPr>
        <w:t>, PMLP, VID</w:t>
      </w:r>
      <w:r w:rsidR="00CE11D7">
        <w:rPr>
          <w:sz w:val="22"/>
          <w:szCs w:val="22"/>
        </w:rPr>
        <w:t xml:space="preserve">, </w:t>
      </w:r>
      <w:r w:rsidR="00CE11D7" w:rsidRPr="00B972DE">
        <w:rPr>
          <w:sz w:val="22"/>
          <w:szCs w:val="22"/>
        </w:rPr>
        <w:t>TIC</w:t>
      </w:r>
    </w:p>
    <w:p w:rsidR="00152FA2" w:rsidRDefault="00152FA2" w:rsidP="00F829ED">
      <w:pPr>
        <w:tabs>
          <w:tab w:val="left" w:pos="360"/>
        </w:tabs>
        <w:rPr>
          <w:b/>
        </w:rPr>
      </w:pPr>
    </w:p>
    <w:p w:rsidR="00152FA2" w:rsidRDefault="00152FA2" w:rsidP="00F829ED">
      <w:pPr>
        <w:tabs>
          <w:tab w:val="left" w:pos="360"/>
        </w:tabs>
        <w:rPr>
          <w:b/>
        </w:rPr>
      </w:pPr>
    </w:p>
    <w:p w:rsidR="00152FA2" w:rsidRDefault="00152FA2" w:rsidP="00F829ED">
      <w:pPr>
        <w:tabs>
          <w:tab w:val="left" w:pos="360"/>
        </w:tabs>
        <w:rPr>
          <w:b/>
        </w:rPr>
      </w:pPr>
    </w:p>
    <w:p w:rsidR="00B13E8F" w:rsidRDefault="00B13E8F" w:rsidP="00F829ED">
      <w:pPr>
        <w:tabs>
          <w:tab w:val="left" w:pos="360"/>
        </w:tabs>
        <w:rPr>
          <w:b/>
        </w:rPr>
      </w:pPr>
    </w:p>
    <w:p w:rsidR="00A354DD" w:rsidRDefault="00A354DD" w:rsidP="00152FA2">
      <w:pPr>
        <w:tabs>
          <w:tab w:val="left" w:pos="360"/>
        </w:tabs>
        <w:spacing w:after="120"/>
        <w:rPr>
          <w:b/>
        </w:rPr>
      </w:pPr>
    </w:p>
    <w:p w:rsidR="00DE18DB" w:rsidRDefault="00DE18DB" w:rsidP="00152FA2">
      <w:pPr>
        <w:tabs>
          <w:tab w:val="left" w:pos="360"/>
        </w:tabs>
        <w:spacing w:after="120"/>
        <w:rPr>
          <w:b/>
        </w:rPr>
      </w:pPr>
    </w:p>
    <w:p w:rsidR="00245D69" w:rsidRPr="00152FA2" w:rsidRDefault="009A3852" w:rsidP="00152FA2">
      <w:pPr>
        <w:tabs>
          <w:tab w:val="left" w:pos="360"/>
        </w:tabs>
        <w:spacing w:after="120"/>
        <w:rPr>
          <w:b/>
        </w:rPr>
      </w:pPr>
      <w:r w:rsidRPr="0000026D">
        <w:rPr>
          <w:b/>
        </w:rPr>
        <w:t>2.3. Inovatīvo risinājumu identificēšana un attīstības kritēriji to noteikšanai.</w:t>
      </w:r>
    </w:p>
    <w:p w:rsidR="00245D69" w:rsidRPr="00F76F44" w:rsidRDefault="00F76F44" w:rsidP="00F76F44">
      <w:pPr>
        <w:tabs>
          <w:tab w:val="left" w:pos="360"/>
        </w:tabs>
        <w:spacing w:after="120"/>
        <w:jc w:val="both"/>
        <w:rPr>
          <w:sz w:val="24"/>
          <w:szCs w:val="24"/>
        </w:rPr>
      </w:pPr>
      <w:r>
        <w:rPr>
          <w:sz w:val="24"/>
          <w:szCs w:val="24"/>
        </w:rPr>
        <w:tab/>
      </w:r>
      <w:r>
        <w:rPr>
          <w:sz w:val="24"/>
          <w:szCs w:val="24"/>
        </w:rPr>
        <w:tab/>
        <w:t>E</w:t>
      </w:r>
      <w:r w:rsidR="00245D69">
        <w:rPr>
          <w:sz w:val="24"/>
          <w:szCs w:val="24"/>
        </w:rPr>
        <w:t>konomikas ministrijas skaidrojum</w:t>
      </w:r>
      <w:r>
        <w:rPr>
          <w:sz w:val="24"/>
          <w:szCs w:val="24"/>
        </w:rPr>
        <w:t xml:space="preserve">s terminam </w:t>
      </w:r>
      <w:r w:rsidRPr="00F76F44">
        <w:rPr>
          <w:b/>
          <w:sz w:val="24"/>
          <w:szCs w:val="24"/>
        </w:rPr>
        <w:t>inovācija</w:t>
      </w:r>
      <w:r>
        <w:rPr>
          <w:sz w:val="24"/>
          <w:szCs w:val="24"/>
        </w:rPr>
        <w:t xml:space="preserve"> ir sekojošs -</w:t>
      </w:r>
      <w:r w:rsidR="00245D69">
        <w:rPr>
          <w:sz w:val="24"/>
          <w:szCs w:val="24"/>
        </w:rPr>
        <w:t xml:space="preserve"> </w:t>
      </w:r>
      <w:r w:rsidR="00245D69" w:rsidRPr="00F76F44">
        <w:rPr>
          <w:color w:val="000000"/>
          <w:sz w:val="24"/>
          <w:szCs w:val="24"/>
          <w:shd w:val="clear" w:color="auto" w:fill="FFFFFF"/>
        </w:rPr>
        <w:t>Latvijā pieņemtā inovācijas definīcija</w:t>
      </w:r>
      <w:r>
        <w:rPr>
          <w:color w:val="000000"/>
          <w:sz w:val="24"/>
          <w:szCs w:val="24"/>
          <w:shd w:val="clear" w:color="auto" w:fill="FFFFFF"/>
        </w:rPr>
        <w:t xml:space="preserve"> -</w:t>
      </w:r>
      <w:r w:rsidR="00245D69" w:rsidRPr="00F76F44">
        <w:rPr>
          <w:color w:val="000000"/>
          <w:sz w:val="24"/>
          <w:szCs w:val="24"/>
          <w:shd w:val="clear" w:color="auto" w:fill="FFFFFF"/>
        </w:rPr>
        <w:t xml:space="preserve"> </w:t>
      </w:r>
      <w:r w:rsidR="00245D69" w:rsidRPr="00F76F44">
        <w:rPr>
          <w:i/>
          <w:color w:val="000000"/>
          <w:sz w:val="24"/>
          <w:szCs w:val="24"/>
          <w:shd w:val="clear" w:color="auto" w:fill="FFFFFF"/>
        </w:rPr>
        <w:t>„Inovācija ir process, kurā jaunas zinātniskās, tehniskās, sociālās, kultūras vai citas jomas idejas, izstrādnes un tehnoloģijas tiek īstenotas tirgū pieprasītā un konkurētspējīgā produktā vai pakalpojumā.”</w:t>
      </w:r>
      <w:r w:rsidR="00D47DE2">
        <w:rPr>
          <w:i/>
          <w:color w:val="000000"/>
          <w:sz w:val="24"/>
          <w:szCs w:val="24"/>
          <w:shd w:val="clear" w:color="auto" w:fill="FFFFFF"/>
        </w:rPr>
        <w:t>/www.em.gov.lv/</w:t>
      </w:r>
    </w:p>
    <w:p w:rsidR="003846DC" w:rsidRDefault="003846DC" w:rsidP="00F76F44">
      <w:pPr>
        <w:ind w:firstLine="720"/>
        <w:jc w:val="both"/>
        <w:rPr>
          <w:sz w:val="24"/>
          <w:szCs w:val="24"/>
        </w:rPr>
      </w:pPr>
      <w:r>
        <w:rPr>
          <w:sz w:val="24"/>
          <w:szCs w:val="24"/>
        </w:rPr>
        <w:t>Inovatīvs risinājums</w:t>
      </w:r>
      <w:r w:rsidRPr="003F20C4">
        <w:rPr>
          <w:sz w:val="24"/>
          <w:szCs w:val="24"/>
        </w:rPr>
        <w:t xml:space="preserve"> stratēģijas ietvaros, </w:t>
      </w:r>
      <w:r w:rsidRPr="00D47DE2">
        <w:rPr>
          <w:sz w:val="24"/>
          <w:szCs w:val="24"/>
        </w:rPr>
        <w:t>par kuru</w:t>
      </w:r>
      <w:r w:rsidRPr="00D47DE2">
        <w:rPr>
          <w:b/>
          <w:sz w:val="24"/>
          <w:szCs w:val="24"/>
        </w:rPr>
        <w:t xml:space="preserve"> tiek piešķirta papildus </w:t>
      </w:r>
      <w:r w:rsidRPr="00D47DE2">
        <w:rPr>
          <w:sz w:val="24"/>
          <w:szCs w:val="24"/>
        </w:rPr>
        <w:t>atbalsta intensitāte</w:t>
      </w:r>
      <w:r w:rsidRPr="003F20C4">
        <w:rPr>
          <w:sz w:val="24"/>
          <w:szCs w:val="24"/>
        </w:rPr>
        <w:t xml:space="preserve"> </w:t>
      </w:r>
      <w:r w:rsidRPr="00D47DE2">
        <w:rPr>
          <w:b/>
          <w:sz w:val="24"/>
          <w:szCs w:val="24"/>
        </w:rPr>
        <w:t>un/vai</w:t>
      </w:r>
      <w:r w:rsidRPr="003F20C4">
        <w:rPr>
          <w:sz w:val="24"/>
          <w:szCs w:val="24"/>
        </w:rPr>
        <w:t xml:space="preserve"> piešķirts </w:t>
      </w:r>
      <w:r w:rsidRPr="00D47DE2">
        <w:rPr>
          <w:b/>
          <w:sz w:val="24"/>
          <w:szCs w:val="24"/>
        </w:rPr>
        <w:t>augstākais punktu skaits</w:t>
      </w:r>
      <w:r w:rsidRPr="003F20C4">
        <w:rPr>
          <w:sz w:val="24"/>
          <w:szCs w:val="24"/>
        </w:rPr>
        <w:t xml:space="preserve"> projektu vērtēšanā, tiek uzskatīts projekts jeb aktivitāte, kura ietvaros paredzēts attīstīt vietējās rīcības grupas darbības teritorijā līdz šim nebijušu </w:t>
      </w:r>
      <w:r>
        <w:rPr>
          <w:sz w:val="24"/>
          <w:szCs w:val="24"/>
        </w:rPr>
        <w:t xml:space="preserve">jaunu vai būtiski uzlabotu produktu, pakalpojumu vai metodes. </w:t>
      </w:r>
    </w:p>
    <w:p w:rsidR="00F76F44" w:rsidRPr="00F76F44" w:rsidRDefault="00F76F44" w:rsidP="00F76F44">
      <w:pPr>
        <w:ind w:firstLine="720"/>
        <w:jc w:val="both"/>
        <w:rPr>
          <w:sz w:val="24"/>
          <w:szCs w:val="24"/>
          <w:lang w:eastAsia="lv-LV"/>
        </w:rPr>
      </w:pPr>
      <w:r w:rsidRPr="00F76F44">
        <w:rPr>
          <w:sz w:val="24"/>
          <w:szCs w:val="24"/>
          <w:lang w:eastAsia="lv-LV"/>
        </w:rPr>
        <w:t>Saskaņā ar Ekonomiskās sadarbības un attīstības organizācijas (OECD) pieņemto definīciju, inovācija tiek iedalīta:</w:t>
      </w:r>
    </w:p>
    <w:p w:rsidR="00F76F44" w:rsidRDefault="00F76F44" w:rsidP="00F76F44">
      <w:pPr>
        <w:ind w:firstLine="720"/>
        <w:jc w:val="both"/>
        <w:rPr>
          <w:sz w:val="24"/>
          <w:szCs w:val="24"/>
          <w:lang w:eastAsia="lv-LV"/>
        </w:rPr>
      </w:pPr>
      <w:r>
        <w:rPr>
          <w:sz w:val="24"/>
          <w:szCs w:val="24"/>
          <w:lang w:eastAsia="lv-LV"/>
        </w:rPr>
        <w:t xml:space="preserve">1) </w:t>
      </w:r>
      <w:r w:rsidRPr="00F76F44">
        <w:rPr>
          <w:b/>
          <w:sz w:val="24"/>
          <w:szCs w:val="24"/>
          <w:lang w:eastAsia="lv-LV"/>
        </w:rPr>
        <w:t>Produkta inovācija</w:t>
      </w:r>
      <w:r>
        <w:rPr>
          <w:b/>
          <w:sz w:val="24"/>
          <w:szCs w:val="24"/>
          <w:lang w:eastAsia="lv-LV"/>
        </w:rPr>
        <w:t xml:space="preserve"> </w:t>
      </w:r>
      <w:r w:rsidRPr="00F76F44">
        <w:rPr>
          <w:sz w:val="24"/>
          <w:szCs w:val="24"/>
          <w:lang w:eastAsia="lv-LV"/>
        </w:rPr>
        <w:t>ietver jaunas vai ievērojami uzl</w:t>
      </w:r>
      <w:r>
        <w:rPr>
          <w:sz w:val="24"/>
          <w:szCs w:val="24"/>
          <w:lang w:eastAsia="lv-LV"/>
        </w:rPr>
        <w:t xml:space="preserve">abotas preces vai pakalpojumus, </w:t>
      </w:r>
      <w:r w:rsidRPr="00F76F44">
        <w:rPr>
          <w:sz w:val="24"/>
          <w:szCs w:val="24"/>
          <w:lang w:eastAsia="lv-LV"/>
        </w:rPr>
        <w:t>nozīmē būtiskus uzlabojumus tehniskajā specifikācijā, dažādās komponentēs un materiālos, pastāvošajās programmatūrās, lietotājdraudzīgumu vai citas funkcionālās īpašības.</w:t>
      </w:r>
    </w:p>
    <w:p w:rsidR="00F76F44" w:rsidRDefault="00F76F44" w:rsidP="00F76F44">
      <w:pPr>
        <w:ind w:firstLine="720"/>
        <w:jc w:val="both"/>
        <w:rPr>
          <w:sz w:val="24"/>
          <w:szCs w:val="24"/>
          <w:lang w:eastAsia="lv-LV"/>
        </w:rPr>
      </w:pPr>
      <w:r w:rsidRPr="00F76F44">
        <w:rPr>
          <w:sz w:val="24"/>
          <w:szCs w:val="24"/>
          <w:lang w:eastAsia="lv-LV"/>
        </w:rPr>
        <w:t>2)</w:t>
      </w:r>
      <w:r w:rsidR="003F20C4">
        <w:rPr>
          <w:b/>
          <w:sz w:val="24"/>
          <w:szCs w:val="24"/>
          <w:lang w:eastAsia="lv-LV"/>
        </w:rPr>
        <w:t xml:space="preserve"> </w:t>
      </w:r>
      <w:r w:rsidRPr="00F76F44">
        <w:rPr>
          <w:b/>
          <w:sz w:val="24"/>
          <w:szCs w:val="24"/>
          <w:lang w:eastAsia="lv-LV"/>
        </w:rPr>
        <w:t>Procesa inovācija</w:t>
      </w:r>
      <w:r>
        <w:rPr>
          <w:sz w:val="24"/>
          <w:szCs w:val="24"/>
          <w:lang w:eastAsia="lv-LV"/>
        </w:rPr>
        <w:t xml:space="preserve"> </w:t>
      </w:r>
      <w:r w:rsidRPr="00F76F44">
        <w:rPr>
          <w:sz w:val="24"/>
          <w:szCs w:val="24"/>
          <w:lang w:eastAsia="lv-LV"/>
        </w:rPr>
        <w:t>ietver jaunas vai ievērojami uzlabotas ražošanas vai piegādes metod</w:t>
      </w:r>
      <w:r>
        <w:rPr>
          <w:sz w:val="24"/>
          <w:szCs w:val="24"/>
          <w:lang w:eastAsia="lv-LV"/>
        </w:rPr>
        <w:t xml:space="preserve">es, </w:t>
      </w:r>
      <w:r w:rsidRPr="00F76F44">
        <w:rPr>
          <w:sz w:val="24"/>
          <w:szCs w:val="24"/>
          <w:lang w:eastAsia="lv-LV"/>
        </w:rPr>
        <w:t>nozīmē būtiskas izmaiņas tehnoloģijās, iekārtās un/vai programmatūrā.</w:t>
      </w:r>
    </w:p>
    <w:p w:rsidR="00F76F44" w:rsidRDefault="00F76F44" w:rsidP="00F76F44">
      <w:pPr>
        <w:ind w:firstLine="720"/>
        <w:jc w:val="both"/>
        <w:rPr>
          <w:sz w:val="24"/>
          <w:szCs w:val="24"/>
          <w:lang w:eastAsia="lv-LV"/>
        </w:rPr>
      </w:pPr>
      <w:r>
        <w:rPr>
          <w:sz w:val="24"/>
          <w:szCs w:val="24"/>
          <w:lang w:eastAsia="lv-LV"/>
        </w:rPr>
        <w:t xml:space="preserve">3) </w:t>
      </w:r>
      <w:r w:rsidRPr="00F76F44">
        <w:rPr>
          <w:b/>
          <w:sz w:val="24"/>
          <w:szCs w:val="24"/>
          <w:lang w:eastAsia="lv-LV"/>
        </w:rPr>
        <w:t>Mārketinga inovācija</w:t>
      </w:r>
      <w:r w:rsidRPr="00F76F44">
        <w:rPr>
          <w:sz w:val="24"/>
          <w:szCs w:val="24"/>
          <w:lang w:eastAsia="lv-LV"/>
        </w:rPr>
        <w:t xml:space="preserve"> ietver jaunas mārketinga metodes, t.sk. būtisku izmaiņu veikšanu ne tikai ražojumu dizainā vai iepakojumā, bet arī produktu izplatīšanā, produktu izvietošanā vai izmaiņas cenu politikā.</w:t>
      </w:r>
    </w:p>
    <w:p w:rsidR="003846DC" w:rsidRPr="003F20C4" w:rsidRDefault="00F76F44" w:rsidP="003846DC">
      <w:pPr>
        <w:spacing w:after="120"/>
        <w:ind w:firstLine="720"/>
        <w:jc w:val="both"/>
        <w:rPr>
          <w:sz w:val="24"/>
          <w:szCs w:val="24"/>
        </w:rPr>
      </w:pPr>
      <w:r>
        <w:rPr>
          <w:sz w:val="24"/>
          <w:szCs w:val="24"/>
          <w:lang w:eastAsia="lv-LV"/>
        </w:rPr>
        <w:t xml:space="preserve">4) </w:t>
      </w:r>
      <w:r w:rsidRPr="00F76F44">
        <w:rPr>
          <w:b/>
          <w:sz w:val="24"/>
          <w:szCs w:val="24"/>
          <w:lang w:eastAsia="lv-LV"/>
        </w:rPr>
        <w:t>Organizatoriskā inovācija</w:t>
      </w:r>
      <w:r w:rsidRPr="00F76F44">
        <w:rPr>
          <w:sz w:val="24"/>
          <w:szCs w:val="24"/>
          <w:lang w:eastAsia="lv-LV"/>
        </w:rPr>
        <w:t xml:space="preserve"> ietver jaunas organizatoriskas metodes uzņēmuma </w:t>
      </w:r>
    </w:p>
    <w:p w:rsidR="003846DC" w:rsidRDefault="003846DC" w:rsidP="003846DC">
      <w:pPr>
        <w:spacing w:after="120"/>
        <w:ind w:firstLine="720"/>
        <w:jc w:val="both"/>
        <w:rPr>
          <w:sz w:val="24"/>
          <w:szCs w:val="24"/>
          <w:lang w:eastAsia="lv-LV"/>
        </w:rPr>
      </w:pPr>
      <w:r w:rsidRPr="003F20C4">
        <w:rPr>
          <w:sz w:val="24"/>
          <w:szCs w:val="24"/>
        </w:rPr>
        <w:t xml:space="preserve">Projekta inovācija </w:t>
      </w:r>
      <w:r w:rsidR="00C0277D" w:rsidRPr="00525B93">
        <w:rPr>
          <w:sz w:val="24"/>
          <w:szCs w:val="24"/>
          <w:lang w:eastAsia="lv-LV"/>
        </w:rPr>
        <w:t xml:space="preserve">VRG stratēģijas ietvaros iesniegtajiem projektiem Eiropas lauksaimniecības fonda lauku attīstībai un Eiropas Jūrlietu un Zivsaimniecības fondā, </w:t>
      </w:r>
      <w:r w:rsidR="00C0277D" w:rsidRPr="00525B93">
        <w:rPr>
          <w:sz w:val="24"/>
          <w:szCs w:val="24"/>
        </w:rPr>
        <w:t xml:space="preserve">tiek vērtēta saskaņā ar kritērijiem (sk.7.tabulu), </w:t>
      </w:r>
      <w:r w:rsidRPr="00525B93">
        <w:rPr>
          <w:sz w:val="24"/>
          <w:szCs w:val="24"/>
        </w:rPr>
        <w:t>un tiem</w:t>
      </w:r>
      <w:r w:rsidRPr="00525B93">
        <w:rPr>
          <w:sz w:val="24"/>
          <w:szCs w:val="24"/>
          <w:lang w:eastAsia="lv-LV"/>
        </w:rPr>
        <w:t xml:space="preserve"> tiek piešķ</w:t>
      </w:r>
      <w:r w:rsidR="00C0277D" w:rsidRPr="00525B93">
        <w:rPr>
          <w:sz w:val="24"/>
          <w:szCs w:val="24"/>
          <w:lang w:eastAsia="lv-LV"/>
        </w:rPr>
        <w:t>irti papildus vērtēšanas punkti.</w:t>
      </w:r>
      <w:r w:rsidRPr="00525B93">
        <w:rPr>
          <w:sz w:val="24"/>
          <w:szCs w:val="24"/>
          <w:lang w:eastAsia="lv-LV"/>
        </w:rPr>
        <w:t xml:space="preserve"> Eiropas jūrlietu un zivsaimniecības fonda uzņēmējdarbības</w:t>
      </w:r>
      <w:r>
        <w:rPr>
          <w:sz w:val="24"/>
          <w:szCs w:val="24"/>
          <w:lang w:eastAsia="lv-LV"/>
        </w:rPr>
        <w:t xml:space="preserve"> projektiem piešķir arī paaugstinātu atbalsta likmi.</w:t>
      </w:r>
    </w:p>
    <w:p w:rsidR="003F20C4" w:rsidRPr="003F20C4" w:rsidRDefault="003F20C4" w:rsidP="007013B6">
      <w:pPr>
        <w:spacing w:after="120"/>
        <w:ind w:firstLine="720"/>
        <w:jc w:val="both"/>
        <w:rPr>
          <w:sz w:val="24"/>
          <w:szCs w:val="24"/>
          <w:lang w:eastAsia="lv-LV"/>
        </w:rPr>
      </w:pPr>
      <w:r w:rsidRPr="003F20C4">
        <w:rPr>
          <w:sz w:val="24"/>
          <w:szCs w:val="24"/>
        </w:rPr>
        <w:t xml:space="preserve">Inovatīvam risinājumam ir jāatšķiras no tradicionālas, sabiedrībai zināmas pieejas, </w:t>
      </w:r>
      <w:r w:rsidR="003846DC">
        <w:rPr>
          <w:sz w:val="24"/>
          <w:szCs w:val="24"/>
        </w:rPr>
        <w:t>pazīstamiem</w:t>
      </w:r>
      <w:r w:rsidRPr="003F20C4">
        <w:rPr>
          <w:sz w:val="24"/>
          <w:szCs w:val="24"/>
        </w:rPr>
        <w:t xml:space="preserve"> produktiem un pakalpojumiem. </w:t>
      </w:r>
    </w:p>
    <w:p w:rsidR="00245D69" w:rsidRDefault="00A346A9" w:rsidP="00694326">
      <w:pPr>
        <w:spacing w:after="120"/>
        <w:ind w:firstLine="720"/>
        <w:jc w:val="both"/>
        <w:rPr>
          <w:sz w:val="24"/>
          <w:szCs w:val="24"/>
          <w:lang w:eastAsia="lv-LV"/>
        </w:rPr>
      </w:pPr>
      <w:r w:rsidRPr="007013B6">
        <w:rPr>
          <w:sz w:val="24"/>
          <w:szCs w:val="24"/>
          <w:lang w:eastAsia="lv-LV"/>
        </w:rPr>
        <w:t xml:space="preserve">Biedrības „Talsu rajona partnerība” darbības teritorijā kā </w:t>
      </w:r>
      <w:r w:rsidRPr="004E3FD4">
        <w:rPr>
          <w:b/>
          <w:sz w:val="24"/>
          <w:szCs w:val="24"/>
          <w:lang w:eastAsia="lv-LV"/>
        </w:rPr>
        <w:t>inovācija</w:t>
      </w:r>
      <w:r w:rsidRPr="007013B6">
        <w:rPr>
          <w:sz w:val="24"/>
          <w:szCs w:val="24"/>
          <w:lang w:eastAsia="lv-LV"/>
        </w:rPr>
        <w:t xml:space="preserve"> tiek noteikta:</w:t>
      </w:r>
    </w:p>
    <w:p w:rsidR="003846DC" w:rsidRDefault="00A354DD" w:rsidP="003846DC">
      <w:pPr>
        <w:ind w:firstLine="720"/>
        <w:jc w:val="right"/>
        <w:rPr>
          <w:sz w:val="24"/>
          <w:szCs w:val="24"/>
          <w:lang w:eastAsia="lv-LV"/>
        </w:rPr>
      </w:pPr>
      <w:r>
        <w:rPr>
          <w:sz w:val="24"/>
          <w:szCs w:val="24"/>
          <w:lang w:eastAsia="lv-LV"/>
        </w:rPr>
        <w:t>7.</w:t>
      </w:r>
      <w:r w:rsidR="003846DC">
        <w:rPr>
          <w:sz w:val="24"/>
          <w:szCs w:val="24"/>
          <w:lang w:eastAsia="lv-LV"/>
        </w:rPr>
        <w:t>tabula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152"/>
        <w:gridCol w:w="4327"/>
        <w:gridCol w:w="1977"/>
      </w:tblGrid>
      <w:tr w:rsidR="00406CCE" w:rsidRPr="00184E68" w:rsidTr="00C0277D">
        <w:tc>
          <w:tcPr>
            <w:tcW w:w="3152" w:type="dxa"/>
            <w:shd w:val="clear" w:color="auto" w:fill="FFFF99"/>
          </w:tcPr>
          <w:p w:rsidR="00406CCE" w:rsidRPr="00143C77" w:rsidRDefault="006A333A" w:rsidP="00143C77">
            <w:pPr>
              <w:tabs>
                <w:tab w:val="left" w:pos="360"/>
              </w:tabs>
              <w:jc w:val="center"/>
              <w:rPr>
                <w:b/>
                <w:sz w:val="24"/>
                <w:szCs w:val="24"/>
              </w:rPr>
            </w:pPr>
            <w:r w:rsidRPr="00143C77">
              <w:rPr>
                <w:b/>
                <w:sz w:val="24"/>
                <w:szCs w:val="24"/>
              </w:rPr>
              <w:t>Inovāciju kritērijs</w:t>
            </w:r>
          </w:p>
        </w:tc>
        <w:tc>
          <w:tcPr>
            <w:tcW w:w="4327" w:type="dxa"/>
            <w:shd w:val="clear" w:color="auto" w:fill="FFFF99"/>
          </w:tcPr>
          <w:p w:rsidR="00406CCE" w:rsidRPr="00143C77" w:rsidRDefault="006A333A" w:rsidP="00143C77">
            <w:pPr>
              <w:tabs>
                <w:tab w:val="left" w:pos="360"/>
              </w:tabs>
              <w:jc w:val="center"/>
              <w:rPr>
                <w:b/>
                <w:sz w:val="24"/>
                <w:szCs w:val="24"/>
              </w:rPr>
            </w:pPr>
            <w:r w:rsidRPr="00143C77">
              <w:rPr>
                <w:b/>
                <w:sz w:val="24"/>
                <w:szCs w:val="24"/>
              </w:rPr>
              <w:t>Apraksts</w:t>
            </w:r>
          </w:p>
        </w:tc>
        <w:tc>
          <w:tcPr>
            <w:tcW w:w="1977" w:type="dxa"/>
            <w:shd w:val="clear" w:color="auto" w:fill="FFFF99"/>
          </w:tcPr>
          <w:p w:rsidR="00406CCE" w:rsidRPr="00143C77" w:rsidRDefault="006A333A" w:rsidP="00143C77">
            <w:pPr>
              <w:tabs>
                <w:tab w:val="left" w:pos="360"/>
              </w:tabs>
              <w:jc w:val="center"/>
              <w:rPr>
                <w:b/>
                <w:sz w:val="24"/>
                <w:szCs w:val="24"/>
              </w:rPr>
            </w:pPr>
            <w:r w:rsidRPr="00143C77">
              <w:rPr>
                <w:b/>
                <w:sz w:val="24"/>
                <w:szCs w:val="24"/>
              </w:rPr>
              <w:t>Punkti</w:t>
            </w:r>
          </w:p>
        </w:tc>
      </w:tr>
      <w:tr w:rsidR="00406CCE" w:rsidRPr="00184E68" w:rsidTr="00C0277D">
        <w:tc>
          <w:tcPr>
            <w:tcW w:w="3152" w:type="dxa"/>
          </w:tcPr>
          <w:p w:rsidR="00406CCE" w:rsidRPr="00184E68" w:rsidRDefault="006A333A" w:rsidP="003D0440">
            <w:pPr>
              <w:tabs>
                <w:tab w:val="left" w:pos="360"/>
              </w:tabs>
              <w:rPr>
                <w:sz w:val="24"/>
                <w:szCs w:val="24"/>
              </w:rPr>
            </w:pPr>
            <w:r w:rsidRPr="00184E68">
              <w:rPr>
                <w:sz w:val="24"/>
                <w:szCs w:val="24"/>
              </w:rPr>
              <w:t>Oriģinalitāte</w:t>
            </w:r>
            <w:r w:rsidR="00EE6E82">
              <w:rPr>
                <w:sz w:val="24"/>
                <w:szCs w:val="24"/>
              </w:rPr>
              <w:t>, radoša pieeja</w:t>
            </w:r>
          </w:p>
        </w:tc>
        <w:tc>
          <w:tcPr>
            <w:tcW w:w="4327" w:type="dxa"/>
          </w:tcPr>
          <w:p w:rsidR="00406CCE" w:rsidRPr="00C57FB9" w:rsidRDefault="00C57FB9" w:rsidP="00694326">
            <w:pPr>
              <w:tabs>
                <w:tab w:val="left" w:pos="360"/>
              </w:tabs>
              <w:rPr>
                <w:sz w:val="24"/>
                <w:szCs w:val="24"/>
              </w:rPr>
            </w:pPr>
            <w:r w:rsidRPr="00C57FB9">
              <w:rPr>
                <w:sz w:val="24"/>
                <w:szCs w:val="24"/>
              </w:rPr>
              <w:t>Jaunu, VRG darbības teritorijā līdz šim nebijušu produktu vai pakalpojumu radīšana un noieta</w:t>
            </w:r>
            <w:r>
              <w:rPr>
                <w:sz w:val="24"/>
                <w:szCs w:val="24"/>
              </w:rPr>
              <w:t xml:space="preserve"> veicināšana.</w:t>
            </w:r>
          </w:p>
        </w:tc>
        <w:tc>
          <w:tcPr>
            <w:tcW w:w="1977" w:type="dxa"/>
            <w:vAlign w:val="center"/>
          </w:tcPr>
          <w:p w:rsidR="00406CCE" w:rsidRPr="00184E68" w:rsidRDefault="00C57FB9" w:rsidP="003D0440">
            <w:pPr>
              <w:tabs>
                <w:tab w:val="left" w:pos="360"/>
              </w:tabs>
              <w:jc w:val="center"/>
              <w:rPr>
                <w:sz w:val="24"/>
                <w:szCs w:val="24"/>
              </w:rPr>
            </w:pPr>
            <w:r>
              <w:rPr>
                <w:sz w:val="24"/>
                <w:szCs w:val="24"/>
              </w:rPr>
              <w:t>4</w:t>
            </w:r>
          </w:p>
        </w:tc>
      </w:tr>
      <w:tr w:rsidR="00406CCE" w:rsidRPr="00184E68" w:rsidTr="00C0277D">
        <w:tc>
          <w:tcPr>
            <w:tcW w:w="3152" w:type="dxa"/>
          </w:tcPr>
          <w:p w:rsidR="00EE6E82" w:rsidRDefault="00EE6E82" w:rsidP="0032198C">
            <w:pPr>
              <w:suppressAutoHyphens w:val="0"/>
              <w:autoSpaceDE w:val="0"/>
              <w:autoSpaceDN w:val="0"/>
              <w:adjustRightInd w:val="0"/>
              <w:jc w:val="both"/>
              <w:rPr>
                <w:sz w:val="24"/>
                <w:szCs w:val="24"/>
              </w:rPr>
            </w:pPr>
            <w:r>
              <w:rPr>
                <w:sz w:val="24"/>
                <w:szCs w:val="24"/>
              </w:rPr>
              <w:t xml:space="preserve">Procesa inovācija </w:t>
            </w:r>
          </w:p>
          <w:p w:rsidR="00406CCE" w:rsidRPr="00184E68" w:rsidRDefault="00406CCE" w:rsidP="0032198C">
            <w:pPr>
              <w:suppressAutoHyphens w:val="0"/>
              <w:autoSpaceDE w:val="0"/>
              <w:autoSpaceDN w:val="0"/>
              <w:adjustRightInd w:val="0"/>
              <w:jc w:val="both"/>
              <w:rPr>
                <w:sz w:val="24"/>
                <w:szCs w:val="24"/>
              </w:rPr>
            </w:pPr>
          </w:p>
        </w:tc>
        <w:tc>
          <w:tcPr>
            <w:tcW w:w="4327" w:type="dxa"/>
          </w:tcPr>
          <w:p w:rsidR="00406CCE" w:rsidRPr="00C57FB9" w:rsidRDefault="00C57FB9" w:rsidP="00C57FB9">
            <w:pPr>
              <w:suppressAutoHyphens w:val="0"/>
              <w:autoSpaceDE w:val="0"/>
              <w:autoSpaceDN w:val="0"/>
              <w:adjustRightInd w:val="0"/>
              <w:rPr>
                <w:sz w:val="24"/>
                <w:szCs w:val="24"/>
                <w:lang w:eastAsia="lv-LV"/>
              </w:rPr>
            </w:pPr>
            <w:r w:rsidRPr="00C57FB9">
              <w:rPr>
                <w:sz w:val="24"/>
                <w:szCs w:val="24"/>
              </w:rPr>
              <w:t>Izmantots jauns, būtiski atšķirīgs tehnoloģiskais process produkta ražošanā vai pakalpojuma izveidē</w:t>
            </w:r>
            <w:r w:rsidR="00732691">
              <w:rPr>
                <w:sz w:val="24"/>
                <w:szCs w:val="24"/>
              </w:rPr>
              <w:t>.</w:t>
            </w:r>
          </w:p>
        </w:tc>
        <w:tc>
          <w:tcPr>
            <w:tcW w:w="1977" w:type="dxa"/>
            <w:vAlign w:val="center"/>
          </w:tcPr>
          <w:p w:rsidR="00406CCE" w:rsidRPr="00184E68" w:rsidRDefault="00C57FB9" w:rsidP="003D0440">
            <w:pPr>
              <w:tabs>
                <w:tab w:val="left" w:pos="360"/>
              </w:tabs>
              <w:jc w:val="center"/>
              <w:rPr>
                <w:sz w:val="24"/>
                <w:szCs w:val="24"/>
              </w:rPr>
            </w:pPr>
            <w:r>
              <w:rPr>
                <w:sz w:val="24"/>
                <w:szCs w:val="24"/>
              </w:rPr>
              <w:t>4</w:t>
            </w:r>
          </w:p>
        </w:tc>
      </w:tr>
      <w:tr w:rsidR="00C0277D" w:rsidRPr="00184E68" w:rsidTr="00C0277D">
        <w:tc>
          <w:tcPr>
            <w:tcW w:w="3152" w:type="dxa"/>
          </w:tcPr>
          <w:p w:rsidR="00C0277D" w:rsidRDefault="000A32CA" w:rsidP="00212C0C">
            <w:pPr>
              <w:suppressAutoHyphens w:val="0"/>
              <w:autoSpaceDE w:val="0"/>
              <w:autoSpaceDN w:val="0"/>
              <w:adjustRightInd w:val="0"/>
              <w:jc w:val="both"/>
              <w:rPr>
                <w:sz w:val="24"/>
                <w:szCs w:val="24"/>
              </w:rPr>
            </w:pPr>
            <w:r w:rsidRPr="00525B93">
              <w:rPr>
                <w:sz w:val="24"/>
                <w:szCs w:val="24"/>
              </w:rPr>
              <w:t>M</w:t>
            </w:r>
            <w:r w:rsidR="00C0277D" w:rsidRPr="00525B93">
              <w:rPr>
                <w:sz w:val="24"/>
                <w:szCs w:val="24"/>
              </w:rPr>
              <w:t>ārketinga inovācija</w:t>
            </w:r>
          </w:p>
        </w:tc>
        <w:tc>
          <w:tcPr>
            <w:tcW w:w="4327" w:type="dxa"/>
          </w:tcPr>
          <w:p w:rsidR="00C0277D" w:rsidRPr="00C57FB9" w:rsidRDefault="00C0277D" w:rsidP="00525B93">
            <w:pPr>
              <w:suppressAutoHyphens w:val="0"/>
              <w:autoSpaceDE w:val="0"/>
              <w:autoSpaceDN w:val="0"/>
              <w:adjustRightInd w:val="0"/>
              <w:rPr>
                <w:sz w:val="24"/>
                <w:szCs w:val="24"/>
              </w:rPr>
            </w:pPr>
            <w:r>
              <w:rPr>
                <w:sz w:val="24"/>
                <w:szCs w:val="24"/>
              </w:rPr>
              <w:t xml:space="preserve">Projektā plānoto produktu, iekārtu, </w:t>
            </w:r>
            <w:r w:rsidRPr="009E2A46">
              <w:rPr>
                <w:sz w:val="24"/>
                <w:szCs w:val="24"/>
              </w:rPr>
              <w:t>tehnoloģij</w:t>
            </w:r>
            <w:r>
              <w:rPr>
                <w:sz w:val="24"/>
                <w:szCs w:val="24"/>
              </w:rPr>
              <w:t xml:space="preserve">u u.c. inovatīva pieeja ilgtspējīgai </w:t>
            </w:r>
            <w:r w:rsidR="00525B93">
              <w:rPr>
                <w:sz w:val="24"/>
                <w:szCs w:val="24"/>
              </w:rPr>
              <w:t>izmantošanai,</w:t>
            </w:r>
            <w:r>
              <w:rPr>
                <w:sz w:val="24"/>
                <w:szCs w:val="24"/>
              </w:rPr>
              <w:t xml:space="preserve"> </w:t>
            </w:r>
            <w:r w:rsidR="00525B93">
              <w:rPr>
                <w:sz w:val="24"/>
                <w:szCs w:val="24"/>
              </w:rPr>
              <w:t>pārdošanai, izplatīšanai vai izvietošanai</w:t>
            </w:r>
            <w:r w:rsidRPr="009E2A46">
              <w:rPr>
                <w:sz w:val="24"/>
                <w:szCs w:val="24"/>
              </w:rPr>
              <w:t xml:space="preserve"> VRG teritorijā</w:t>
            </w:r>
            <w:r>
              <w:rPr>
                <w:sz w:val="24"/>
                <w:szCs w:val="24"/>
              </w:rPr>
              <w:t>.</w:t>
            </w:r>
          </w:p>
        </w:tc>
        <w:tc>
          <w:tcPr>
            <w:tcW w:w="1977" w:type="dxa"/>
            <w:vAlign w:val="center"/>
          </w:tcPr>
          <w:p w:rsidR="00C0277D" w:rsidRDefault="00C0277D" w:rsidP="003D0440">
            <w:pPr>
              <w:tabs>
                <w:tab w:val="left" w:pos="360"/>
              </w:tabs>
              <w:jc w:val="center"/>
              <w:rPr>
                <w:sz w:val="24"/>
                <w:szCs w:val="24"/>
              </w:rPr>
            </w:pPr>
            <w:r>
              <w:rPr>
                <w:sz w:val="24"/>
                <w:szCs w:val="24"/>
              </w:rPr>
              <w:t>4</w:t>
            </w:r>
          </w:p>
        </w:tc>
      </w:tr>
      <w:tr w:rsidR="00C0277D" w:rsidRPr="00184E68" w:rsidTr="00C0277D">
        <w:tc>
          <w:tcPr>
            <w:tcW w:w="3152" w:type="dxa"/>
          </w:tcPr>
          <w:p w:rsidR="00C0277D" w:rsidRDefault="00C0277D" w:rsidP="0032198C">
            <w:pPr>
              <w:suppressAutoHyphens w:val="0"/>
              <w:autoSpaceDE w:val="0"/>
              <w:autoSpaceDN w:val="0"/>
              <w:adjustRightInd w:val="0"/>
              <w:jc w:val="both"/>
              <w:rPr>
                <w:sz w:val="24"/>
                <w:szCs w:val="24"/>
              </w:rPr>
            </w:pPr>
            <w:r>
              <w:rPr>
                <w:sz w:val="24"/>
                <w:szCs w:val="24"/>
              </w:rPr>
              <w:t>Resursu izmantošanas efektivitāte</w:t>
            </w:r>
          </w:p>
        </w:tc>
        <w:tc>
          <w:tcPr>
            <w:tcW w:w="4327" w:type="dxa"/>
          </w:tcPr>
          <w:p w:rsidR="00C0277D" w:rsidRPr="00C57FB9" w:rsidRDefault="00C0277D" w:rsidP="00C57FB9">
            <w:pPr>
              <w:suppressAutoHyphens w:val="0"/>
              <w:autoSpaceDE w:val="0"/>
              <w:autoSpaceDN w:val="0"/>
              <w:adjustRightInd w:val="0"/>
              <w:rPr>
                <w:sz w:val="24"/>
                <w:szCs w:val="24"/>
              </w:rPr>
            </w:pPr>
            <w:r w:rsidRPr="009E2A46">
              <w:rPr>
                <w:color w:val="000000"/>
                <w:sz w:val="24"/>
                <w:szCs w:val="24"/>
              </w:rPr>
              <w:t>Investīcijas nodrošina jaunu pieeju</w:t>
            </w:r>
            <w:r>
              <w:rPr>
                <w:color w:val="000000"/>
                <w:sz w:val="24"/>
                <w:szCs w:val="24"/>
              </w:rPr>
              <w:t>/metodes</w:t>
            </w:r>
            <w:r w:rsidRPr="009E2A46">
              <w:rPr>
                <w:color w:val="000000"/>
                <w:sz w:val="24"/>
                <w:szCs w:val="24"/>
              </w:rPr>
              <w:t xml:space="preserve"> vietējo resursu atkārtotai izmantošanai.</w:t>
            </w:r>
          </w:p>
        </w:tc>
        <w:tc>
          <w:tcPr>
            <w:tcW w:w="1977" w:type="dxa"/>
            <w:vAlign w:val="center"/>
          </w:tcPr>
          <w:p w:rsidR="00C0277D" w:rsidRDefault="00C0277D" w:rsidP="003D0440">
            <w:pPr>
              <w:tabs>
                <w:tab w:val="left" w:pos="360"/>
              </w:tabs>
              <w:jc w:val="center"/>
              <w:rPr>
                <w:sz w:val="24"/>
                <w:szCs w:val="24"/>
              </w:rPr>
            </w:pPr>
            <w:r>
              <w:rPr>
                <w:sz w:val="24"/>
                <w:szCs w:val="24"/>
              </w:rPr>
              <w:t>4</w:t>
            </w:r>
          </w:p>
        </w:tc>
      </w:tr>
      <w:tr w:rsidR="00C0277D" w:rsidRPr="00184E68" w:rsidTr="00184E68">
        <w:tc>
          <w:tcPr>
            <w:tcW w:w="9456" w:type="dxa"/>
            <w:gridSpan w:val="3"/>
          </w:tcPr>
          <w:p w:rsidR="00C0277D" w:rsidRPr="00184E68" w:rsidRDefault="00C0277D" w:rsidP="00B13E8F">
            <w:pPr>
              <w:tabs>
                <w:tab w:val="left" w:pos="360"/>
              </w:tabs>
              <w:rPr>
                <w:sz w:val="24"/>
                <w:szCs w:val="24"/>
              </w:rPr>
            </w:pPr>
            <w:r w:rsidRPr="00143C77">
              <w:rPr>
                <w:b/>
                <w:sz w:val="24"/>
                <w:szCs w:val="24"/>
              </w:rPr>
              <w:t xml:space="preserve">Projekts uzskatāms par inovatīvu, ja inovācijas vērtēšanas posmā ir ieguvis vismaz  </w:t>
            </w:r>
            <w:r>
              <w:rPr>
                <w:b/>
                <w:sz w:val="24"/>
                <w:szCs w:val="24"/>
              </w:rPr>
              <w:t xml:space="preserve">4 </w:t>
            </w:r>
            <w:r w:rsidRPr="00143C77">
              <w:rPr>
                <w:b/>
                <w:sz w:val="24"/>
                <w:szCs w:val="24"/>
              </w:rPr>
              <w:t>punktus</w:t>
            </w:r>
            <w:r w:rsidRPr="00184E68">
              <w:rPr>
                <w:sz w:val="24"/>
                <w:szCs w:val="24"/>
              </w:rPr>
              <w:t>.</w:t>
            </w:r>
          </w:p>
        </w:tc>
      </w:tr>
    </w:tbl>
    <w:p w:rsidR="009A3852" w:rsidRDefault="009A3852" w:rsidP="00F829ED">
      <w:pPr>
        <w:tabs>
          <w:tab w:val="left" w:pos="360"/>
        </w:tabs>
        <w:rPr>
          <w:sz w:val="24"/>
          <w:szCs w:val="24"/>
        </w:rPr>
      </w:pPr>
    </w:p>
    <w:p w:rsidR="004E3FD4" w:rsidRDefault="004E3FD4" w:rsidP="00F829ED">
      <w:pPr>
        <w:tabs>
          <w:tab w:val="left" w:pos="360"/>
        </w:tabs>
        <w:rPr>
          <w:sz w:val="24"/>
          <w:szCs w:val="24"/>
        </w:rPr>
      </w:pPr>
    </w:p>
    <w:p w:rsidR="004E3FD4" w:rsidRDefault="004E3FD4" w:rsidP="00F829ED">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524DAB" w:rsidRDefault="00524DAB" w:rsidP="006F7764">
      <w:pPr>
        <w:tabs>
          <w:tab w:val="left" w:pos="360"/>
        </w:tabs>
        <w:rPr>
          <w:sz w:val="24"/>
          <w:szCs w:val="24"/>
        </w:rPr>
      </w:pPr>
    </w:p>
    <w:p w:rsidR="00524DAB" w:rsidRDefault="00524DAB" w:rsidP="006F7764">
      <w:pPr>
        <w:tabs>
          <w:tab w:val="left" w:pos="360"/>
        </w:tabs>
        <w:rPr>
          <w:sz w:val="24"/>
          <w:szCs w:val="24"/>
        </w:rPr>
      </w:pPr>
    </w:p>
    <w:p w:rsidR="00524DAB" w:rsidRDefault="00524DAB" w:rsidP="006F7764">
      <w:pPr>
        <w:tabs>
          <w:tab w:val="left" w:pos="360"/>
        </w:tabs>
        <w:rPr>
          <w:sz w:val="24"/>
          <w:szCs w:val="24"/>
        </w:rPr>
      </w:pPr>
    </w:p>
    <w:p w:rsidR="00524DAB" w:rsidRDefault="00524DAB" w:rsidP="006F7764">
      <w:pPr>
        <w:tabs>
          <w:tab w:val="left" w:pos="360"/>
        </w:tabs>
        <w:rPr>
          <w:sz w:val="24"/>
          <w:szCs w:val="24"/>
        </w:rPr>
      </w:pPr>
    </w:p>
    <w:p w:rsidR="00524DAB" w:rsidRDefault="00524DAB"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3846DC" w:rsidRDefault="003846DC" w:rsidP="006F7764">
      <w:pPr>
        <w:tabs>
          <w:tab w:val="left" w:pos="360"/>
        </w:tabs>
        <w:rPr>
          <w:sz w:val="24"/>
          <w:szCs w:val="24"/>
        </w:rPr>
      </w:pPr>
    </w:p>
    <w:p w:rsidR="006F7764" w:rsidRPr="006F7764" w:rsidRDefault="006F7764" w:rsidP="00A354DD">
      <w:pPr>
        <w:tabs>
          <w:tab w:val="left" w:pos="360"/>
        </w:tabs>
        <w:jc w:val="center"/>
        <w:rPr>
          <w:b/>
          <w:sz w:val="40"/>
          <w:szCs w:val="40"/>
        </w:rPr>
      </w:pPr>
      <w:r w:rsidRPr="006F7764">
        <w:rPr>
          <w:b/>
          <w:sz w:val="40"/>
          <w:szCs w:val="40"/>
        </w:rPr>
        <w:t>3. RĪCĪBAS PLĀNS</w:t>
      </w:r>
    </w:p>
    <w:p w:rsidR="00A001D1" w:rsidRPr="0097661B" w:rsidRDefault="00A001D1" w:rsidP="00F829ED">
      <w:pPr>
        <w:tabs>
          <w:tab w:val="left" w:pos="360"/>
        </w:tabs>
        <w:rPr>
          <w:sz w:val="24"/>
          <w:szCs w:val="24"/>
        </w:rPr>
      </w:pPr>
      <w:r>
        <w:rPr>
          <w:sz w:val="24"/>
          <w:szCs w:val="24"/>
        </w:rPr>
        <w:br w:type="page"/>
      </w:r>
      <w:r w:rsidRPr="00F41DCC">
        <w:rPr>
          <w:b/>
        </w:rPr>
        <w:lastRenderedPageBreak/>
        <w:t>3.1. Eiropas lauksaimniecības fonda lauku attīstībai atbalstītās rīcības</w:t>
      </w:r>
      <w:r w:rsidRPr="00400D1E">
        <w:t>.</w:t>
      </w:r>
    </w:p>
    <w:p w:rsidR="00A001D1" w:rsidRDefault="00A001D1" w:rsidP="00F829ED">
      <w:pPr>
        <w:tabs>
          <w:tab w:val="left" w:pos="360"/>
        </w:tabs>
        <w:rPr>
          <w:sz w:val="24"/>
          <w:szCs w:val="24"/>
        </w:rPr>
      </w:pPr>
    </w:p>
    <w:p w:rsidR="00A001D1" w:rsidRPr="00B427A4" w:rsidRDefault="00400D1E" w:rsidP="00B427A4">
      <w:pPr>
        <w:tabs>
          <w:tab w:val="left" w:pos="360"/>
        </w:tabs>
        <w:spacing w:after="120"/>
        <w:rPr>
          <w:b/>
          <w:sz w:val="24"/>
          <w:szCs w:val="24"/>
        </w:rPr>
      </w:pPr>
      <w:r w:rsidRPr="00B427A4">
        <w:rPr>
          <w:b/>
          <w:sz w:val="24"/>
          <w:szCs w:val="24"/>
        </w:rPr>
        <w:t>Rīcība nr. ELFLA 1</w:t>
      </w:r>
    </w:p>
    <w:p w:rsidR="00B427A4" w:rsidRPr="00070865" w:rsidRDefault="00B427A4" w:rsidP="00070865">
      <w:pPr>
        <w:tabs>
          <w:tab w:val="left" w:pos="360"/>
        </w:tabs>
        <w:spacing w:after="120"/>
        <w:jc w:val="both"/>
        <w:rPr>
          <w:b/>
          <w:sz w:val="24"/>
          <w:szCs w:val="24"/>
        </w:rPr>
      </w:pPr>
      <w:r w:rsidRPr="00B427A4">
        <w:rPr>
          <w:b/>
          <w:sz w:val="24"/>
          <w:szCs w:val="24"/>
        </w:rPr>
        <w:t>„</w:t>
      </w:r>
      <w:r w:rsidR="002B52A9" w:rsidRPr="00525B93">
        <w:rPr>
          <w:b/>
          <w:sz w:val="24"/>
          <w:szCs w:val="24"/>
        </w:rPr>
        <w:t>Sīko (mikro)</w:t>
      </w:r>
      <w:r w:rsidR="00F75F58" w:rsidRPr="00525B93">
        <w:rPr>
          <w:b/>
          <w:sz w:val="24"/>
          <w:szCs w:val="24"/>
        </w:rPr>
        <w:t>,</w:t>
      </w:r>
      <w:r w:rsidR="00F75F58">
        <w:rPr>
          <w:b/>
          <w:sz w:val="24"/>
          <w:szCs w:val="24"/>
        </w:rPr>
        <w:t xml:space="preserve"> m</w:t>
      </w:r>
      <w:r w:rsidR="00371A88" w:rsidRPr="00B427A4">
        <w:rPr>
          <w:b/>
          <w:sz w:val="24"/>
          <w:szCs w:val="24"/>
        </w:rPr>
        <w:t xml:space="preserve">azo un vidējo uzņēmumu izveidošana </w:t>
      </w:r>
      <w:r w:rsidR="00821611" w:rsidRPr="00B427A4">
        <w:rPr>
          <w:b/>
          <w:sz w:val="24"/>
          <w:szCs w:val="24"/>
        </w:rPr>
        <w:t>un attīstība</w:t>
      </w:r>
      <w:r w:rsidR="0018102C">
        <w:rPr>
          <w:b/>
          <w:sz w:val="24"/>
          <w:szCs w:val="24"/>
        </w:rPr>
        <w:t xml:space="preserve">, t.sk. </w:t>
      </w:r>
      <w:r w:rsidR="00A1582A">
        <w:rPr>
          <w:b/>
          <w:sz w:val="24"/>
          <w:szCs w:val="24"/>
        </w:rPr>
        <w:t xml:space="preserve">atbalsts </w:t>
      </w:r>
      <w:r w:rsidR="0018102C">
        <w:rPr>
          <w:b/>
          <w:sz w:val="24"/>
          <w:szCs w:val="24"/>
        </w:rPr>
        <w:t>tūrisma uzņēmējdarbība</w:t>
      </w:r>
      <w:r w:rsidR="00A1582A">
        <w:rPr>
          <w:b/>
          <w:sz w:val="24"/>
          <w:szCs w:val="24"/>
        </w:rPr>
        <w:t>i</w:t>
      </w:r>
      <w:r w:rsidRPr="00B427A4">
        <w:rPr>
          <w:b/>
          <w:sz w:val="24"/>
          <w:szCs w:val="24"/>
        </w:rPr>
        <w:t>”</w:t>
      </w:r>
    </w:p>
    <w:p w:rsidR="00B427A4" w:rsidRPr="00B427A4" w:rsidRDefault="00B427A4" w:rsidP="00DB5066">
      <w:pPr>
        <w:spacing w:after="80"/>
        <w:ind w:firstLine="567"/>
        <w:jc w:val="both"/>
        <w:rPr>
          <w:sz w:val="24"/>
          <w:szCs w:val="24"/>
          <w:u w:val="single"/>
        </w:rPr>
      </w:pPr>
      <w:r w:rsidRPr="00B427A4">
        <w:rPr>
          <w:sz w:val="24"/>
          <w:szCs w:val="24"/>
          <w:u w:val="single"/>
        </w:rPr>
        <w:t>Atbilstība Latvijas Lauku attīstības programmai 2014.-</w:t>
      </w:r>
      <w:r w:rsidR="00F41DCC">
        <w:rPr>
          <w:sz w:val="24"/>
          <w:szCs w:val="24"/>
          <w:u w:val="single"/>
        </w:rPr>
        <w:t>2020. g</w:t>
      </w:r>
      <w:r w:rsidRPr="00B427A4">
        <w:rPr>
          <w:sz w:val="24"/>
          <w:szCs w:val="24"/>
          <w:u w:val="single"/>
        </w:rPr>
        <w:t>adam LEADER pieejas aktivitātēm:</w:t>
      </w:r>
    </w:p>
    <w:p w:rsidR="00B427A4" w:rsidRDefault="00996FA5" w:rsidP="00F41DCC">
      <w:pPr>
        <w:tabs>
          <w:tab w:val="left" w:pos="360"/>
        </w:tabs>
        <w:spacing w:after="80"/>
        <w:jc w:val="both"/>
        <w:rPr>
          <w:sz w:val="24"/>
          <w:szCs w:val="24"/>
        </w:rPr>
      </w:pPr>
      <w:r>
        <w:rPr>
          <w:sz w:val="24"/>
          <w:szCs w:val="24"/>
        </w:rPr>
        <w:t>5.1.</w:t>
      </w:r>
      <w:r w:rsidR="00B427A4">
        <w:rPr>
          <w:sz w:val="24"/>
          <w:szCs w:val="24"/>
        </w:rPr>
        <w:t>1</w:t>
      </w:r>
      <w:r>
        <w:rPr>
          <w:sz w:val="24"/>
          <w:szCs w:val="24"/>
        </w:rPr>
        <w:t>.</w:t>
      </w:r>
      <w:r w:rsidR="00B427A4">
        <w:rPr>
          <w:sz w:val="24"/>
          <w:szCs w:val="24"/>
        </w:rPr>
        <w:t>) Jaunu produktu un pakalpojumu radīšana, esošo produktu un pakalpojumu attīstīšana, to realizēšana tirgū un kvalitatīvu darba apstākļu radīšana.</w:t>
      </w:r>
    </w:p>
    <w:p w:rsidR="00B427A4" w:rsidRDefault="00996FA5" w:rsidP="00F41DCC">
      <w:pPr>
        <w:tabs>
          <w:tab w:val="left" w:pos="360"/>
        </w:tabs>
        <w:spacing w:after="80"/>
        <w:jc w:val="both"/>
        <w:rPr>
          <w:sz w:val="24"/>
          <w:szCs w:val="24"/>
        </w:rPr>
      </w:pPr>
      <w:r>
        <w:rPr>
          <w:sz w:val="24"/>
          <w:szCs w:val="24"/>
        </w:rPr>
        <w:t>5.1.</w:t>
      </w:r>
      <w:r w:rsidR="00B427A4">
        <w:rPr>
          <w:sz w:val="24"/>
          <w:szCs w:val="24"/>
        </w:rPr>
        <w:t>2</w:t>
      </w:r>
      <w:r>
        <w:rPr>
          <w:sz w:val="24"/>
          <w:szCs w:val="24"/>
        </w:rPr>
        <w:t>.</w:t>
      </w:r>
      <w:r w:rsidR="00B427A4">
        <w:rPr>
          <w:sz w:val="24"/>
          <w:szCs w:val="24"/>
        </w:rPr>
        <w:t>) Lauksaimniecības produktu pārstrāde, to realizēšana tirgū un kvalitatīvu darba apstākļu radīšana.</w:t>
      </w:r>
    </w:p>
    <w:p w:rsidR="00B427A4" w:rsidRDefault="00996FA5" w:rsidP="00070865">
      <w:pPr>
        <w:tabs>
          <w:tab w:val="left" w:pos="360"/>
        </w:tabs>
        <w:spacing w:after="120"/>
        <w:jc w:val="both"/>
        <w:rPr>
          <w:sz w:val="24"/>
          <w:szCs w:val="24"/>
        </w:rPr>
      </w:pPr>
      <w:r>
        <w:rPr>
          <w:sz w:val="24"/>
          <w:szCs w:val="24"/>
        </w:rPr>
        <w:t>5.1.</w:t>
      </w:r>
      <w:r w:rsidR="00776DEF">
        <w:rPr>
          <w:sz w:val="24"/>
          <w:szCs w:val="24"/>
        </w:rPr>
        <w:t>4</w:t>
      </w:r>
      <w:r>
        <w:rPr>
          <w:sz w:val="24"/>
          <w:szCs w:val="24"/>
        </w:rPr>
        <w:t>.</w:t>
      </w:r>
      <w:r w:rsidR="00B427A4">
        <w:rPr>
          <w:sz w:val="24"/>
          <w:szCs w:val="24"/>
        </w:rPr>
        <w:t>) Darbinieku produktivitātes kāpināšana.</w:t>
      </w:r>
    </w:p>
    <w:p w:rsidR="00DB5066" w:rsidRPr="00DB5066" w:rsidRDefault="00B427A4" w:rsidP="00DB5066">
      <w:pPr>
        <w:tabs>
          <w:tab w:val="left" w:pos="360"/>
        </w:tabs>
        <w:spacing w:after="80"/>
        <w:rPr>
          <w:sz w:val="24"/>
          <w:szCs w:val="24"/>
          <w:u w:val="single"/>
        </w:rPr>
      </w:pPr>
      <w:r w:rsidRPr="00DB5066">
        <w:rPr>
          <w:sz w:val="24"/>
          <w:szCs w:val="24"/>
          <w:u w:val="single"/>
        </w:rPr>
        <w:t>Apraksts.</w:t>
      </w:r>
    </w:p>
    <w:p w:rsidR="00F41DCC" w:rsidRDefault="00DB5066" w:rsidP="00DB3DDD">
      <w:pPr>
        <w:spacing w:after="120"/>
        <w:jc w:val="both"/>
        <w:rPr>
          <w:sz w:val="24"/>
          <w:szCs w:val="24"/>
        </w:rPr>
      </w:pPr>
      <w:r>
        <w:rPr>
          <w:sz w:val="24"/>
          <w:szCs w:val="24"/>
        </w:rPr>
        <w:tab/>
        <w:t>Rīcības ietv</w:t>
      </w:r>
      <w:r w:rsidR="00CD0FBC">
        <w:rPr>
          <w:sz w:val="24"/>
          <w:szCs w:val="24"/>
        </w:rPr>
        <w:t>aros paredzēts atbalsts jaunu uzņēmumu veidošanai</w:t>
      </w:r>
      <w:r>
        <w:rPr>
          <w:sz w:val="24"/>
          <w:szCs w:val="24"/>
        </w:rPr>
        <w:t xml:space="preserve"> un esošo uzņēmumu darbības uzlabošan</w:t>
      </w:r>
      <w:r w:rsidR="00CD0FBC">
        <w:rPr>
          <w:sz w:val="24"/>
          <w:szCs w:val="24"/>
        </w:rPr>
        <w:t>ai, attīstībai vai paplašināšanai</w:t>
      </w:r>
      <w:r w:rsidR="00F41DCC">
        <w:rPr>
          <w:sz w:val="24"/>
          <w:szCs w:val="24"/>
        </w:rPr>
        <w:t xml:space="preserve">, </w:t>
      </w:r>
      <w:r w:rsidR="00CD0FBC">
        <w:rPr>
          <w:sz w:val="24"/>
          <w:szCs w:val="24"/>
        </w:rPr>
        <w:t>t.sk. ar tūrisma nozari saistītiem uzņēmumiem</w:t>
      </w:r>
      <w:r>
        <w:rPr>
          <w:sz w:val="24"/>
          <w:szCs w:val="24"/>
        </w:rPr>
        <w:t>. Atbalsts paredzēts jaunu produktu radīšanai un esošo produktu/pakalpojumu paplašināšanai, at</w:t>
      </w:r>
      <w:r w:rsidR="00DB3DDD">
        <w:rPr>
          <w:sz w:val="24"/>
          <w:szCs w:val="24"/>
        </w:rPr>
        <w:t xml:space="preserve">tīstībai un realizēšanai tirgū, </w:t>
      </w:r>
      <w:r w:rsidR="006F1E20">
        <w:rPr>
          <w:sz w:val="24"/>
          <w:szCs w:val="24"/>
        </w:rPr>
        <w:t>aprīkojuma, iekārtu iegādei</w:t>
      </w:r>
      <w:r w:rsidR="00F41DCC">
        <w:rPr>
          <w:sz w:val="24"/>
          <w:szCs w:val="24"/>
        </w:rPr>
        <w:t>, būvniecības</w:t>
      </w:r>
      <w:r w:rsidR="003E6833">
        <w:rPr>
          <w:sz w:val="24"/>
          <w:szCs w:val="24"/>
        </w:rPr>
        <w:t xml:space="preserve"> izmaksām</w:t>
      </w:r>
      <w:r w:rsidR="00E46AE3">
        <w:rPr>
          <w:sz w:val="24"/>
          <w:szCs w:val="24"/>
        </w:rPr>
        <w:t xml:space="preserve">, būvmateriālu iegādes </w:t>
      </w:r>
      <w:r w:rsidR="006F1E20">
        <w:rPr>
          <w:sz w:val="24"/>
          <w:szCs w:val="24"/>
        </w:rPr>
        <w:t>izmaksām</w:t>
      </w:r>
      <w:r w:rsidR="00FC1033">
        <w:rPr>
          <w:sz w:val="24"/>
          <w:szCs w:val="24"/>
        </w:rPr>
        <w:t xml:space="preserve">, </w:t>
      </w:r>
      <w:r w:rsidR="00E46AE3">
        <w:rPr>
          <w:sz w:val="24"/>
          <w:szCs w:val="24"/>
        </w:rPr>
        <w:t>ar s</w:t>
      </w:r>
      <w:r w:rsidR="003E6833">
        <w:rPr>
          <w:sz w:val="24"/>
          <w:szCs w:val="24"/>
        </w:rPr>
        <w:t>abiedriskām attiecībām saistītām izmaksām</w:t>
      </w:r>
      <w:r w:rsidR="00F41DCC">
        <w:rPr>
          <w:sz w:val="24"/>
          <w:szCs w:val="24"/>
        </w:rPr>
        <w:t>, patentu, licenču, autortiesību un preču zīmju saņ</w:t>
      </w:r>
      <w:r w:rsidR="003E6833">
        <w:rPr>
          <w:sz w:val="24"/>
          <w:szCs w:val="24"/>
        </w:rPr>
        <w:t>emšanas vai izmantošanas izmaksām</w:t>
      </w:r>
      <w:r w:rsidR="00F41DCC">
        <w:rPr>
          <w:sz w:val="24"/>
          <w:szCs w:val="24"/>
        </w:rPr>
        <w:t>, darbinieku kvalifikācijas paaugstināšanas mācību iz</w:t>
      </w:r>
      <w:r w:rsidR="003E6833">
        <w:rPr>
          <w:sz w:val="24"/>
          <w:szCs w:val="24"/>
        </w:rPr>
        <w:t>maksām</w:t>
      </w:r>
      <w:r w:rsidR="00F41DCC">
        <w:rPr>
          <w:sz w:val="24"/>
          <w:szCs w:val="24"/>
        </w:rPr>
        <w:t>.</w:t>
      </w:r>
    </w:p>
    <w:p w:rsidR="00E50838" w:rsidRDefault="00E50838" w:rsidP="00DB5066">
      <w:pPr>
        <w:jc w:val="both"/>
        <w:rPr>
          <w:sz w:val="24"/>
          <w:szCs w:val="24"/>
        </w:rPr>
      </w:pPr>
      <w:r>
        <w:rPr>
          <w:sz w:val="24"/>
          <w:szCs w:val="24"/>
        </w:rPr>
        <w:tab/>
        <w:t xml:space="preserve">Rīcības </w:t>
      </w:r>
      <w:r w:rsidRPr="002B3AD3">
        <w:rPr>
          <w:sz w:val="24"/>
          <w:szCs w:val="24"/>
          <w:u w:val="single"/>
        </w:rPr>
        <w:t>ietvaros iespējams veidot kopprojektus</w:t>
      </w:r>
      <w:r>
        <w:rPr>
          <w:sz w:val="24"/>
          <w:szCs w:val="24"/>
        </w:rPr>
        <w:t xml:space="preserve"> – projektus, kurus iesniedz un īsteno apkšaktivitātē „Vietējās ekonomikas stiprināšanas iniciatīvas” un kurā plānoto investīciju izmanto kopīgi.</w:t>
      </w:r>
      <w:r w:rsidR="005F76B6">
        <w:rPr>
          <w:sz w:val="24"/>
          <w:szCs w:val="24"/>
        </w:rPr>
        <w:t xml:space="preserve"> </w:t>
      </w:r>
      <w:r w:rsidR="002B3AD3">
        <w:rPr>
          <w:sz w:val="24"/>
          <w:szCs w:val="24"/>
        </w:rPr>
        <w:t xml:space="preserve">Kopprojekti </w:t>
      </w:r>
      <w:r w:rsidR="002B3AD3" w:rsidRPr="002B3AD3">
        <w:rPr>
          <w:sz w:val="24"/>
          <w:szCs w:val="24"/>
          <w:u w:val="single"/>
        </w:rPr>
        <w:t>nav attiecinām</w:t>
      </w:r>
      <w:r w:rsidR="002B3AD3">
        <w:rPr>
          <w:sz w:val="24"/>
          <w:szCs w:val="24"/>
        </w:rPr>
        <w:t>i uz darbinieku produktivitātes kāpināšanas (mācību) projektiem.</w:t>
      </w:r>
    </w:p>
    <w:p w:rsidR="00FC2DAD" w:rsidRDefault="007978A9" w:rsidP="00F75F58">
      <w:pPr>
        <w:spacing w:after="120"/>
        <w:jc w:val="both"/>
        <w:rPr>
          <w:sz w:val="24"/>
          <w:szCs w:val="24"/>
        </w:rPr>
      </w:pPr>
      <w:r>
        <w:rPr>
          <w:sz w:val="24"/>
          <w:szCs w:val="24"/>
        </w:rPr>
        <w:tab/>
      </w:r>
      <w:r w:rsidRPr="00F75F58">
        <w:rPr>
          <w:sz w:val="24"/>
          <w:szCs w:val="24"/>
          <w:u w:val="single"/>
        </w:rPr>
        <w:t xml:space="preserve">Papildus </w:t>
      </w:r>
      <w:r w:rsidR="00C0277D">
        <w:rPr>
          <w:sz w:val="24"/>
          <w:szCs w:val="24"/>
          <w:u w:val="single"/>
        </w:rPr>
        <w:t>tiks piešķirti punkti</w:t>
      </w:r>
      <w:r w:rsidRPr="00F75F58">
        <w:rPr>
          <w:sz w:val="24"/>
          <w:szCs w:val="24"/>
          <w:u w:val="single"/>
        </w:rPr>
        <w:t xml:space="preserve"> projektiem</w:t>
      </w:r>
      <w:r w:rsidRPr="00421007">
        <w:rPr>
          <w:sz w:val="24"/>
          <w:szCs w:val="24"/>
        </w:rPr>
        <w:t xml:space="preserve">, kas </w:t>
      </w:r>
      <w:r w:rsidRPr="00F75F58">
        <w:rPr>
          <w:sz w:val="24"/>
          <w:szCs w:val="24"/>
          <w:u w:val="single"/>
        </w:rPr>
        <w:t>paredz</w:t>
      </w:r>
      <w:r w:rsidRPr="00421007">
        <w:rPr>
          <w:sz w:val="24"/>
          <w:szCs w:val="24"/>
        </w:rPr>
        <w:t xml:space="preserve"> iespēju radīšanu sociālās atstumtības riska grupām</w:t>
      </w:r>
      <w:r w:rsidR="00C0277D" w:rsidRPr="00C0277D">
        <w:rPr>
          <w:b/>
          <w:sz w:val="24"/>
          <w:szCs w:val="24"/>
          <w:vertAlign w:val="superscript"/>
        </w:rPr>
        <w:t>[1]</w:t>
      </w:r>
      <w:r w:rsidRPr="00421007">
        <w:rPr>
          <w:sz w:val="24"/>
          <w:szCs w:val="24"/>
        </w:rPr>
        <w:t xml:space="preserve"> iekļauties darba tirgū.</w:t>
      </w:r>
    </w:p>
    <w:p w:rsidR="00F75F58" w:rsidRPr="0060367D" w:rsidRDefault="0060367D" w:rsidP="00C0277D">
      <w:pPr>
        <w:spacing w:after="120"/>
        <w:ind w:firstLine="405"/>
        <w:jc w:val="both"/>
        <w:rPr>
          <w:sz w:val="24"/>
          <w:szCs w:val="24"/>
        </w:rPr>
      </w:pPr>
      <w:r>
        <w:rPr>
          <w:b/>
          <w:sz w:val="24"/>
          <w:szCs w:val="24"/>
        </w:rPr>
        <w:t>Projektu</w:t>
      </w:r>
      <w:r w:rsidR="00816BB3" w:rsidRPr="00816BB3">
        <w:rPr>
          <w:b/>
          <w:sz w:val="24"/>
          <w:szCs w:val="24"/>
        </w:rPr>
        <w:t xml:space="preserve"> īstenošanas vieta</w:t>
      </w:r>
      <w:r w:rsidR="00816BB3">
        <w:rPr>
          <w:sz w:val="24"/>
          <w:szCs w:val="24"/>
        </w:rPr>
        <w:t xml:space="preserve"> – biedrības „Talsu rajona partnerība” darbības teritorija, izņemot ar sabiedriskajām izmaksām saistītas darbības. Ja projektā ir paredzēta </w:t>
      </w:r>
      <w:r>
        <w:rPr>
          <w:sz w:val="24"/>
          <w:szCs w:val="24"/>
        </w:rPr>
        <w:t>dalība mācībās darbinieku produktivitātes kāpināšanai, tajās var piedalīties ārpus biedrības „Talsu rajona partnerība” darbības teritorijas.</w:t>
      </w:r>
    </w:p>
    <w:p w:rsidR="00C57906" w:rsidRDefault="00C57906" w:rsidP="00C57906">
      <w:pPr>
        <w:tabs>
          <w:tab w:val="left" w:pos="360"/>
        </w:tabs>
        <w:spacing w:after="120"/>
        <w:rPr>
          <w:b/>
          <w:sz w:val="24"/>
          <w:szCs w:val="24"/>
        </w:rPr>
      </w:pPr>
      <w:r w:rsidRPr="009B045B">
        <w:rPr>
          <w:b/>
          <w:sz w:val="24"/>
          <w:szCs w:val="24"/>
        </w:rPr>
        <w:t>Rīcība nr. ELFLA 2</w:t>
      </w:r>
    </w:p>
    <w:p w:rsidR="00C57906" w:rsidRDefault="00C57906" w:rsidP="00C57906">
      <w:pPr>
        <w:tabs>
          <w:tab w:val="left" w:pos="360"/>
        </w:tabs>
        <w:spacing w:after="120"/>
        <w:rPr>
          <w:b/>
          <w:sz w:val="24"/>
          <w:szCs w:val="24"/>
        </w:rPr>
      </w:pPr>
      <w:r w:rsidRPr="00C57906">
        <w:rPr>
          <w:b/>
          <w:sz w:val="24"/>
          <w:szCs w:val="24"/>
        </w:rPr>
        <w:t xml:space="preserve">„Produkcijas/pakalpojumu tirdzniecības </w:t>
      </w:r>
      <w:r w:rsidR="005F76B6">
        <w:rPr>
          <w:b/>
          <w:sz w:val="24"/>
          <w:szCs w:val="24"/>
        </w:rPr>
        <w:t>vides</w:t>
      </w:r>
      <w:r w:rsidRPr="00C57906">
        <w:rPr>
          <w:b/>
          <w:sz w:val="24"/>
          <w:szCs w:val="24"/>
        </w:rPr>
        <w:t xml:space="preserve"> radīšana vai labiekārtošana”</w:t>
      </w:r>
    </w:p>
    <w:p w:rsidR="00C57906" w:rsidRPr="00B427A4" w:rsidRDefault="00C57906" w:rsidP="00C57906">
      <w:pPr>
        <w:spacing w:after="80"/>
        <w:ind w:firstLine="567"/>
        <w:jc w:val="both"/>
        <w:rPr>
          <w:sz w:val="24"/>
          <w:szCs w:val="24"/>
          <w:u w:val="single"/>
        </w:rPr>
      </w:pPr>
      <w:r w:rsidRPr="00B427A4">
        <w:rPr>
          <w:sz w:val="24"/>
          <w:szCs w:val="24"/>
          <w:u w:val="single"/>
        </w:rPr>
        <w:t>Atbilstība Latvijas Lauku att</w:t>
      </w:r>
      <w:r w:rsidR="002B3AD3">
        <w:rPr>
          <w:sz w:val="24"/>
          <w:szCs w:val="24"/>
          <w:u w:val="single"/>
        </w:rPr>
        <w:t>īstības programmai 2014.-2020. g</w:t>
      </w:r>
      <w:r w:rsidRPr="00B427A4">
        <w:rPr>
          <w:sz w:val="24"/>
          <w:szCs w:val="24"/>
          <w:u w:val="single"/>
        </w:rPr>
        <w:t>adam LEADER pieejas aktivitātēm:</w:t>
      </w:r>
    </w:p>
    <w:p w:rsidR="00C57906" w:rsidRDefault="00776DEF" w:rsidP="00816BB3">
      <w:pPr>
        <w:tabs>
          <w:tab w:val="left" w:pos="360"/>
        </w:tabs>
        <w:spacing w:after="80"/>
        <w:jc w:val="both"/>
        <w:rPr>
          <w:sz w:val="24"/>
          <w:szCs w:val="24"/>
        </w:rPr>
      </w:pPr>
      <w:r>
        <w:rPr>
          <w:sz w:val="24"/>
          <w:szCs w:val="24"/>
        </w:rPr>
        <w:t>5.1.3.</w:t>
      </w:r>
      <w:r w:rsidR="00C57906">
        <w:rPr>
          <w:sz w:val="24"/>
          <w:szCs w:val="24"/>
        </w:rPr>
        <w:t>) Vides radīšana vai labiekārtošana, kurā tiek realizēta vietējā produkcija, un jaunu realizācijas veidu ieviešana.</w:t>
      </w:r>
    </w:p>
    <w:p w:rsidR="00C57906" w:rsidRPr="00DB5066" w:rsidRDefault="00C57906" w:rsidP="00C57906">
      <w:pPr>
        <w:tabs>
          <w:tab w:val="left" w:pos="360"/>
        </w:tabs>
        <w:spacing w:after="80"/>
        <w:rPr>
          <w:sz w:val="24"/>
          <w:szCs w:val="24"/>
          <w:u w:val="single"/>
        </w:rPr>
      </w:pPr>
      <w:r w:rsidRPr="00DB5066">
        <w:rPr>
          <w:sz w:val="24"/>
          <w:szCs w:val="24"/>
          <w:u w:val="single"/>
        </w:rPr>
        <w:t>Apraksts.</w:t>
      </w:r>
    </w:p>
    <w:p w:rsidR="00C57906" w:rsidRDefault="00C57906" w:rsidP="0087104C">
      <w:pPr>
        <w:spacing w:after="120"/>
        <w:jc w:val="both"/>
        <w:rPr>
          <w:sz w:val="24"/>
          <w:szCs w:val="24"/>
        </w:rPr>
      </w:pPr>
      <w:r>
        <w:rPr>
          <w:sz w:val="24"/>
          <w:szCs w:val="24"/>
        </w:rPr>
        <w:tab/>
        <w:t xml:space="preserve">Rīcības ietvaros paredzēts atbalstīt </w:t>
      </w:r>
      <w:r w:rsidR="00816BB3">
        <w:rPr>
          <w:sz w:val="24"/>
          <w:szCs w:val="24"/>
        </w:rPr>
        <w:t>vietējās produkcijas tir</w:t>
      </w:r>
      <w:r>
        <w:rPr>
          <w:sz w:val="24"/>
          <w:szCs w:val="24"/>
        </w:rPr>
        <w:t xml:space="preserve">dzniecības </w:t>
      </w:r>
      <w:r w:rsidR="00816BB3">
        <w:rPr>
          <w:sz w:val="24"/>
          <w:szCs w:val="24"/>
        </w:rPr>
        <w:t xml:space="preserve">vides izveidošanu vai labiekārtošanu </w:t>
      </w:r>
      <w:r w:rsidR="000B36A8">
        <w:rPr>
          <w:sz w:val="24"/>
          <w:szCs w:val="24"/>
        </w:rPr>
        <w:t>(</w:t>
      </w:r>
      <w:r w:rsidR="00816BB3">
        <w:rPr>
          <w:sz w:val="24"/>
          <w:szCs w:val="24"/>
        </w:rPr>
        <w:t xml:space="preserve">piemēram, </w:t>
      </w:r>
      <w:r w:rsidR="000B36A8">
        <w:rPr>
          <w:sz w:val="24"/>
          <w:szCs w:val="24"/>
        </w:rPr>
        <w:t>autoveikals, interneta veikals</w:t>
      </w:r>
      <w:r w:rsidR="002339D0">
        <w:rPr>
          <w:sz w:val="24"/>
          <w:szCs w:val="24"/>
        </w:rPr>
        <w:t>, tirgus vieta vietējās produkcijas realizēšanai</w:t>
      </w:r>
      <w:r w:rsidR="000B36A8">
        <w:rPr>
          <w:sz w:val="24"/>
          <w:szCs w:val="24"/>
        </w:rPr>
        <w:t>)</w:t>
      </w:r>
      <w:r>
        <w:rPr>
          <w:sz w:val="24"/>
          <w:szCs w:val="24"/>
        </w:rPr>
        <w:t xml:space="preserve">. </w:t>
      </w:r>
    </w:p>
    <w:p w:rsidR="00C0277D" w:rsidRDefault="006C1077" w:rsidP="00C0277D">
      <w:pPr>
        <w:spacing w:after="120"/>
        <w:ind w:firstLine="680"/>
        <w:jc w:val="both"/>
        <w:rPr>
          <w:sz w:val="24"/>
          <w:szCs w:val="24"/>
        </w:rPr>
      </w:pPr>
      <w:r w:rsidRPr="0052099F">
        <w:rPr>
          <w:sz w:val="24"/>
          <w:szCs w:val="24"/>
        </w:rPr>
        <w:t>Darbību ie</w:t>
      </w:r>
      <w:r w:rsidR="0052099F">
        <w:rPr>
          <w:sz w:val="24"/>
          <w:szCs w:val="24"/>
        </w:rPr>
        <w:t>viešanai paredzētie ieguldījumi ir j</w:t>
      </w:r>
      <w:r>
        <w:rPr>
          <w:sz w:val="24"/>
          <w:szCs w:val="24"/>
        </w:rPr>
        <w:t>aunu pamatlīdzekļu un programmnodr</w:t>
      </w:r>
      <w:r w:rsidR="0052099F">
        <w:rPr>
          <w:sz w:val="24"/>
          <w:szCs w:val="24"/>
        </w:rPr>
        <w:t>ošinājuma iegāde un uzstādīšana, būvniecības</w:t>
      </w:r>
      <w:r w:rsidR="007978A9">
        <w:rPr>
          <w:sz w:val="24"/>
          <w:szCs w:val="24"/>
        </w:rPr>
        <w:t xml:space="preserve">, būvmateriālu iegādes </w:t>
      </w:r>
      <w:r w:rsidR="0052099F">
        <w:rPr>
          <w:sz w:val="24"/>
          <w:szCs w:val="24"/>
        </w:rPr>
        <w:t>izmaksas, a</w:t>
      </w:r>
      <w:r>
        <w:rPr>
          <w:sz w:val="24"/>
          <w:szCs w:val="24"/>
        </w:rPr>
        <w:t>r sabiedriskām attiecībām saistītas izmaksas, kas nepieciešamas produktu vai pakalpojumu</w:t>
      </w:r>
      <w:r w:rsidR="0052099F">
        <w:rPr>
          <w:sz w:val="24"/>
          <w:szCs w:val="24"/>
        </w:rPr>
        <w:t xml:space="preserve"> </w:t>
      </w:r>
      <w:r w:rsidR="00C0277D">
        <w:rPr>
          <w:sz w:val="24"/>
          <w:szCs w:val="24"/>
        </w:rPr>
        <w:t>atpazīstamības tēla veidošanai, patentu, licenču, autortiesību un preču zīmju saņemšanas vai izmantošanas izmaksas.</w:t>
      </w:r>
    </w:p>
    <w:p w:rsidR="00816BB3" w:rsidRDefault="00816BB3" w:rsidP="009A1836">
      <w:pPr>
        <w:spacing w:after="120"/>
        <w:ind w:firstLine="405"/>
        <w:jc w:val="both"/>
        <w:rPr>
          <w:sz w:val="24"/>
          <w:szCs w:val="24"/>
        </w:rPr>
      </w:pPr>
      <w:r w:rsidRPr="00816BB3">
        <w:rPr>
          <w:b/>
          <w:sz w:val="24"/>
          <w:szCs w:val="24"/>
        </w:rPr>
        <w:lastRenderedPageBreak/>
        <w:t>Darbību īstenošanas vieta</w:t>
      </w:r>
      <w:r>
        <w:rPr>
          <w:sz w:val="24"/>
          <w:szCs w:val="24"/>
        </w:rPr>
        <w:t xml:space="preserve"> – biedrības „Talsu rajona partnerība” darbības teritorija. Vietējās produkcijas tirdzniecības vietu iespējams izveidot ārpus biedrības „Talsu rajona partnerība” </w:t>
      </w:r>
      <w:r w:rsidRPr="00525B93">
        <w:rPr>
          <w:sz w:val="24"/>
          <w:szCs w:val="24"/>
        </w:rPr>
        <w:t>teritorijas</w:t>
      </w:r>
      <w:r w:rsidR="00525B93" w:rsidRPr="00525B93">
        <w:rPr>
          <w:sz w:val="24"/>
          <w:szCs w:val="24"/>
        </w:rPr>
        <w:t xml:space="preserve">. Ja tirdzniecības vietu izvieto </w:t>
      </w:r>
      <w:r w:rsidR="00B101E6" w:rsidRPr="00525B93">
        <w:rPr>
          <w:sz w:val="24"/>
          <w:szCs w:val="24"/>
        </w:rPr>
        <w:t>pilsētā</w:t>
      </w:r>
      <w:r w:rsidR="000A32CA" w:rsidRPr="00525B93">
        <w:rPr>
          <w:sz w:val="24"/>
          <w:szCs w:val="24"/>
        </w:rPr>
        <w:t>s</w:t>
      </w:r>
      <w:r w:rsidR="00B101E6" w:rsidRPr="00525B93">
        <w:rPr>
          <w:sz w:val="24"/>
          <w:szCs w:val="24"/>
        </w:rPr>
        <w:t>, kurā</w:t>
      </w:r>
      <w:r w:rsidR="000A32CA" w:rsidRPr="00525B93">
        <w:rPr>
          <w:sz w:val="24"/>
          <w:szCs w:val="24"/>
        </w:rPr>
        <w:t>s</w:t>
      </w:r>
      <w:r w:rsidR="00B101E6" w:rsidRPr="00525B93">
        <w:rPr>
          <w:sz w:val="24"/>
          <w:szCs w:val="24"/>
        </w:rPr>
        <w:t xml:space="preserve"> ir vairāk nekā 15 000 iedzīvotāju</w:t>
      </w:r>
      <w:r w:rsidR="000A32CA" w:rsidRPr="00525B93">
        <w:rPr>
          <w:sz w:val="24"/>
          <w:szCs w:val="24"/>
        </w:rPr>
        <w:t xml:space="preserve"> (izņemot Rīga)</w:t>
      </w:r>
      <w:r w:rsidR="00B101E6" w:rsidRPr="00525B93">
        <w:rPr>
          <w:sz w:val="24"/>
          <w:szCs w:val="24"/>
        </w:rPr>
        <w:t>,</w:t>
      </w:r>
      <w:r w:rsidR="00B101E6">
        <w:rPr>
          <w:sz w:val="24"/>
          <w:szCs w:val="24"/>
        </w:rPr>
        <w:t xml:space="preserve"> atbalsta pretendents ir lauksaimniecības produktu ražotājs, lauksaimniecības produktu pārstrādātājs vai lauksaimniecības pakalpojumu kooperatīvā sabiedrība, un šī persona ir reģistrēta VRG darbības teritorijā.</w:t>
      </w:r>
    </w:p>
    <w:p w:rsidR="009A1836" w:rsidRPr="005D0691" w:rsidRDefault="009A1836" w:rsidP="009A1836">
      <w:pPr>
        <w:spacing w:after="120"/>
        <w:ind w:firstLine="405"/>
        <w:jc w:val="both"/>
        <w:rPr>
          <w:sz w:val="24"/>
          <w:szCs w:val="24"/>
        </w:rPr>
      </w:pPr>
    </w:p>
    <w:p w:rsidR="009B045B" w:rsidRPr="009B045B" w:rsidRDefault="00B427A4" w:rsidP="009B045B">
      <w:pPr>
        <w:tabs>
          <w:tab w:val="left" w:pos="360"/>
        </w:tabs>
        <w:spacing w:after="120"/>
        <w:rPr>
          <w:b/>
          <w:sz w:val="24"/>
          <w:szCs w:val="24"/>
        </w:rPr>
      </w:pPr>
      <w:r w:rsidRPr="009B045B">
        <w:rPr>
          <w:b/>
          <w:sz w:val="24"/>
          <w:szCs w:val="24"/>
        </w:rPr>
        <w:t xml:space="preserve">Rīcība nr. ELFLA </w:t>
      </w:r>
      <w:r w:rsidR="00C57906">
        <w:rPr>
          <w:b/>
          <w:sz w:val="24"/>
          <w:szCs w:val="24"/>
        </w:rPr>
        <w:t>3</w:t>
      </w:r>
    </w:p>
    <w:p w:rsidR="009B045B" w:rsidRPr="00BB4A46" w:rsidRDefault="009B045B" w:rsidP="00BB4A46">
      <w:pPr>
        <w:tabs>
          <w:tab w:val="left" w:pos="360"/>
        </w:tabs>
        <w:jc w:val="both"/>
        <w:rPr>
          <w:b/>
          <w:sz w:val="24"/>
          <w:szCs w:val="24"/>
        </w:rPr>
      </w:pPr>
      <w:r w:rsidRPr="00BB4A46">
        <w:rPr>
          <w:b/>
          <w:sz w:val="24"/>
          <w:szCs w:val="24"/>
        </w:rPr>
        <w:t>„Sabiedrisko aktivitāšu dažādo</w:t>
      </w:r>
      <w:r w:rsidR="00923AA0" w:rsidRPr="00BB4A46">
        <w:rPr>
          <w:b/>
          <w:sz w:val="24"/>
          <w:szCs w:val="24"/>
        </w:rPr>
        <w:t>šana, sabiedrības ierosināto aktivitāšu atbalsts vietējo kopienu attīstībai.”</w:t>
      </w:r>
    </w:p>
    <w:p w:rsidR="00923AA0" w:rsidRDefault="00923AA0" w:rsidP="00F829ED">
      <w:pPr>
        <w:tabs>
          <w:tab w:val="left" w:pos="360"/>
        </w:tabs>
        <w:rPr>
          <w:sz w:val="24"/>
          <w:szCs w:val="24"/>
        </w:rPr>
      </w:pPr>
    </w:p>
    <w:p w:rsidR="00923AA0" w:rsidRPr="00B427A4" w:rsidRDefault="00923AA0" w:rsidP="00923AA0">
      <w:pPr>
        <w:spacing w:after="80"/>
        <w:ind w:firstLine="567"/>
        <w:jc w:val="both"/>
        <w:rPr>
          <w:sz w:val="24"/>
          <w:szCs w:val="24"/>
          <w:u w:val="single"/>
        </w:rPr>
      </w:pPr>
      <w:r w:rsidRPr="00B427A4">
        <w:rPr>
          <w:sz w:val="24"/>
          <w:szCs w:val="24"/>
          <w:u w:val="single"/>
        </w:rPr>
        <w:t>Atbilstība Latvijas Lauku att</w:t>
      </w:r>
      <w:r w:rsidR="002B3AD3">
        <w:rPr>
          <w:sz w:val="24"/>
          <w:szCs w:val="24"/>
          <w:u w:val="single"/>
        </w:rPr>
        <w:t>īstības programmai 2014.-2020. g</w:t>
      </w:r>
      <w:r w:rsidRPr="00B427A4">
        <w:rPr>
          <w:sz w:val="24"/>
          <w:szCs w:val="24"/>
          <w:u w:val="single"/>
        </w:rPr>
        <w:t>adam LEADER pieejas aktivitātēm:</w:t>
      </w:r>
    </w:p>
    <w:p w:rsidR="00B427A4" w:rsidRDefault="00B61EF1" w:rsidP="00923AA0">
      <w:pPr>
        <w:tabs>
          <w:tab w:val="left" w:pos="360"/>
        </w:tabs>
        <w:jc w:val="both"/>
        <w:rPr>
          <w:sz w:val="24"/>
          <w:szCs w:val="24"/>
        </w:rPr>
      </w:pPr>
      <w:r>
        <w:rPr>
          <w:sz w:val="24"/>
          <w:szCs w:val="24"/>
        </w:rPr>
        <w:t>5.2.2.</w:t>
      </w:r>
      <w:r w:rsidR="00923AA0">
        <w:rPr>
          <w:sz w:val="24"/>
          <w:szCs w:val="24"/>
        </w:rPr>
        <w:t>) Sabiedrisko aktivitāšu, ieskaitot apmācību un interešu klubu, sociālās aprūpes vietu, kultūras, vides aizsardzības, sporta un citu brīvā laika pavadīšanas veidu, dažādošana vietējiem iedzīvotājiem.</w:t>
      </w:r>
    </w:p>
    <w:p w:rsidR="00E40FFE" w:rsidRDefault="00E40FFE" w:rsidP="00923AA0">
      <w:pPr>
        <w:tabs>
          <w:tab w:val="left" w:pos="360"/>
        </w:tabs>
        <w:jc w:val="both"/>
        <w:rPr>
          <w:sz w:val="24"/>
          <w:szCs w:val="24"/>
        </w:rPr>
      </w:pPr>
    </w:p>
    <w:p w:rsidR="00B636E6" w:rsidRDefault="00B636E6" w:rsidP="00BD182A">
      <w:pPr>
        <w:tabs>
          <w:tab w:val="left" w:pos="360"/>
        </w:tabs>
        <w:spacing w:after="120"/>
        <w:jc w:val="both"/>
        <w:rPr>
          <w:sz w:val="24"/>
          <w:szCs w:val="24"/>
        </w:rPr>
      </w:pPr>
      <w:r w:rsidRPr="00BD182A">
        <w:rPr>
          <w:sz w:val="24"/>
          <w:szCs w:val="24"/>
          <w:u w:val="single"/>
        </w:rPr>
        <w:t>Apraksts</w:t>
      </w:r>
      <w:r>
        <w:rPr>
          <w:sz w:val="24"/>
          <w:szCs w:val="24"/>
        </w:rPr>
        <w:t>:</w:t>
      </w:r>
    </w:p>
    <w:p w:rsidR="0087104C" w:rsidRDefault="00B636E6" w:rsidP="006C1077">
      <w:pPr>
        <w:jc w:val="both"/>
        <w:rPr>
          <w:sz w:val="24"/>
          <w:szCs w:val="24"/>
        </w:rPr>
      </w:pPr>
      <w:r>
        <w:rPr>
          <w:sz w:val="24"/>
          <w:szCs w:val="24"/>
        </w:rPr>
        <w:tab/>
        <w:t xml:space="preserve">Rīcības ietvaros paredzēts atbalstīt </w:t>
      </w:r>
      <w:r w:rsidR="00E40FFE">
        <w:rPr>
          <w:sz w:val="24"/>
          <w:szCs w:val="24"/>
        </w:rPr>
        <w:t>sabiedrisko organizāciju aktivitātes iedzīvotāju interešu jomā, mūžizglītības un sociālo pakalpojumu attīstībai.</w:t>
      </w:r>
      <w:r w:rsidR="00D647EF">
        <w:rPr>
          <w:sz w:val="24"/>
          <w:szCs w:val="24"/>
        </w:rPr>
        <w:t xml:space="preserve"> Atbalsts tiks </w:t>
      </w:r>
      <w:r w:rsidR="00B101E6">
        <w:rPr>
          <w:sz w:val="24"/>
          <w:szCs w:val="24"/>
        </w:rPr>
        <w:t xml:space="preserve">sniegts </w:t>
      </w:r>
      <w:r w:rsidR="00DE05E6">
        <w:rPr>
          <w:sz w:val="24"/>
          <w:szCs w:val="24"/>
        </w:rPr>
        <w:t>jaunu pamatlīdzekļu iegādei,</w:t>
      </w:r>
      <w:r w:rsidR="00D647EF">
        <w:rPr>
          <w:sz w:val="24"/>
          <w:szCs w:val="24"/>
        </w:rPr>
        <w:t xml:space="preserve"> </w:t>
      </w:r>
      <w:r w:rsidR="00FC1033">
        <w:rPr>
          <w:sz w:val="24"/>
          <w:szCs w:val="24"/>
        </w:rPr>
        <w:t xml:space="preserve">telpu izveidei, </w:t>
      </w:r>
      <w:r w:rsidR="007978A9">
        <w:rPr>
          <w:sz w:val="24"/>
          <w:szCs w:val="24"/>
        </w:rPr>
        <w:t xml:space="preserve">labiekārtojumam, </w:t>
      </w:r>
      <w:r w:rsidR="00B61EF1">
        <w:rPr>
          <w:sz w:val="24"/>
          <w:szCs w:val="24"/>
        </w:rPr>
        <w:t>būvniecība</w:t>
      </w:r>
      <w:r w:rsidR="009A1836">
        <w:rPr>
          <w:sz w:val="24"/>
          <w:szCs w:val="24"/>
        </w:rPr>
        <w:t>s izmaksām</w:t>
      </w:r>
      <w:r w:rsidR="00B61EF1">
        <w:rPr>
          <w:sz w:val="24"/>
          <w:szCs w:val="24"/>
        </w:rPr>
        <w:t xml:space="preserve">, </w:t>
      </w:r>
      <w:r w:rsidR="0087104C">
        <w:rPr>
          <w:sz w:val="24"/>
          <w:szCs w:val="24"/>
        </w:rPr>
        <w:t xml:space="preserve">jaunu būvmateriālu iegādei, </w:t>
      </w:r>
      <w:r w:rsidR="007978A9">
        <w:rPr>
          <w:sz w:val="24"/>
          <w:szCs w:val="24"/>
        </w:rPr>
        <w:t xml:space="preserve">apmācībām. </w:t>
      </w:r>
    </w:p>
    <w:p w:rsidR="007978A9" w:rsidRDefault="00075CA5" w:rsidP="00075CA5">
      <w:pPr>
        <w:ind w:firstLine="720"/>
        <w:jc w:val="both"/>
        <w:rPr>
          <w:sz w:val="24"/>
          <w:szCs w:val="24"/>
        </w:rPr>
      </w:pPr>
      <w:r>
        <w:rPr>
          <w:sz w:val="24"/>
          <w:szCs w:val="24"/>
        </w:rPr>
        <w:t xml:space="preserve">Papildus </w:t>
      </w:r>
      <w:r w:rsidR="007978A9">
        <w:rPr>
          <w:sz w:val="24"/>
          <w:szCs w:val="24"/>
        </w:rPr>
        <w:t xml:space="preserve">tiks </w:t>
      </w:r>
      <w:r w:rsidR="00761189">
        <w:rPr>
          <w:sz w:val="24"/>
          <w:szCs w:val="24"/>
        </w:rPr>
        <w:t>piešķirti punkti</w:t>
      </w:r>
      <w:r w:rsidR="007978A9">
        <w:rPr>
          <w:sz w:val="24"/>
          <w:szCs w:val="24"/>
        </w:rPr>
        <w:t xml:space="preserve"> projektiem</w:t>
      </w:r>
      <w:r w:rsidR="00B101E6">
        <w:rPr>
          <w:sz w:val="24"/>
          <w:szCs w:val="24"/>
        </w:rPr>
        <w:t>,</w:t>
      </w:r>
      <w:r w:rsidR="007978A9">
        <w:rPr>
          <w:sz w:val="24"/>
          <w:szCs w:val="24"/>
        </w:rPr>
        <w:t xml:space="preserve"> kas vērsti uz bērnu un jauniešu</w:t>
      </w:r>
      <w:r w:rsidR="00C0277D" w:rsidRPr="00C0277D">
        <w:rPr>
          <w:b/>
          <w:sz w:val="24"/>
          <w:szCs w:val="24"/>
          <w:vertAlign w:val="superscript"/>
        </w:rPr>
        <w:t>[2]</w:t>
      </w:r>
      <w:r w:rsidR="007978A9">
        <w:rPr>
          <w:sz w:val="24"/>
          <w:szCs w:val="24"/>
        </w:rPr>
        <w:t xml:space="preserve"> interešu un fizisko spēju attīstīšanu, brīvā laika iespēju nodrošinā</w:t>
      </w:r>
      <w:r w:rsidR="00DF74A7">
        <w:rPr>
          <w:sz w:val="24"/>
          <w:szCs w:val="24"/>
        </w:rPr>
        <w:t xml:space="preserve">šanu </w:t>
      </w:r>
      <w:r w:rsidR="007978A9">
        <w:rPr>
          <w:sz w:val="24"/>
          <w:szCs w:val="24"/>
        </w:rPr>
        <w:t>un lietderīgu iz</w:t>
      </w:r>
      <w:r>
        <w:rPr>
          <w:sz w:val="24"/>
          <w:szCs w:val="24"/>
        </w:rPr>
        <w:t>mantošanu, kā arī projektiem, kas paredz</w:t>
      </w:r>
      <w:r w:rsidR="00DF74A7">
        <w:rPr>
          <w:sz w:val="24"/>
          <w:szCs w:val="24"/>
        </w:rPr>
        <w:t xml:space="preserve"> vienlīdzīgu iespēju radīšanu sociālās atstumtības riska grupām iekļauties sabiedrībā.</w:t>
      </w:r>
    </w:p>
    <w:p w:rsidR="009A1836" w:rsidRDefault="009A1836" w:rsidP="00DF74A7">
      <w:pPr>
        <w:ind w:firstLine="720"/>
        <w:jc w:val="both"/>
        <w:rPr>
          <w:sz w:val="24"/>
          <w:szCs w:val="24"/>
        </w:rPr>
      </w:pPr>
      <w:r w:rsidRPr="009B6BC3">
        <w:rPr>
          <w:b/>
          <w:sz w:val="24"/>
          <w:szCs w:val="24"/>
        </w:rPr>
        <w:t>Sabiedriskā labuma projekts</w:t>
      </w:r>
      <w:r>
        <w:rPr>
          <w:sz w:val="24"/>
          <w:szCs w:val="24"/>
        </w:rPr>
        <w:t xml:space="preserve"> ir</w:t>
      </w:r>
      <w:r w:rsidR="009B6BC3">
        <w:rPr>
          <w:sz w:val="24"/>
          <w:szCs w:val="24"/>
        </w:rPr>
        <w:t xml:space="preserve"> projekts, kuru īsteno aktivitātē „Vietas potenciāla attīstības iniciatīvas”, kurā plānotajam mērķim nav komerciāla rakstura un kas nav kvalificējams kā valsts atbalsts. Par sabiedriskā labuma projektu </w:t>
      </w:r>
      <w:r w:rsidR="009B6BC3" w:rsidRPr="009B6BC3">
        <w:rPr>
          <w:sz w:val="24"/>
          <w:szCs w:val="24"/>
          <w:u w:val="single"/>
        </w:rPr>
        <w:t>netiek prasīta samaksa</w:t>
      </w:r>
      <w:r w:rsidR="009B6BC3">
        <w:rPr>
          <w:sz w:val="24"/>
          <w:szCs w:val="24"/>
        </w:rPr>
        <w:t>.</w:t>
      </w:r>
    </w:p>
    <w:p w:rsidR="0060367D" w:rsidRDefault="0060367D" w:rsidP="00E0572C">
      <w:pPr>
        <w:spacing w:after="120"/>
        <w:ind w:firstLine="680"/>
        <w:jc w:val="both"/>
        <w:rPr>
          <w:sz w:val="24"/>
          <w:szCs w:val="24"/>
        </w:rPr>
      </w:pPr>
      <w:r w:rsidRPr="00816BB3">
        <w:rPr>
          <w:b/>
          <w:sz w:val="24"/>
          <w:szCs w:val="24"/>
        </w:rPr>
        <w:t>Darbību īstenošanas vieta</w:t>
      </w:r>
      <w:r>
        <w:rPr>
          <w:sz w:val="24"/>
          <w:szCs w:val="24"/>
        </w:rPr>
        <w:t xml:space="preserve"> – biedrības „Talsu rajona partnerība” darbības teritorija. </w:t>
      </w:r>
    </w:p>
    <w:p w:rsidR="0060367D" w:rsidRDefault="0060367D" w:rsidP="00DF74A7">
      <w:pPr>
        <w:ind w:firstLine="720"/>
        <w:jc w:val="both"/>
        <w:rPr>
          <w:sz w:val="24"/>
          <w:szCs w:val="24"/>
        </w:rPr>
      </w:pPr>
    </w:p>
    <w:p w:rsidR="00E769DE" w:rsidRDefault="00E769DE" w:rsidP="00E769DE">
      <w:pPr>
        <w:tabs>
          <w:tab w:val="left" w:pos="360"/>
        </w:tabs>
        <w:spacing w:after="120"/>
        <w:rPr>
          <w:b/>
          <w:sz w:val="24"/>
          <w:szCs w:val="24"/>
        </w:rPr>
      </w:pPr>
      <w:r w:rsidRPr="009B045B">
        <w:rPr>
          <w:b/>
          <w:sz w:val="24"/>
          <w:szCs w:val="24"/>
        </w:rPr>
        <w:t>Rīc</w:t>
      </w:r>
      <w:r>
        <w:rPr>
          <w:b/>
          <w:sz w:val="24"/>
          <w:szCs w:val="24"/>
        </w:rPr>
        <w:t xml:space="preserve">ība nr. ELFLA </w:t>
      </w:r>
      <w:r w:rsidR="00C57906">
        <w:rPr>
          <w:b/>
          <w:sz w:val="24"/>
          <w:szCs w:val="24"/>
        </w:rPr>
        <w:t>4</w:t>
      </w:r>
    </w:p>
    <w:p w:rsidR="00E769DE" w:rsidRDefault="00E769DE" w:rsidP="00E769DE">
      <w:pPr>
        <w:tabs>
          <w:tab w:val="left" w:pos="360"/>
        </w:tabs>
        <w:spacing w:after="120"/>
        <w:rPr>
          <w:b/>
          <w:sz w:val="24"/>
          <w:szCs w:val="24"/>
        </w:rPr>
      </w:pPr>
      <w:r>
        <w:rPr>
          <w:b/>
          <w:sz w:val="24"/>
          <w:szCs w:val="24"/>
        </w:rPr>
        <w:t>„Publiskās infrastruktūras uzlabošana un attīstība”</w:t>
      </w:r>
    </w:p>
    <w:p w:rsidR="00AA4EC2" w:rsidRPr="00AA4EC2" w:rsidRDefault="00AA4EC2" w:rsidP="00AA4EC2">
      <w:pPr>
        <w:spacing w:after="80"/>
        <w:ind w:firstLine="567"/>
        <w:jc w:val="both"/>
        <w:rPr>
          <w:sz w:val="24"/>
          <w:szCs w:val="24"/>
          <w:u w:val="single"/>
        </w:rPr>
      </w:pPr>
      <w:r w:rsidRPr="00B427A4">
        <w:rPr>
          <w:sz w:val="24"/>
          <w:szCs w:val="24"/>
          <w:u w:val="single"/>
        </w:rPr>
        <w:t>Atbilstība Latvijas Lauku att</w:t>
      </w:r>
      <w:r>
        <w:rPr>
          <w:sz w:val="24"/>
          <w:szCs w:val="24"/>
          <w:u w:val="single"/>
        </w:rPr>
        <w:t>īstības programmai 2014.-2020. g</w:t>
      </w:r>
      <w:r w:rsidRPr="00B427A4">
        <w:rPr>
          <w:sz w:val="24"/>
          <w:szCs w:val="24"/>
          <w:u w:val="single"/>
        </w:rPr>
        <w:t>adam LEADER pieejas aktivitātēm:</w:t>
      </w:r>
    </w:p>
    <w:p w:rsidR="00DF74A7" w:rsidRPr="00DF74A7" w:rsidRDefault="00B61EF1" w:rsidP="00DC6A83">
      <w:pPr>
        <w:tabs>
          <w:tab w:val="left" w:pos="360"/>
        </w:tabs>
        <w:spacing w:after="80"/>
        <w:jc w:val="both"/>
        <w:rPr>
          <w:sz w:val="24"/>
          <w:szCs w:val="24"/>
        </w:rPr>
      </w:pPr>
      <w:r>
        <w:rPr>
          <w:sz w:val="24"/>
          <w:szCs w:val="24"/>
        </w:rPr>
        <w:t>5.2.1.</w:t>
      </w:r>
      <w:r w:rsidR="00DF74A7">
        <w:rPr>
          <w:sz w:val="24"/>
          <w:szCs w:val="24"/>
        </w:rPr>
        <w:t xml:space="preserve">) Vietējās teritorijas, t.sk. dabas un kultūras objektu sakārtošanai, lai uzlabotu pakalpojumu pieejamību, kvalitāti un sasniedzamību. </w:t>
      </w:r>
    </w:p>
    <w:p w:rsidR="00B427A4" w:rsidRPr="00E769DE" w:rsidRDefault="00E769DE" w:rsidP="00BD182A">
      <w:pPr>
        <w:tabs>
          <w:tab w:val="left" w:pos="360"/>
        </w:tabs>
        <w:spacing w:after="120"/>
        <w:rPr>
          <w:sz w:val="24"/>
          <w:szCs w:val="24"/>
        </w:rPr>
      </w:pPr>
      <w:r w:rsidRPr="00BD182A">
        <w:rPr>
          <w:sz w:val="24"/>
          <w:szCs w:val="24"/>
          <w:u w:val="single"/>
        </w:rPr>
        <w:t>Apraksts</w:t>
      </w:r>
      <w:r w:rsidRPr="00E769DE">
        <w:rPr>
          <w:sz w:val="24"/>
          <w:szCs w:val="24"/>
        </w:rPr>
        <w:t>:</w:t>
      </w:r>
    </w:p>
    <w:p w:rsidR="000538E0" w:rsidRPr="00375872" w:rsidRDefault="00BD182A" w:rsidP="00410F6D">
      <w:pPr>
        <w:jc w:val="both"/>
        <w:rPr>
          <w:color w:val="FF0000"/>
          <w:sz w:val="24"/>
          <w:szCs w:val="24"/>
        </w:rPr>
      </w:pPr>
      <w:r>
        <w:tab/>
      </w:r>
      <w:r w:rsidRPr="00BD182A">
        <w:rPr>
          <w:sz w:val="24"/>
          <w:szCs w:val="24"/>
        </w:rPr>
        <w:t>Rīcības ietvaros paredzēts atbalstīt partnerības teri</w:t>
      </w:r>
      <w:r w:rsidR="00410F6D">
        <w:rPr>
          <w:sz w:val="24"/>
          <w:szCs w:val="24"/>
        </w:rPr>
        <w:t>torijas apdzīvoto vietu publiskās</w:t>
      </w:r>
      <w:r w:rsidRPr="00BD182A">
        <w:rPr>
          <w:sz w:val="24"/>
          <w:szCs w:val="24"/>
        </w:rPr>
        <w:t xml:space="preserve"> </w:t>
      </w:r>
      <w:r w:rsidR="00E0572C">
        <w:rPr>
          <w:sz w:val="24"/>
          <w:szCs w:val="24"/>
        </w:rPr>
        <w:t xml:space="preserve">infrastruktūras izveidošanu, labiekārtošanu un uzlabošanu, </w:t>
      </w:r>
      <w:r w:rsidRPr="00BD182A">
        <w:rPr>
          <w:sz w:val="24"/>
          <w:szCs w:val="24"/>
        </w:rPr>
        <w:t>k</w:t>
      </w:r>
      <w:r w:rsidR="00410F6D">
        <w:rPr>
          <w:sz w:val="24"/>
          <w:szCs w:val="24"/>
        </w:rPr>
        <w:t xml:space="preserve">ultūras </w:t>
      </w:r>
      <w:r w:rsidR="00E0572C">
        <w:rPr>
          <w:sz w:val="24"/>
          <w:szCs w:val="24"/>
        </w:rPr>
        <w:t>materiālā un nemateriālā mantojuma</w:t>
      </w:r>
      <w:r w:rsidR="00B101E6">
        <w:rPr>
          <w:sz w:val="24"/>
          <w:szCs w:val="24"/>
        </w:rPr>
        <w:t>,</w:t>
      </w:r>
      <w:r w:rsidR="00E0572C">
        <w:rPr>
          <w:sz w:val="24"/>
          <w:szCs w:val="24"/>
        </w:rPr>
        <w:t xml:space="preserve"> un </w:t>
      </w:r>
      <w:r w:rsidR="001E78C6">
        <w:rPr>
          <w:sz w:val="24"/>
          <w:szCs w:val="24"/>
        </w:rPr>
        <w:t>sakrālā mantojuma saglabāšanu</w:t>
      </w:r>
      <w:r w:rsidR="00B61EF1">
        <w:rPr>
          <w:sz w:val="24"/>
          <w:szCs w:val="24"/>
        </w:rPr>
        <w:t xml:space="preserve">. </w:t>
      </w:r>
      <w:r w:rsidR="001E78C6">
        <w:rPr>
          <w:sz w:val="24"/>
          <w:szCs w:val="24"/>
        </w:rPr>
        <w:t>At</w:t>
      </w:r>
      <w:r w:rsidR="004568C5">
        <w:rPr>
          <w:sz w:val="24"/>
          <w:szCs w:val="24"/>
        </w:rPr>
        <w:t>balstu</w:t>
      </w:r>
      <w:r w:rsidR="001E78C6">
        <w:rPr>
          <w:sz w:val="24"/>
          <w:szCs w:val="24"/>
        </w:rPr>
        <w:t xml:space="preserve"> iespējams </w:t>
      </w:r>
      <w:r w:rsidR="004568C5">
        <w:rPr>
          <w:sz w:val="24"/>
          <w:szCs w:val="24"/>
        </w:rPr>
        <w:t>saņemt dabas taku, veloceliņu, brīvdabas estrādes, parku</w:t>
      </w:r>
      <w:r w:rsidR="001E78C6">
        <w:rPr>
          <w:sz w:val="24"/>
          <w:szCs w:val="24"/>
        </w:rPr>
        <w:t>, sporta un bērnu rotaļu laukum</w:t>
      </w:r>
      <w:r w:rsidR="00E0572C">
        <w:rPr>
          <w:sz w:val="24"/>
          <w:szCs w:val="24"/>
        </w:rPr>
        <w:t>u</w:t>
      </w:r>
      <w:r w:rsidR="001E78C6">
        <w:rPr>
          <w:sz w:val="24"/>
          <w:szCs w:val="24"/>
        </w:rPr>
        <w:t xml:space="preserve">, u.c. </w:t>
      </w:r>
      <w:r w:rsidR="004568C5">
        <w:rPr>
          <w:sz w:val="24"/>
          <w:szCs w:val="24"/>
        </w:rPr>
        <w:t xml:space="preserve">publiskās infrastruktūras labiekārtošanai/izbūvei/izveidošanai. </w:t>
      </w:r>
      <w:r w:rsidR="00C0277D">
        <w:rPr>
          <w:sz w:val="24"/>
          <w:szCs w:val="24"/>
        </w:rPr>
        <w:t>Ja plānots īstenot infrastruktūras projektu, tā nepieciešamība ir apstiprināta pašvaldību attīstības plānos</w:t>
      </w:r>
    </w:p>
    <w:p w:rsidR="00E0572C" w:rsidRDefault="00980985" w:rsidP="00980985">
      <w:pPr>
        <w:ind w:firstLine="720"/>
        <w:jc w:val="both"/>
        <w:rPr>
          <w:sz w:val="24"/>
          <w:szCs w:val="24"/>
        </w:rPr>
      </w:pPr>
      <w:r>
        <w:rPr>
          <w:sz w:val="24"/>
          <w:szCs w:val="24"/>
        </w:rPr>
        <w:t>A</w:t>
      </w:r>
      <w:r w:rsidR="00410F6D">
        <w:rPr>
          <w:sz w:val="24"/>
          <w:szCs w:val="24"/>
        </w:rPr>
        <w:t xml:space="preserve">tbalsts </w:t>
      </w:r>
      <w:r>
        <w:rPr>
          <w:sz w:val="24"/>
          <w:szCs w:val="24"/>
        </w:rPr>
        <w:t xml:space="preserve">tiks sniegts </w:t>
      </w:r>
      <w:r w:rsidR="00410F6D">
        <w:rPr>
          <w:sz w:val="24"/>
          <w:szCs w:val="24"/>
        </w:rPr>
        <w:t>j</w:t>
      </w:r>
      <w:r w:rsidR="00E24D2C">
        <w:rPr>
          <w:sz w:val="24"/>
          <w:szCs w:val="24"/>
        </w:rPr>
        <w:t>aunu pamatlīdzekļu iegāde</w:t>
      </w:r>
      <w:r w:rsidR="00410F6D">
        <w:rPr>
          <w:sz w:val="24"/>
          <w:szCs w:val="24"/>
        </w:rPr>
        <w:t>i</w:t>
      </w:r>
      <w:r w:rsidR="00E24D2C">
        <w:rPr>
          <w:sz w:val="24"/>
          <w:szCs w:val="24"/>
        </w:rPr>
        <w:t xml:space="preserve"> un uzstādīšana</w:t>
      </w:r>
      <w:r w:rsidR="00410F6D">
        <w:rPr>
          <w:sz w:val="24"/>
          <w:szCs w:val="24"/>
        </w:rPr>
        <w:t xml:space="preserve">i, </w:t>
      </w:r>
      <w:r w:rsidR="001E78C6">
        <w:rPr>
          <w:sz w:val="24"/>
          <w:szCs w:val="24"/>
        </w:rPr>
        <w:t xml:space="preserve">jaunai </w:t>
      </w:r>
      <w:r w:rsidR="00410F6D">
        <w:rPr>
          <w:sz w:val="24"/>
          <w:szCs w:val="24"/>
        </w:rPr>
        <w:t>būvniecībai, būves pārbūvei, atjaunošanai, jaunu būvmateriālu iegādei, t</w:t>
      </w:r>
      <w:r w:rsidR="00E24D2C">
        <w:rPr>
          <w:sz w:val="24"/>
          <w:szCs w:val="24"/>
        </w:rPr>
        <w:t>eritorijas labiekārtošana</w:t>
      </w:r>
      <w:r w:rsidR="00410F6D">
        <w:rPr>
          <w:sz w:val="24"/>
          <w:szCs w:val="24"/>
        </w:rPr>
        <w:t>i.</w:t>
      </w:r>
      <w:r>
        <w:rPr>
          <w:sz w:val="24"/>
          <w:szCs w:val="24"/>
        </w:rPr>
        <w:t xml:space="preserve"> </w:t>
      </w:r>
    </w:p>
    <w:p w:rsidR="00DF74A7" w:rsidRDefault="00DF74A7" w:rsidP="00B101E6">
      <w:pPr>
        <w:spacing w:after="120"/>
        <w:ind w:firstLine="720"/>
        <w:jc w:val="both"/>
        <w:rPr>
          <w:sz w:val="24"/>
          <w:szCs w:val="24"/>
        </w:rPr>
      </w:pPr>
      <w:r w:rsidRPr="009B6BC3">
        <w:rPr>
          <w:sz w:val="24"/>
          <w:szCs w:val="24"/>
        </w:rPr>
        <w:lastRenderedPageBreak/>
        <w:t xml:space="preserve">Papildus </w:t>
      </w:r>
      <w:r w:rsidR="00FD188F">
        <w:rPr>
          <w:sz w:val="24"/>
          <w:szCs w:val="24"/>
        </w:rPr>
        <w:t>tiek piešķirti punkti par</w:t>
      </w:r>
      <w:r w:rsidRPr="009B6BC3">
        <w:rPr>
          <w:sz w:val="24"/>
          <w:szCs w:val="24"/>
        </w:rPr>
        <w:t xml:space="preserve"> vienlīdzīgu iespēju radīšanu sociālās atstumtības riska grupām iekļauties sabiedrībā.</w:t>
      </w:r>
    </w:p>
    <w:p w:rsidR="001E78C6" w:rsidRDefault="001E78C6" w:rsidP="00B101E6">
      <w:pPr>
        <w:spacing w:after="120"/>
        <w:ind w:firstLine="720"/>
        <w:jc w:val="both"/>
        <w:rPr>
          <w:sz w:val="24"/>
          <w:szCs w:val="24"/>
        </w:rPr>
      </w:pPr>
      <w:r w:rsidRPr="009B6BC3">
        <w:rPr>
          <w:b/>
          <w:sz w:val="24"/>
          <w:szCs w:val="24"/>
        </w:rPr>
        <w:t>Sabiedriskā labuma projekts</w:t>
      </w:r>
      <w:r>
        <w:rPr>
          <w:sz w:val="24"/>
          <w:szCs w:val="24"/>
        </w:rPr>
        <w:t xml:space="preserve"> ir projekts, kuru īsteno aktivitātē „Vietas potenciāla attīstības iniciatīvas”, kurā plānotajam mērķim </w:t>
      </w:r>
      <w:r w:rsidRPr="00B101E6">
        <w:rPr>
          <w:b/>
          <w:sz w:val="24"/>
          <w:szCs w:val="24"/>
        </w:rPr>
        <w:t>nav komerciāla rakstura</w:t>
      </w:r>
      <w:r>
        <w:rPr>
          <w:sz w:val="24"/>
          <w:szCs w:val="24"/>
        </w:rPr>
        <w:t xml:space="preserve"> un </w:t>
      </w:r>
      <w:r w:rsidRPr="00B101E6">
        <w:rPr>
          <w:b/>
          <w:sz w:val="24"/>
          <w:szCs w:val="24"/>
        </w:rPr>
        <w:t>kas nav kvalificējams kā valsts atbalsts</w:t>
      </w:r>
      <w:r>
        <w:rPr>
          <w:sz w:val="24"/>
          <w:szCs w:val="24"/>
        </w:rPr>
        <w:t xml:space="preserve">. Par sabiedriskā labuma projektu </w:t>
      </w:r>
      <w:r w:rsidRPr="00B101E6">
        <w:rPr>
          <w:b/>
          <w:sz w:val="24"/>
          <w:szCs w:val="24"/>
          <w:u w:val="single"/>
        </w:rPr>
        <w:t>netiek prasīta samaksa</w:t>
      </w:r>
      <w:r>
        <w:rPr>
          <w:sz w:val="24"/>
          <w:szCs w:val="24"/>
        </w:rPr>
        <w:t>.</w:t>
      </w:r>
    </w:p>
    <w:p w:rsidR="0060367D" w:rsidRDefault="0060367D" w:rsidP="0060367D">
      <w:pPr>
        <w:spacing w:after="120"/>
        <w:ind w:firstLine="680"/>
        <w:jc w:val="both"/>
        <w:rPr>
          <w:sz w:val="24"/>
          <w:szCs w:val="24"/>
        </w:rPr>
      </w:pPr>
      <w:r w:rsidRPr="00816BB3">
        <w:rPr>
          <w:b/>
          <w:sz w:val="24"/>
          <w:szCs w:val="24"/>
        </w:rPr>
        <w:t>Darbību īstenošanas vieta</w:t>
      </w:r>
      <w:r>
        <w:rPr>
          <w:sz w:val="24"/>
          <w:szCs w:val="24"/>
        </w:rPr>
        <w:t xml:space="preserve"> – biedrības „Talsu rajona partnerība” darbības teritorija. </w:t>
      </w:r>
    </w:p>
    <w:p w:rsidR="00E24D2C" w:rsidRPr="00BD182A" w:rsidRDefault="00E24D2C" w:rsidP="00BD182A">
      <w:pPr>
        <w:jc w:val="both"/>
        <w:rPr>
          <w:b/>
          <w:sz w:val="24"/>
          <w:szCs w:val="24"/>
        </w:rPr>
      </w:pPr>
    </w:p>
    <w:p w:rsidR="00F31C4F" w:rsidRDefault="00F31C4F"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185983">
      <w:pPr>
        <w:rPr>
          <w:b/>
          <w:sz w:val="32"/>
          <w:szCs w:val="32"/>
        </w:rPr>
      </w:pPr>
    </w:p>
    <w:p w:rsidR="00C0277D" w:rsidRDefault="00C0277D" w:rsidP="00C0277D">
      <w:pPr>
        <w:pStyle w:val="Footer"/>
        <w:ind w:right="360"/>
        <w:rPr>
          <w:vertAlign w:val="superscript"/>
          <w:lang w:val="lv-LV"/>
        </w:rPr>
      </w:pPr>
    </w:p>
    <w:p w:rsidR="00C0277D" w:rsidRDefault="00C0277D" w:rsidP="00C0277D">
      <w:pPr>
        <w:pStyle w:val="Footer"/>
        <w:ind w:right="360"/>
        <w:rPr>
          <w:vertAlign w:val="superscript"/>
          <w:lang w:val="lv-LV"/>
        </w:rPr>
      </w:pPr>
    </w:p>
    <w:p w:rsidR="00C0277D" w:rsidRPr="00C0277D" w:rsidRDefault="00C0277D" w:rsidP="00C0277D">
      <w:pPr>
        <w:pStyle w:val="Footer"/>
        <w:ind w:right="360"/>
        <w:rPr>
          <w:sz w:val="20"/>
          <w:szCs w:val="20"/>
          <w:vertAlign w:val="superscript"/>
          <w:lang w:val="lv-LV"/>
        </w:rPr>
      </w:pPr>
      <w:r>
        <w:rPr>
          <w:vertAlign w:val="superscript"/>
          <w:lang w:val="lv-LV"/>
        </w:rPr>
        <w:t xml:space="preserve">[1] </w:t>
      </w:r>
      <w:r w:rsidRPr="00C0277D">
        <w:rPr>
          <w:sz w:val="20"/>
          <w:szCs w:val="20"/>
          <w:lang w:val="lv-LV"/>
        </w:rPr>
        <w:t>Saskaņā ar Labklājības ministrijas mājas lapā sniegto: Iedzīvotāju grupas, kurām liegtas vai apgrūtinātas iespējas iegūt pietiekamus ienākumus, saņemt pakalpojumus un preces, kuras ir būtiski nepieciešamas pilnvērtīgai funkcionēšanai sabiedrībā (pirmspensijas vecuma personas, bezdarbnieki, personas ar funkcionāliem traucējumiem, vientuļie pensionāri, personas ar nepietiekošām, zemām vai darba tirgum neatbilstošām zināšanām un prasmēm, trūcīgās personas).</w:t>
      </w:r>
    </w:p>
    <w:p w:rsidR="00C0277D" w:rsidRDefault="00C0277D" w:rsidP="00185983">
      <w:pPr>
        <w:rPr>
          <w:b/>
          <w:sz w:val="32"/>
          <w:szCs w:val="32"/>
        </w:rPr>
      </w:pPr>
    </w:p>
    <w:p w:rsidR="00723706" w:rsidRDefault="00C0277D" w:rsidP="00C0277D">
      <w:pPr>
        <w:pStyle w:val="FootnoteText"/>
        <w:ind w:left="0" w:firstLine="0"/>
        <w:jc w:val="both"/>
        <w:rPr>
          <w:b/>
          <w:sz w:val="32"/>
          <w:szCs w:val="32"/>
        </w:rPr>
      </w:pPr>
      <w:r>
        <w:rPr>
          <w:rFonts w:eastAsia="OpenSymbol"/>
          <w:vertAlign w:val="superscript"/>
        </w:rPr>
        <w:t xml:space="preserve">[2] </w:t>
      </w:r>
      <w:r w:rsidRPr="00714FC3">
        <w:t>Saskaņā ar Jaunatnes likumā definēto</w:t>
      </w:r>
      <w:r>
        <w:t>,</w:t>
      </w:r>
      <w:r w:rsidRPr="00714FC3">
        <w:t xml:space="preserve"> jaunieši ir personas vecumā no 13 līdz 25 gadiem.</w:t>
      </w:r>
    </w:p>
    <w:p w:rsidR="004D549B" w:rsidRDefault="004D549B" w:rsidP="00185983">
      <w:pPr>
        <w:rPr>
          <w:b/>
          <w:sz w:val="32"/>
          <w:szCs w:val="32"/>
        </w:rPr>
        <w:sectPr w:rsidR="004D549B" w:rsidSect="00A54EBA">
          <w:type w:val="evenPage"/>
          <w:pgSz w:w="11905" w:h="16836" w:code="9"/>
          <w:pgMar w:top="1418" w:right="1247" w:bottom="284" w:left="1418" w:header="709" w:footer="709" w:gutter="0"/>
          <w:cols w:space="720"/>
          <w:docGrid w:linePitch="381"/>
        </w:sectPr>
      </w:pPr>
    </w:p>
    <w:p w:rsidR="004D549B" w:rsidRDefault="004D549B" w:rsidP="00A354DD">
      <w:pPr>
        <w:jc w:val="right"/>
        <w:rPr>
          <w:b/>
          <w:sz w:val="32"/>
          <w:szCs w:val="32"/>
        </w:rPr>
      </w:pPr>
      <w:r>
        <w:rPr>
          <w:b/>
          <w:sz w:val="32"/>
          <w:szCs w:val="32"/>
        </w:rPr>
        <w:lastRenderedPageBreak/>
        <w:t>Rīcības plāns ELFLA</w:t>
      </w:r>
      <w:r w:rsidR="00A354DD">
        <w:rPr>
          <w:b/>
          <w:sz w:val="32"/>
          <w:szCs w:val="32"/>
        </w:rPr>
        <w:t xml:space="preserve">                                                              </w:t>
      </w:r>
      <w:r w:rsidR="00A354DD" w:rsidRPr="00A354DD">
        <w:rPr>
          <w:sz w:val="24"/>
          <w:szCs w:val="24"/>
        </w:rPr>
        <w:t>8.tabula</w:t>
      </w:r>
    </w:p>
    <w:tbl>
      <w:tblPr>
        <w:tblpPr w:leftFromText="180" w:rightFromText="180" w:vertAnchor="text" w:horzAnchor="margin" w:tblpX="358" w:tblpY="234"/>
        <w:tblW w:w="15485"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77"/>
        <w:gridCol w:w="238"/>
        <w:gridCol w:w="2776"/>
        <w:gridCol w:w="2389"/>
        <w:gridCol w:w="118"/>
        <w:gridCol w:w="2677"/>
        <w:gridCol w:w="154"/>
        <w:gridCol w:w="1949"/>
        <w:gridCol w:w="174"/>
        <w:gridCol w:w="2200"/>
        <w:gridCol w:w="1833"/>
      </w:tblGrid>
      <w:tr w:rsidR="00383F5F" w:rsidRPr="00A52326" w:rsidTr="000411B0">
        <w:tc>
          <w:tcPr>
            <w:tcW w:w="963" w:type="dxa"/>
            <w:shd w:val="clear" w:color="auto" w:fill="FFFFCC"/>
            <w:vAlign w:val="center"/>
          </w:tcPr>
          <w:p w:rsidR="00383F5F" w:rsidRDefault="00383F5F" w:rsidP="003F7108">
            <w:pPr>
              <w:tabs>
                <w:tab w:val="left" w:pos="360"/>
              </w:tabs>
              <w:jc w:val="center"/>
              <w:rPr>
                <w:b/>
                <w:sz w:val="24"/>
                <w:szCs w:val="24"/>
              </w:rPr>
            </w:pPr>
            <w:r>
              <w:rPr>
                <w:b/>
                <w:sz w:val="24"/>
                <w:szCs w:val="24"/>
              </w:rPr>
              <w:t>Rīcības</w:t>
            </w:r>
          </w:p>
          <w:p w:rsidR="004D549B" w:rsidRPr="00A52326" w:rsidRDefault="00383F5F" w:rsidP="003F7108">
            <w:pPr>
              <w:tabs>
                <w:tab w:val="left" w:pos="360"/>
              </w:tabs>
              <w:jc w:val="center"/>
              <w:rPr>
                <w:b/>
                <w:sz w:val="24"/>
                <w:szCs w:val="24"/>
              </w:rPr>
            </w:pPr>
            <w:r>
              <w:rPr>
                <w:b/>
                <w:sz w:val="24"/>
                <w:szCs w:val="24"/>
              </w:rPr>
              <w:t>n</w:t>
            </w:r>
            <w:r w:rsidR="004D549B" w:rsidRPr="00A52326">
              <w:rPr>
                <w:b/>
                <w:sz w:val="24"/>
                <w:szCs w:val="24"/>
              </w:rPr>
              <w:t>.p.k.</w:t>
            </w:r>
          </w:p>
        </w:tc>
        <w:tc>
          <w:tcPr>
            <w:tcW w:w="3015" w:type="dxa"/>
            <w:gridSpan w:val="2"/>
            <w:shd w:val="clear" w:color="auto" w:fill="FFFFCC"/>
            <w:vAlign w:val="center"/>
          </w:tcPr>
          <w:p w:rsidR="004D549B" w:rsidRDefault="004D549B" w:rsidP="003F7108">
            <w:pPr>
              <w:tabs>
                <w:tab w:val="left" w:pos="360"/>
              </w:tabs>
              <w:jc w:val="center"/>
              <w:rPr>
                <w:b/>
                <w:sz w:val="24"/>
                <w:szCs w:val="24"/>
              </w:rPr>
            </w:pPr>
            <w:r w:rsidRPr="00A52326">
              <w:rPr>
                <w:b/>
                <w:sz w:val="24"/>
                <w:szCs w:val="24"/>
              </w:rPr>
              <w:t>Rīcība</w:t>
            </w:r>
            <w:r w:rsidR="00383F5F">
              <w:rPr>
                <w:b/>
                <w:sz w:val="24"/>
                <w:szCs w:val="24"/>
              </w:rPr>
              <w:t>s</w:t>
            </w:r>
          </w:p>
          <w:p w:rsidR="00383F5F" w:rsidRPr="00A52326" w:rsidRDefault="00383F5F" w:rsidP="003F7108">
            <w:pPr>
              <w:tabs>
                <w:tab w:val="left" w:pos="360"/>
              </w:tabs>
              <w:jc w:val="center"/>
              <w:rPr>
                <w:b/>
                <w:sz w:val="24"/>
                <w:szCs w:val="24"/>
              </w:rPr>
            </w:pPr>
            <w:r>
              <w:rPr>
                <w:b/>
                <w:sz w:val="24"/>
                <w:szCs w:val="24"/>
              </w:rPr>
              <w:t>nosaukums</w:t>
            </w:r>
          </w:p>
        </w:tc>
        <w:tc>
          <w:tcPr>
            <w:tcW w:w="2391" w:type="dxa"/>
            <w:shd w:val="clear" w:color="auto" w:fill="FFFFCC"/>
            <w:vAlign w:val="center"/>
          </w:tcPr>
          <w:p w:rsidR="004D549B" w:rsidRPr="00A52326" w:rsidRDefault="004D549B" w:rsidP="003F7108">
            <w:pPr>
              <w:tabs>
                <w:tab w:val="left" w:pos="360"/>
              </w:tabs>
              <w:jc w:val="center"/>
              <w:rPr>
                <w:b/>
                <w:sz w:val="24"/>
                <w:szCs w:val="24"/>
              </w:rPr>
            </w:pPr>
            <w:r w:rsidRPr="00A52326">
              <w:rPr>
                <w:b/>
                <w:sz w:val="24"/>
                <w:szCs w:val="24"/>
              </w:rPr>
              <w:t>Lauku attīstības programmas apakšpasākuma aktivitāte</w:t>
            </w:r>
          </w:p>
        </w:tc>
        <w:tc>
          <w:tcPr>
            <w:tcW w:w="2799" w:type="dxa"/>
            <w:gridSpan w:val="2"/>
            <w:shd w:val="clear" w:color="auto" w:fill="FFFFCC"/>
            <w:vAlign w:val="center"/>
          </w:tcPr>
          <w:p w:rsidR="004D549B" w:rsidRPr="00A52326" w:rsidRDefault="004D549B" w:rsidP="0085757D">
            <w:pPr>
              <w:tabs>
                <w:tab w:val="left" w:pos="360"/>
              </w:tabs>
              <w:jc w:val="center"/>
              <w:rPr>
                <w:b/>
                <w:sz w:val="24"/>
                <w:szCs w:val="24"/>
              </w:rPr>
            </w:pPr>
            <w:r w:rsidRPr="00A52326">
              <w:rPr>
                <w:b/>
                <w:sz w:val="24"/>
                <w:szCs w:val="24"/>
              </w:rPr>
              <w:t>Maksimālā attiecināmo izmaksu summa vienam projektam (</w:t>
            </w:r>
            <w:r w:rsidRPr="00804B0A">
              <w:rPr>
                <w:b/>
                <w:i/>
                <w:sz w:val="24"/>
                <w:szCs w:val="24"/>
              </w:rPr>
              <w:t>e</w:t>
            </w:r>
            <w:r w:rsidR="0085757D" w:rsidRPr="00804B0A">
              <w:rPr>
                <w:b/>
                <w:i/>
                <w:sz w:val="24"/>
                <w:szCs w:val="24"/>
              </w:rPr>
              <w:t>u</w:t>
            </w:r>
            <w:r w:rsidRPr="00804B0A">
              <w:rPr>
                <w:b/>
                <w:i/>
                <w:sz w:val="24"/>
                <w:szCs w:val="24"/>
              </w:rPr>
              <w:t>ro</w:t>
            </w:r>
            <w:r w:rsidRPr="00A52326">
              <w:rPr>
                <w:b/>
                <w:sz w:val="24"/>
                <w:szCs w:val="24"/>
              </w:rPr>
              <w:t>)</w:t>
            </w:r>
          </w:p>
        </w:tc>
        <w:tc>
          <w:tcPr>
            <w:tcW w:w="2105" w:type="dxa"/>
            <w:gridSpan w:val="2"/>
            <w:shd w:val="clear" w:color="auto" w:fill="FFFFCC"/>
            <w:vAlign w:val="center"/>
          </w:tcPr>
          <w:p w:rsidR="004D549B" w:rsidRPr="00A52326" w:rsidRDefault="004D549B" w:rsidP="003F7108">
            <w:pPr>
              <w:tabs>
                <w:tab w:val="left" w:pos="360"/>
              </w:tabs>
              <w:jc w:val="center"/>
              <w:rPr>
                <w:b/>
                <w:sz w:val="24"/>
                <w:szCs w:val="24"/>
              </w:rPr>
            </w:pPr>
            <w:r w:rsidRPr="00A52326">
              <w:rPr>
                <w:b/>
                <w:sz w:val="24"/>
                <w:szCs w:val="24"/>
              </w:rPr>
              <w:t>Maksimālā atbalsta intensitāte (%)</w:t>
            </w:r>
          </w:p>
        </w:tc>
        <w:tc>
          <w:tcPr>
            <w:tcW w:w="2378" w:type="dxa"/>
            <w:gridSpan w:val="2"/>
            <w:shd w:val="clear" w:color="auto" w:fill="FFFFCC"/>
            <w:vAlign w:val="center"/>
          </w:tcPr>
          <w:p w:rsidR="004D549B" w:rsidRPr="00A52326" w:rsidRDefault="004D549B" w:rsidP="003F7108">
            <w:pPr>
              <w:tabs>
                <w:tab w:val="left" w:pos="360"/>
              </w:tabs>
              <w:jc w:val="center"/>
              <w:rPr>
                <w:b/>
                <w:sz w:val="24"/>
                <w:szCs w:val="24"/>
              </w:rPr>
            </w:pPr>
            <w:r w:rsidRPr="00A52326">
              <w:rPr>
                <w:b/>
                <w:sz w:val="24"/>
                <w:szCs w:val="24"/>
              </w:rPr>
              <w:t>Īstenošanas kārtas</w:t>
            </w:r>
            <w:r>
              <w:rPr>
                <w:b/>
                <w:sz w:val="24"/>
                <w:szCs w:val="24"/>
              </w:rPr>
              <w:t xml:space="preserve"> (projektu pieņemšanas laiki) </w:t>
            </w:r>
          </w:p>
        </w:tc>
        <w:tc>
          <w:tcPr>
            <w:tcW w:w="1834" w:type="dxa"/>
            <w:shd w:val="clear" w:color="auto" w:fill="FFFFCC"/>
            <w:vAlign w:val="center"/>
          </w:tcPr>
          <w:p w:rsidR="004D549B" w:rsidRPr="00A52326" w:rsidRDefault="004D549B" w:rsidP="003F7108">
            <w:pPr>
              <w:tabs>
                <w:tab w:val="left" w:pos="360"/>
              </w:tabs>
              <w:jc w:val="center"/>
              <w:rPr>
                <w:b/>
                <w:sz w:val="24"/>
                <w:szCs w:val="24"/>
              </w:rPr>
            </w:pPr>
            <w:r>
              <w:rPr>
                <w:b/>
                <w:sz w:val="24"/>
                <w:szCs w:val="24"/>
              </w:rPr>
              <w:t>Sasniedzamie rezultāti</w:t>
            </w:r>
            <w:r w:rsidR="0029746E">
              <w:rPr>
                <w:b/>
                <w:sz w:val="24"/>
                <w:szCs w:val="24"/>
              </w:rPr>
              <w:t xml:space="preserve"> </w:t>
            </w:r>
            <w:r w:rsidR="0029746E" w:rsidRPr="00B972DE">
              <w:rPr>
                <w:b/>
                <w:sz w:val="24"/>
                <w:szCs w:val="24"/>
              </w:rPr>
              <w:t>līdz 2020.gadam</w:t>
            </w:r>
          </w:p>
        </w:tc>
      </w:tr>
      <w:tr w:rsidR="00383F5F" w:rsidTr="000411B0">
        <w:tc>
          <w:tcPr>
            <w:tcW w:w="963" w:type="dxa"/>
            <w:vAlign w:val="center"/>
          </w:tcPr>
          <w:p w:rsidR="004D549B" w:rsidRPr="00A52326" w:rsidRDefault="004D549B" w:rsidP="003F7108">
            <w:pPr>
              <w:tabs>
                <w:tab w:val="left" w:pos="360"/>
              </w:tabs>
              <w:jc w:val="center"/>
              <w:rPr>
                <w:b/>
                <w:sz w:val="24"/>
                <w:szCs w:val="24"/>
              </w:rPr>
            </w:pPr>
            <w:r>
              <w:rPr>
                <w:b/>
                <w:sz w:val="24"/>
                <w:szCs w:val="24"/>
              </w:rPr>
              <w:t>(1)</w:t>
            </w:r>
          </w:p>
        </w:tc>
        <w:tc>
          <w:tcPr>
            <w:tcW w:w="3015" w:type="dxa"/>
            <w:gridSpan w:val="2"/>
            <w:vAlign w:val="center"/>
          </w:tcPr>
          <w:p w:rsidR="004D549B" w:rsidRPr="00A52326" w:rsidRDefault="004D549B" w:rsidP="003F7108">
            <w:pPr>
              <w:tabs>
                <w:tab w:val="left" w:pos="360"/>
              </w:tabs>
              <w:jc w:val="center"/>
              <w:rPr>
                <w:b/>
                <w:sz w:val="24"/>
                <w:szCs w:val="24"/>
              </w:rPr>
            </w:pPr>
            <w:r>
              <w:rPr>
                <w:b/>
                <w:sz w:val="24"/>
                <w:szCs w:val="24"/>
              </w:rPr>
              <w:t>(2)</w:t>
            </w:r>
          </w:p>
        </w:tc>
        <w:tc>
          <w:tcPr>
            <w:tcW w:w="2391" w:type="dxa"/>
            <w:vAlign w:val="center"/>
          </w:tcPr>
          <w:p w:rsidR="004D549B" w:rsidRPr="00A52326" w:rsidRDefault="004D549B" w:rsidP="003F7108">
            <w:pPr>
              <w:tabs>
                <w:tab w:val="left" w:pos="360"/>
              </w:tabs>
              <w:jc w:val="center"/>
              <w:rPr>
                <w:b/>
                <w:sz w:val="24"/>
                <w:szCs w:val="24"/>
              </w:rPr>
            </w:pPr>
            <w:r>
              <w:rPr>
                <w:b/>
                <w:sz w:val="24"/>
                <w:szCs w:val="24"/>
              </w:rPr>
              <w:t>(3)</w:t>
            </w:r>
          </w:p>
        </w:tc>
        <w:tc>
          <w:tcPr>
            <w:tcW w:w="2799" w:type="dxa"/>
            <w:gridSpan w:val="2"/>
            <w:vAlign w:val="center"/>
          </w:tcPr>
          <w:p w:rsidR="004D549B" w:rsidRPr="00A52326" w:rsidRDefault="004D549B" w:rsidP="003F7108">
            <w:pPr>
              <w:tabs>
                <w:tab w:val="left" w:pos="360"/>
              </w:tabs>
              <w:jc w:val="center"/>
              <w:rPr>
                <w:b/>
                <w:sz w:val="24"/>
                <w:szCs w:val="24"/>
              </w:rPr>
            </w:pPr>
            <w:r>
              <w:rPr>
                <w:b/>
                <w:sz w:val="24"/>
                <w:szCs w:val="24"/>
              </w:rPr>
              <w:t>(4)</w:t>
            </w:r>
          </w:p>
        </w:tc>
        <w:tc>
          <w:tcPr>
            <w:tcW w:w="2105" w:type="dxa"/>
            <w:gridSpan w:val="2"/>
            <w:vAlign w:val="center"/>
          </w:tcPr>
          <w:p w:rsidR="004D549B" w:rsidRPr="00A52326" w:rsidRDefault="004D549B" w:rsidP="003F7108">
            <w:pPr>
              <w:tabs>
                <w:tab w:val="left" w:pos="360"/>
              </w:tabs>
              <w:jc w:val="center"/>
              <w:rPr>
                <w:b/>
                <w:sz w:val="24"/>
                <w:szCs w:val="24"/>
              </w:rPr>
            </w:pPr>
            <w:r>
              <w:rPr>
                <w:b/>
                <w:sz w:val="24"/>
                <w:szCs w:val="24"/>
              </w:rPr>
              <w:t>(5)</w:t>
            </w:r>
          </w:p>
        </w:tc>
        <w:tc>
          <w:tcPr>
            <w:tcW w:w="2378" w:type="dxa"/>
            <w:gridSpan w:val="2"/>
            <w:vAlign w:val="center"/>
          </w:tcPr>
          <w:p w:rsidR="004D549B" w:rsidRPr="00A52326" w:rsidRDefault="004D549B" w:rsidP="003F7108">
            <w:pPr>
              <w:tabs>
                <w:tab w:val="left" w:pos="360"/>
              </w:tabs>
              <w:jc w:val="center"/>
              <w:rPr>
                <w:b/>
                <w:sz w:val="24"/>
                <w:szCs w:val="24"/>
              </w:rPr>
            </w:pPr>
            <w:r>
              <w:rPr>
                <w:b/>
                <w:sz w:val="24"/>
                <w:szCs w:val="24"/>
              </w:rPr>
              <w:t>(6)</w:t>
            </w:r>
          </w:p>
        </w:tc>
        <w:tc>
          <w:tcPr>
            <w:tcW w:w="1834" w:type="dxa"/>
          </w:tcPr>
          <w:p w:rsidR="004D549B" w:rsidRDefault="004D549B" w:rsidP="003F7108">
            <w:pPr>
              <w:tabs>
                <w:tab w:val="left" w:pos="360"/>
              </w:tabs>
              <w:jc w:val="center"/>
              <w:rPr>
                <w:b/>
                <w:sz w:val="24"/>
                <w:szCs w:val="24"/>
              </w:rPr>
            </w:pPr>
            <w:r>
              <w:rPr>
                <w:b/>
                <w:sz w:val="24"/>
                <w:szCs w:val="24"/>
              </w:rPr>
              <w:t>(7)</w:t>
            </w:r>
          </w:p>
        </w:tc>
      </w:tr>
      <w:tr w:rsidR="004D549B" w:rsidTr="00383F5F">
        <w:trPr>
          <w:trHeight w:val="294"/>
        </w:trPr>
        <w:tc>
          <w:tcPr>
            <w:tcW w:w="15485" w:type="dxa"/>
            <w:gridSpan w:val="11"/>
            <w:shd w:val="clear" w:color="auto" w:fill="FFFF99"/>
          </w:tcPr>
          <w:p w:rsidR="004D549B" w:rsidRDefault="004D549B" w:rsidP="00A471E4">
            <w:pPr>
              <w:ind w:firstLine="720"/>
              <w:jc w:val="both"/>
              <w:rPr>
                <w:b/>
                <w:sz w:val="24"/>
                <w:szCs w:val="24"/>
              </w:rPr>
            </w:pPr>
            <w:r>
              <w:rPr>
                <w:b/>
                <w:sz w:val="24"/>
                <w:szCs w:val="24"/>
              </w:rPr>
              <w:t xml:space="preserve">Mērķis (M1) - </w:t>
            </w:r>
            <w:r w:rsidRPr="00833BFA">
              <w:rPr>
                <w:b/>
                <w:sz w:val="24"/>
                <w:szCs w:val="24"/>
              </w:rPr>
              <w:t>Veicināt  ilgtspējīgas uzņēmējdarbības vides attīstīšanu un inovāciju ieviešanu partnerības teritorijā.</w:t>
            </w:r>
          </w:p>
        </w:tc>
      </w:tr>
      <w:tr w:rsidR="00383F5F" w:rsidRPr="00F31C4F" w:rsidTr="000411B0">
        <w:tc>
          <w:tcPr>
            <w:tcW w:w="1202" w:type="dxa"/>
            <w:gridSpan w:val="2"/>
          </w:tcPr>
          <w:p w:rsidR="00383F5F" w:rsidRPr="00383F5F" w:rsidRDefault="00383F5F" w:rsidP="003F7108">
            <w:pPr>
              <w:tabs>
                <w:tab w:val="left" w:pos="360"/>
              </w:tabs>
              <w:rPr>
                <w:sz w:val="24"/>
                <w:szCs w:val="24"/>
              </w:rPr>
            </w:pPr>
            <w:r w:rsidRPr="00383F5F">
              <w:rPr>
                <w:sz w:val="24"/>
                <w:szCs w:val="24"/>
              </w:rPr>
              <w:t>Rīcība</w:t>
            </w:r>
          </w:p>
          <w:p w:rsidR="004D549B" w:rsidRPr="000411B0" w:rsidRDefault="000411B0" w:rsidP="003F7108">
            <w:pPr>
              <w:tabs>
                <w:tab w:val="left" w:pos="360"/>
              </w:tabs>
              <w:rPr>
                <w:b/>
                <w:sz w:val="24"/>
                <w:szCs w:val="24"/>
              </w:rPr>
            </w:pPr>
            <w:r w:rsidRPr="000411B0">
              <w:rPr>
                <w:b/>
                <w:sz w:val="24"/>
                <w:szCs w:val="24"/>
              </w:rPr>
              <w:t>ELFLA 1</w:t>
            </w:r>
          </w:p>
        </w:tc>
        <w:tc>
          <w:tcPr>
            <w:tcW w:w="2776" w:type="dxa"/>
          </w:tcPr>
          <w:p w:rsidR="004D549B" w:rsidRPr="00923DEB" w:rsidRDefault="004D549B" w:rsidP="002B52A9">
            <w:pPr>
              <w:tabs>
                <w:tab w:val="left" w:pos="360"/>
              </w:tabs>
              <w:rPr>
                <w:sz w:val="24"/>
                <w:szCs w:val="24"/>
              </w:rPr>
            </w:pPr>
            <w:r w:rsidRPr="00923DEB">
              <w:rPr>
                <w:sz w:val="24"/>
                <w:szCs w:val="24"/>
              </w:rPr>
              <w:t>„</w:t>
            </w:r>
            <w:r w:rsidR="002B52A9" w:rsidRPr="00525B93">
              <w:rPr>
                <w:sz w:val="24"/>
                <w:szCs w:val="24"/>
              </w:rPr>
              <w:t>Sīko (mikro)</w:t>
            </w:r>
            <w:r w:rsidR="004D4139" w:rsidRPr="00525B93">
              <w:rPr>
                <w:sz w:val="24"/>
                <w:szCs w:val="24"/>
              </w:rPr>
              <w:t>,</w:t>
            </w:r>
            <w:r w:rsidR="004D4139">
              <w:rPr>
                <w:sz w:val="24"/>
                <w:szCs w:val="24"/>
              </w:rPr>
              <w:t xml:space="preserve"> m</w:t>
            </w:r>
            <w:r w:rsidRPr="00923DEB">
              <w:rPr>
                <w:sz w:val="24"/>
                <w:szCs w:val="24"/>
              </w:rPr>
              <w:t>azo un vidējo uzņēmumu izveidošana un attīstība</w:t>
            </w:r>
            <w:r>
              <w:rPr>
                <w:sz w:val="24"/>
                <w:szCs w:val="24"/>
              </w:rPr>
              <w:t xml:space="preserve">, t.sk. </w:t>
            </w:r>
            <w:r w:rsidR="004D4139">
              <w:rPr>
                <w:sz w:val="24"/>
                <w:szCs w:val="24"/>
              </w:rPr>
              <w:t xml:space="preserve">atbalsts </w:t>
            </w:r>
            <w:r>
              <w:rPr>
                <w:sz w:val="24"/>
                <w:szCs w:val="24"/>
              </w:rPr>
              <w:t>tūrisma uzņēmējdarbība</w:t>
            </w:r>
            <w:r w:rsidR="004D4139">
              <w:rPr>
                <w:sz w:val="24"/>
                <w:szCs w:val="24"/>
              </w:rPr>
              <w:t>i</w:t>
            </w:r>
            <w:r w:rsidRPr="00923DEB">
              <w:rPr>
                <w:sz w:val="24"/>
                <w:szCs w:val="24"/>
              </w:rPr>
              <w:t>”</w:t>
            </w:r>
          </w:p>
        </w:tc>
        <w:tc>
          <w:tcPr>
            <w:tcW w:w="2509" w:type="dxa"/>
            <w:gridSpan w:val="2"/>
          </w:tcPr>
          <w:p w:rsidR="004D549B" w:rsidRPr="00F31C4F" w:rsidRDefault="004D549B" w:rsidP="003F7108">
            <w:pPr>
              <w:tabs>
                <w:tab w:val="left" w:pos="360"/>
              </w:tabs>
              <w:rPr>
                <w:sz w:val="24"/>
                <w:szCs w:val="24"/>
              </w:rPr>
            </w:pPr>
            <w:r>
              <w:rPr>
                <w:sz w:val="24"/>
                <w:szCs w:val="24"/>
              </w:rPr>
              <w:t>Vietējās ekonomikas stiprināšanas iniciatīvas</w:t>
            </w:r>
          </w:p>
        </w:tc>
        <w:tc>
          <w:tcPr>
            <w:tcW w:w="2835" w:type="dxa"/>
            <w:gridSpan w:val="2"/>
          </w:tcPr>
          <w:p w:rsidR="004D549B" w:rsidRDefault="004D549B" w:rsidP="003F7108">
            <w:pPr>
              <w:tabs>
                <w:tab w:val="left" w:pos="360"/>
              </w:tabs>
              <w:rPr>
                <w:sz w:val="24"/>
                <w:szCs w:val="24"/>
              </w:rPr>
            </w:pPr>
            <w:r w:rsidRPr="00F52DA7">
              <w:rPr>
                <w:b/>
                <w:sz w:val="24"/>
                <w:szCs w:val="24"/>
              </w:rPr>
              <w:t>50 000</w:t>
            </w:r>
            <w:r>
              <w:rPr>
                <w:sz w:val="24"/>
                <w:szCs w:val="24"/>
              </w:rPr>
              <w:t xml:space="preserve"> </w:t>
            </w:r>
            <w:r w:rsidR="0085757D" w:rsidRPr="0085757D">
              <w:rPr>
                <w:i/>
                <w:sz w:val="24"/>
                <w:szCs w:val="24"/>
              </w:rPr>
              <w:t>euro</w:t>
            </w:r>
            <w:r>
              <w:rPr>
                <w:sz w:val="24"/>
                <w:szCs w:val="24"/>
              </w:rPr>
              <w:t xml:space="preserve"> </w:t>
            </w:r>
            <w:r w:rsidR="002E4A84">
              <w:rPr>
                <w:sz w:val="24"/>
                <w:szCs w:val="24"/>
              </w:rPr>
              <w:t xml:space="preserve">pārējiem </w:t>
            </w:r>
            <w:r>
              <w:rPr>
                <w:sz w:val="24"/>
                <w:szCs w:val="24"/>
              </w:rPr>
              <w:t>projektiem</w:t>
            </w:r>
          </w:p>
          <w:p w:rsidR="002E4A84" w:rsidRDefault="002E4A84" w:rsidP="003F7108">
            <w:pPr>
              <w:tabs>
                <w:tab w:val="left" w:pos="360"/>
              </w:tabs>
              <w:rPr>
                <w:sz w:val="24"/>
                <w:szCs w:val="24"/>
              </w:rPr>
            </w:pPr>
          </w:p>
          <w:p w:rsidR="004D549B" w:rsidRDefault="004D549B" w:rsidP="003F7108">
            <w:pPr>
              <w:tabs>
                <w:tab w:val="left" w:pos="360"/>
              </w:tabs>
              <w:rPr>
                <w:sz w:val="24"/>
                <w:szCs w:val="24"/>
              </w:rPr>
            </w:pPr>
          </w:p>
          <w:p w:rsidR="004D549B" w:rsidRPr="00F31C4F" w:rsidRDefault="004D549B" w:rsidP="0085757D">
            <w:pPr>
              <w:tabs>
                <w:tab w:val="left" w:pos="360"/>
              </w:tabs>
              <w:rPr>
                <w:sz w:val="24"/>
                <w:szCs w:val="24"/>
              </w:rPr>
            </w:pPr>
            <w:r w:rsidRPr="00F52DA7">
              <w:rPr>
                <w:b/>
                <w:sz w:val="24"/>
                <w:szCs w:val="24"/>
              </w:rPr>
              <w:t>100 000</w:t>
            </w:r>
            <w:r>
              <w:rPr>
                <w:sz w:val="24"/>
                <w:szCs w:val="24"/>
              </w:rPr>
              <w:t xml:space="preserve"> </w:t>
            </w:r>
            <w:r w:rsidR="0085757D" w:rsidRPr="0085757D">
              <w:rPr>
                <w:i/>
                <w:sz w:val="24"/>
                <w:szCs w:val="24"/>
              </w:rPr>
              <w:t>euro</w:t>
            </w:r>
            <w:r>
              <w:rPr>
                <w:sz w:val="24"/>
                <w:szCs w:val="24"/>
              </w:rPr>
              <w:t xml:space="preserve"> -uzņēmējdarbības infrastruktūras objektiem, ja ieguldījumi būvniecības uzņēmējdarbības infrastruktūras izveidei ir </w:t>
            </w:r>
            <w:r w:rsidRPr="00F52DA7">
              <w:rPr>
                <w:b/>
                <w:sz w:val="24"/>
                <w:szCs w:val="24"/>
              </w:rPr>
              <w:t xml:space="preserve">vismaz 70% no projekta attiecināmo izmaksu </w:t>
            </w:r>
            <w:r w:rsidRPr="00F52DA7">
              <w:rPr>
                <w:sz w:val="24"/>
                <w:szCs w:val="24"/>
              </w:rPr>
              <w:t>summas.</w:t>
            </w:r>
          </w:p>
        </w:tc>
        <w:tc>
          <w:tcPr>
            <w:tcW w:w="2126" w:type="dxa"/>
            <w:gridSpan w:val="2"/>
          </w:tcPr>
          <w:p w:rsidR="004D549B" w:rsidRDefault="004D549B" w:rsidP="003F7108">
            <w:pPr>
              <w:tabs>
                <w:tab w:val="left" w:pos="360"/>
              </w:tabs>
              <w:rPr>
                <w:sz w:val="24"/>
                <w:szCs w:val="24"/>
              </w:rPr>
            </w:pPr>
            <w:r w:rsidRPr="000411B0">
              <w:rPr>
                <w:b/>
                <w:sz w:val="24"/>
                <w:szCs w:val="24"/>
              </w:rPr>
              <w:t xml:space="preserve">70 % - </w:t>
            </w:r>
            <w:r w:rsidRPr="000411B0">
              <w:rPr>
                <w:sz w:val="24"/>
                <w:szCs w:val="24"/>
              </w:rPr>
              <w:t>viena</w:t>
            </w:r>
            <w:r>
              <w:rPr>
                <w:sz w:val="24"/>
                <w:szCs w:val="24"/>
              </w:rPr>
              <w:t xml:space="preserve"> iesniedzēja projektam</w:t>
            </w:r>
          </w:p>
          <w:p w:rsidR="004D549B" w:rsidRDefault="004D549B" w:rsidP="003F7108">
            <w:pPr>
              <w:tabs>
                <w:tab w:val="left" w:pos="360"/>
              </w:tabs>
              <w:rPr>
                <w:sz w:val="24"/>
                <w:szCs w:val="24"/>
              </w:rPr>
            </w:pPr>
          </w:p>
          <w:p w:rsidR="004D549B" w:rsidRDefault="004D549B" w:rsidP="003F7108">
            <w:pPr>
              <w:tabs>
                <w:tab w:val="left" w:pos="360"/>
              </w:tabs>
              <w:rPr>
                <w:sz w:val="24"/>
                <w:szCs w:val="24"/>
              </w:rPr>
            </w:pPr>
          </w:p>
          <w:p w:rsidR="004D549B" w:rsidRPr="00F31C4F" w:rsidRDefault="004D549B" w:rsidP="003F7108">
            <w:pPr>
              <w:tabs>
                <w:tab w:val="left" w:pos="360"/>
              </w:tabs>
              <w:rPr>
                <w:sz w:val="24"/>
                <w:szCs w:val="24"/>
              </w:rPr>
            </w:pPr>
            <w:r w:rsidRPr="000411B0">
              <w:rPr>
                <w:b/>
                <w:sz w:val="24"/>
                <w:szCs w:val="24"/>
              </w:rPr>
              <w:t>80 %</w:t>
            </w:r>
            <w:r>
              <w:rPr>
                <w:sz w:val="24"/>
                <w:szCs w:val="24"/>
              </w:rPr>
              <w:t xml:space="preserve"> - kopprojektam</w:t>
            </w:r>
          </w:p>
        </w:tc>
        <w:tc>
          <w:tcPr>
            <w:tcW w:w="2203" w:type="dxa"/>
          </w:tcPr>
          <w:p w:rsidR="005464DB" w:rsidRDefault="005464DB" w:rsidP="005464DB">
            <w:pPr>
              <w:tabs>
                <w:tab w:val="left" w:pos="360"/>
              </w:tabs>
              <w:rPr>
                <w:sz w:val="24"/>
                <w:szCs w:val="24"/>
              </w:rPr>
            </w:pPr>
            <w:r w:rsidRPr="000411B0">
              <w:rPr>
                <w:b/>
                <w:sz w:val="24"/>
                <w:szCs w:val="24"/>
              </w:rPr>
              <w:t>2016.</w:t>
            </w:r>
            <w:r>
              <w:rPr>
                <w:sz w:val="24"/>
                <w:szCs w:val="24"/>
              </w:rPr>
              <w:t>gads – 1 kārta</w:t>
            </w:r>
          </w:p>
          <w:p w:rsidR="005464DB" w:rsidRDefault="005464DB" w:rsidP="005464DB">
            <w:pPr>
              <w:tabs>
                <w:tab w:val="left" w:pos="360"/>
              </w:tabs>
              <w:rPr>
                <w:sz w:val="24"/>
                <w:szCs w:val="24"/>
              </w:rPr>
            </w:pPr>
          </w:p>
          <w:p w:rsidR="005464DB" w:rsidRDefault="005464DB" w:rsidP="005464DB">
            <w:pPr>
              <w:tabs>
                <w:tab w:val="left" w:pos="360"/>
              </w:tabs>
              <w:rPr>
                <w:sz w:val="24"/>
                <w:szCs w:val="24"/>
              </w:rPr>
            </w:pPr>
            <w:r w:rsidRPr="000411B0">
              <w:rPr>
                <w:b/>
                <w:sz w:val="24"/>
                <w:szCs w:val="24"/>
              </w:rPr>
              <w:t>2017.</w:t>
            </w:r>
            <w:r>
              <w:rPr>
                <w:sz w:val="24"/>
                <w:szCs w:val="24"/>
              </w:rPr>
              <w:t xml:space="preserve">gads – 2 kārtas </w:t>
            </w:r>
          </w:p>
          <w:p w:rsidR="005464DB" w:rsidRDefault="005464DB" w:rsidP="005464DB">
            <w:pPr>
              <w:tabs>
                <w:tab w:val="left" w:pos="360"/>
              </w:tabs>
              <w:rPr>
                <w:sz w:val="24"/>
                <w:szCs w:val="24"/>
              </w:rPr>
            </w:pPr>
          </w:p>
          <w:p w:rsidR="004D549B" w:rsidRPr="00F31C4F" w:rsidRDefault="005464DB" w:rsidP="003F1316">
            <w:pPr>
              <w:tabs>
                <w:tab w:val="left" w:pos="360"/>
              </w:tabs>
              <w:rPr>
                <w:sz w:val="24"/>
                <w:szCs w:val="24"/>
              </w:rPr>
            </w:pPr>
            <w:r w:rsidRPr="000411B0">
              <w:rPr>
                <w:b/>
                <w:sz w:val="24"/>
                <w:szCs w:val="24"/>
              </w:rPr>
              <w:t>2018.</w:t>
            </w:r>
            <w:r>
              <w:rPr>
                <w:sz w:val="24"/>
                <w:szCs w:val="24"/>
              </w:rPr>
              <w:t xml:space="preserve">gads – </w:t>
            </w:r>
            <w:r w:rsidR="003F1316">
              <w:rPr>
                <w:sz w:val="24"/>
                <w:szCs w:val="24"/>
              </w:rPr>
              <w:t xml:space="preserve">nepārtraukta projektu iesniegumu pieņemšana </w:t>
            </w:r>
            <w:r>
              <w:rPr>
                <w:sz w:val="24"/>
                <w:szCs w:val="24"/>
              </w:rPr>
              <w:t xml:space="preserve"> (ja atliek finansējums)</w:t>
            </w:r>
          </w:p>
        </w:tc>
        <w:tc>
          <w:tcPr>
            <w:tcW w:w="1834" w:type="dxa"/>
          </w:tcPr>
          <w:p w:rsidR="004D549B" w:rsidRDefault="0001536F" w:rsidP="003F7108">
            <w:pPr>
              <w:tabs>
                <w:tab w:val="left" w:pos="360"/>
              </w:tabs>
              <w:rPr>
                <w:sz w:val="24"/>
                <w:szCs w:val="24"/>
              </w:rPr>
            </w:pPr>
            <w:r>
              <w:rPr>
                <w:sz w:val="24"/>
                <w:szCs w:val="24"/>
              </w:rPr>
              <w:t xml:space="preserve">Atbalstīti </w:t>
            </w:r>
            <w:r w:rsidRPr="000411B0">
              <w:rPr>
                <w:sz w:val="24"/>
                <w:szCs w:val="24"/>
              </w:rPr>
              <w:t>vismaz</w:t>
            </w:r>
            <w:r w:rsidRPr="000411B0">
              <w:rPr>
                <w:b/>
                <w:sz w:val="24"/>
                <w:szCs w:val="24"/>
              </w:rPr>
              <w:t xml:space="preserve"> 6</w:t>
            </w:r>
            <w:r w:rsidR="004D549B">
              <w:rPr>
                <w:sz w:val="24"/>
                <w:szCs w:val="24"/>
              </w:rPr>
              <w:t xml:space="preserve"> uzņēmumi.</w:t>
            </w:r>
          </w:p>
          <w:p w:rsidR="004D549B" w:rsidRDefault="004D549B" w:rsidP="003F7108">
            <w:pPr>
              <w:tabs>
                <w:tab w:val="left" w:pos="360"/>
              </w:tabs>
              <w:rPr>
                <w:sz w:val="24"/>
                <w:szCs w:val="24"/>
              </w:rPr>
            </w:pPr>
          </w:p>
          <w:p w:rsidR="004D549B" w:rsidRPr="00F31C4F" w:rsidRDefault="004D549B" w:rsidP="0001536F">
            <w:pPr>
              <w:tabs>
                <w:tab w:val="left" w:pos="360"/>
              </w:tabs>
              <w:rPr>
                <w:sz w:val="24"/>
                <w:szCs w:val="24"/>
              </w:rPr>
            </w:pPr>
            <w:r>
              <w:rPr>
                <w:sz w:val="24"/>
                <w:szCs w:val="24"/>
              </w:rPr>
              <w:t xml:space="preserve">Izveidotas </w:t>
            </w:r>
            <w:r w:rsidRPr="000411B0">
              <w:rPr>
                <w:sz w:val="24"/>
                <w:szCs w:val="24"/>
              </w:rPr>
              <w:t>vismaz</w:t>
            </w:r>
            <w:r w:rsidRPr="000411B0">
              <w:rPr>
                <w:b/>
                <w:sz w:val="24"/>
                <w:szCs w:val="24"/>
              </w:rPr>
              <w:t xml:space="preserve">  </w:t>
            </w:r>
            <w:r w:rsidR="0001536F" w:rsidRPr="000411B0">
              <w:rPr>
                <w:b/>
                <w:sz w:val="24"/>
                <w:szCs w:val="24"/>
              </w:rPr>
              <w:t>4</w:t>
            </w:r>
            <w:r w:rsidR="0001536F">
              <w:rPr>
                <w:sz w:val="24"/>
                <w:szCs w:val="24"/>
              </w:rPr>
              <w:t xml:space="preserve"> </w:t>
            </w:r>
            <w:r>
              <w:rPr>
                <w:sz w:val="24"/>
                <w:szCs w:val="24"/>
              </w:rPr>
              <w:t>jaunas darba vietas.</w:t>
            </w:r>
          </w:p>
        </w:tc>
      </w:tr>
      <w:tr w:rsidR="00383F5F" w:rsidRPr="00F31C4F" w:rsidTr="000411B0">
        <w:tc>
          <w:tcPr>
            <w:tcW w:w="1202" w:type="dxa"/>
            <w:gridSpan w:val="2"/>
          </w:tcPr>
          <w:p w:rsidR="00383F5F" w:rsidRPr="00383F5F" w:rsidRDefault="00383F5F" w:rsidP="003F7108">
            <w:pPr>
              <w:tabs>
                <w:tab w:val="left" w:pos="360"/>
              </w:tabs>
              <w:rPr>
                <w:sz w:val="24"/>
                <w:szCs w:val="24"/>
              </w:rPr>
            </w:pPr>
            <w:r w:rsidRPr="00383F5F">
              <w:rPr>
                <w:sz w:val="24"/>
                <w:szCs w:val="24"/>
              </w:rPr>
              <w:t>Rīcība</w:t>
            </w:r>
          </w:p>
          <w:p w:rsidR="004D549B" w:rsidRPr="000411B0" w:rsidRDefault="000411B0" w:rsidP="003F7108">
            <w:pPr>
              <w:tabs>
                <w:tab w:val="left" w:pos="360"/>
              </w:tabs>
              <w:rPr>
                <w:b/>
                <w:sz w:val="24"/>
                <w:szCs w:val="24"/>
              </w:rPr>
            </w:pPr>
            <w:r w:rsidRPr="000411B0">
              <w:rPr>
                <w:b/>
                <w:sz w:val="24"/>
                <w:szCs w:val="24"/>
              </w:rPr>
              <w:t>ELFLA 2</w:t>
            </w:r>
          </w:p>
        </w:tc>
        <w:tc>
          <w:tcPr>
            <w:tcW w:w="2776" w:type="dxa"/>
          </w:tcPr>
          <w:p w:rsidR="004D549B" w:rsidRPr="00923DEB" w:rsidRDefault="004D549B" w:rsidP="000411B0">
            <w:pPr>
              <w:tabs>
                <w:tab w:val="left" w:pos="360"/>
              </w:tabs>
              <w:rPr>
                <w:sz w:val="24"/>
                <w:szCs w:val="24"/>
              </w:rPr>
            </w:pPr>
            <w:r>
              <w:rPr>
                <w:sz w:val="24"/>
                <w:szCs w:val="24"/>
              </w:rPr>
              <w:t>„Produkcijas/pakalpojumu tirdzniecības vides radīšana vai labiekārtošana”</w:t>
            </w:r>
          </w:p>
        </w:tc>
        <w:tc>
          <w:tcPr>
            <w:tcW w:w="2509" w:type="dxa"/>
            <w:gridSpan w:val="2"/>
          </w:tcPr>
          <w:p w:rsidR="004D549B" w:rsidRDefault="004D549B" w:rsidP="003F7108">
            <w:pPr>
              <w:tabs>
                <w:tab w:val="left" w:pos="360"/>
              </w:tabs>
              <w:rPr>
                <w:sz w:val="24"/>
                <w:szCs w:val="24"/>
              </w:rPr>
            </w:pPr>
            <w:r>
              <w:rPr>
                <w:sz w:val="24"/>
                <w:szCs w:val="24"/>
              </w:rPr>
              <w:t>Vietējās ekonomikas stiprināšanas iniciatīvas</w:t>
            </w:r>
          </w:p>
        </w:tc>
        <w:tc>
          <w:tcPr>
            <w:tcW w:w="2835" w:type="dxa"/>
            <w:gridSpan w:val="2"/>
          </w:tcPr>
          <w:p w:rsidR="004D549B" w:rsidRDefault="004D549B" w:rsidP="003F7108">
            <w:pPr>
              <w:tabs>
                <w:tab w:val="left" w:pos="360"/>
              </w:tabs>
              <w:rPr>
                <w:sz w:val="24"/>
                <w:szCs w:val="24"/>
              </w:rPr>
            </w:pPr>
            <w:r w:rsidRPr="00F52DA7">
              <w:rPr>
                <w:b/>
                <w:sz w:val="24"/>
                <w:szCs w:val="24"/>
              </w:rPr>
              <w:t>50 000</w:t>
            </w:r>
            <w:r>
              <w:rPr>
                <w:sz w:val="24"/>
                <w:szCs w:val="24"/>
              </w:rPr>
              <w:t xml:space="preserve"> </w:t>
            </w:r>
            <w:r w:rsidR="0085757D" w:rsidRPr="0085757D">
              <w:rPr>
                <w:i/>
                <w:sz w:val="24"/>
                <w:szCs w:val="24"/>
              </w:rPr>
              <w:t>euro</w:t>
            </w:r>
            <w:r>
              <w:rPr>
                <w:sz w:val="24"/>
                <w:szCs w:val="24"/>
              </w:rPr>
              <w:t xml:space="preserve"> </w:t>
            </w:r>
            <w:r w:rsidR="000411B0">
              <w:rPr>
                <w:sz w:val="24"/>
                <w:szCs w:val="24"/>
              </w:rPr>
              <w:t>pārējiem</w:t>
            </w:r>
            <w:r>
              <w:rPr>
                <w:sz w:val="24"/>
                <w:szCs w:val="24"/>
              </w:rPr>
              <w:t xml:space="preserve"> projektiem</w:t>
            </w:r>
          </w:p>
          <w:p w:rsidR="004D549B" w:rsidRDefault="004D549B" w:rsidP="003F7108">
            <w:pPr>
              <w:tabs>
                <w:tab w:val="left" w:pos="360"/>
              </w:tabs>
              <w:rPr>
                <w:sz w:val="24"/>
                <w:szCs w:val="24"/>
              </w:rPr>
            </w:pPr>
          </w:p>
          <w:p w:rsidR="004D549B" w:rsidRPr="00F31C4F" w:rsidRDefault="004D549B" w:rsidP="0085757D">
            <w:pPr>
              <w:tabs>
                <w:tab w:val="left" w:pos="360"/>
              </w:tabs>
              <w:rPr>
                <w:sz w:val="24"/>
                <w:szCs w:val="24"/>
              </w:rPr>
            </w:pPr>
            <w:r w:rsidRPr="00F52DA7">
              <w:rPr>
                <w:b/>
                <w:sz w:val="24"/>
                <w:szCs w:val="24"/>
              </w:rPr>
              <w:t>100 000</w:t>
            </w:r>
            <w:r>
              <w:rPr>
                <w:sz w:val="24"/>
                <w:szCs w:val="24"/>
              </w:rPr>
              <w:t xml:space="preserve"> </w:t>
            </w:r>
            <w:r w:rsidR="0085757D" w:rsidRPr="0085757D">
              <w:rPr>
                <w:i/>
                <w:sz w:val="24"/>
                <w:szCs w:val="24"/>
              </w:rPr>
              <w:t>euro</w:t>
            </w:r>
            <w:r>
              <w:rPr>
                <w:sz w:val="24"/>
                <w:szCs w:val="24"/>
              </w:rPr>
              <w:t xml:space="preserve"> -uzņēmējdarbības infrastruktūras objektiem, ja ieguldījumi būvniecība uzņēmējdarbības infrastruktūras izveidei ir </w:t>
            </w:r>
            <w:r w:rsidRPr="00F52DA7">
              <w:rPr>
                <w:b/>
                <w:sz w:val="24"/>
                <w:szCs w:val="24"/>
              </w:rPr>
              <w:t xml:space="preserve">vismaz 70% no projekta attiecināmo izmaksu </w:t>
            </w:r>
            <w:r w:rsidRPr="00F52DA7">
              <w:rPr>
                <w:sz w:val="24"/>
                <w:szCs w:val="24"/>
              </w:rPr>
              <w:t>summas.</w:t>
            </w:r>
          </w:p>
        </w:tc>
        <w:tc>
          <w:tcPr>
            <w:tcW w:w="2126" w:type="dxa"/>
            <w:gridSpan w:val="2"/>
          </w:tcPr>
          <w:p w:rsidR="004D549B" w:rsidRDefault="004D549B" w:rsidP="003F7108">
            <w:pPr>
              <w:tabs>
                <w:tab w:val="left" w:pos="360"/>
              </w:tabs>
              <w:rPr>
                <w:sz w:val="24"/>
                <w:szCs w:val="24"/>
              </w:rPr>
            </w:pPr>
            <w:r w:rsidRPr="000411B0">
              <w:rPr>
                <w:b/>
                <w:sz w:val="24"/>
                <w:szCs w:val="24"/>
              </w:rPr>
              <w:t>70 %</w:t>
            </w:r>
            <w:r>
              <w:rPr>
                <w:sz w:val="24"/>
                <w:szCs w:val="24"/>
              </w:rPr>
              <w:t xml:space="preserve"> - viena iesniedzēja projektam</w:t>
            </w:r>
          </w:p>
          <w:p w:rsidR="004D549B" w:rsidRDefault="004D549B" w:rsidP="003F7108">
            <w:pPr>
              <w:tabs>
                <w:tab w:val="left" w:pos="360"/>
              </w:tabs>
              <w:rPr>
                <w:sz w:val="24"/>
                <w:szCs w:val="24"/>
              </w:rPr>
            </w:pPr>
          </w:p>
          <w:p w:rsidR="004D549B" w:rsidRDefault="004D549B" w:rsidP="003F7108">
            <w:pPr>
              <w:tabs>
                <w:tab w:val="left" w:pos="360"/>
              </w:tabs>
              <w:rPr>
                <w:sz w:val="24"/>
                <w:szCs w:val="24"/>
              </w:rPr>
            </w:pPr>
          </w:p>
          <w:p w:rsidR="004D549B" w:rsidRPr="00F31C4F" w:rsidRDefault="004D549B" w:rsidP="003F7108">
            <w:pPr>
              <w:tabs>
                <w:tab w:val="left" w:pos="360"/>
              </w:tabs>
              <w:rPr>
                <w:sz w:val="24"/>
                <w:szCs w:val="24"/>
              </w:rPr>
            </w:pPr>
            <w:r w:rsidRPr="000411B0">
              <w:rPr>
                <w:b/>
                <w:sz w:val="24"/>
                <w:szCs w:val="24"/>
              </w:rPr>
              <w:t>80 %</w:t>
            </w:r>
            <w:r>
              <w:rPr>
                <w:sz w:val="24"/>
                <w:szCs w:val="24"/>
              </w:rPr>
              <w:t xml:space="preserve"> - kopprojektam</w:t>
            </w:r>
          </w:p>
        </w:tc>
        <w:tc>
          <w:tcPr>
            <w:tcW w:w="2203" w:type="dxa"/>
          </w:tcPr>
          <w:p w:rsidR="005464DB" w:rsidRDefault="005464DB" w:rsidP="005464DB">
            <w:pPr>
              <w:tabs>
                <w:tab w:val="left" w:pos="360"/>
              </w:tabs>
              <w:rPr>
                <w:sz w:val="24"/>
                <w:szCs w:val="24"/>
              </w:rPr>
            </w:pPr>
            <w:r w:rsidRPr="000411B0">
              <w:rPr>
                <w:b/>
                <w:sz w:val="24"/>
                <w:szCs w:val="24"/>
              </w:rPr>
              <w:t>2016.</w:t>
            </w:r>
            <w:r>
              <w:rPr>
                <w:sz w:val="24"/>
                <w:szCs w:val="24"/>
              </w:rPr>
              <w:t>gads – 1 kārta</w:t>
            </w:r>
          </w:p>
          <w:p w:rsidR="005464DB" w:rsidRDefault="005464DB" w:rsidP="005464DB">
            <w:pPr>
              <w:tabs>
                <w:tab w:val="left" w:pos="360"/>
              </w:tabs>
              <w:rPr>
                <w:sz w:val="24"/>
                <w:szCs w:val="24"/>
              </w:rPr>
            </w:pPr>
          </w:p>
          <w:p w:rsidR="005464DB" w:rsidRDefault="005464DB" w:rsidP="005464DB">
            <w:pPr>
              <w:tabs>
                <w:tab w:val="left" w:pos="360"/>
              </w:tabs>
              <w:rPr>
                <w:sz w:val="24"/>
                <w:szCs w:val="24"/>
              </w:rPr>
            </w:pPr>
            <w:r w:rsidRPr="000411B0">
              <w:rPr>
                <w:b/>
                <w:sz w:val="24"/>
                <w:szCs w:val="24"/>
              </w:rPr>
              <w:t>2017.</w:t>
            </w:r>
            <w:r>
              <w:rPr>
                <w:sz w:val="24"/>
                <w:szCs w:val="24"/>
              </w:rPr>
              <w:t xml:space="preserve">gads – 2 kārtas </w:t>
            </w:r>
          </w:p>
          <w:p w:rsidR="005464DB" w:rsidRDefault="005464DB" w:rsidP="005464DB">
            <w:pPr>
              <w:tabs>
                <w:tab w:val="left" w:pos="360"/>
              </w:tabs>
              <w:rPr>
                <w:sz w:val="24"/>
                <w:szCs w:val="24"/>
              </w:rPr>
            </w:pPr>
          </w:p>
          <w:p w:rsidR="004D549B" w:rsidRPr="00F31C4F" w:rsidRDefault="003F1316" w:rsidP="003F7108">
            <w:pPr>
              <w:tabs>
                <w:tab w:val="left" w:pos="360"/>
              </w:tabs>
              <w:rPr>
                <w:sz w:val="24"/>
                <w:szCs w:val="24"/>
              </w:rPr>
            </w:pPr>
            <w:r w:rsidRPr="000411B0">
              <w:rPr>
                <w:b/>
                <w:sz w:val="24"/>
                <w:szCs w:val="24"/>
              </w:rPr>
              <w:t>2018.</w:t>
            </w:r>
            <w:r>
              <w:rPr>
                <w:sz w:val="24"/>
                <w:szCs w:val="24"/>
              </w:rPr>
              <w:t>gads – nepārtraukta projektu iesniegumu pieņemšana  (ja atliek finansējums)</w:t>
            </w:r>
          </w:p>
        </w:tc>
        <w:tc>
          <w:tcPr>
            <w:tcW w:w="1834" w:type="dxa"/>
          </w:tcPr>
          <w:p w:rsidR="004D549B" w:rsidRDefault="004D549B" w:rsidP="003F7108">
            <w:pPr>
              <w:tabs>
                <w:tab w:val="left" w:pos="360"/>
              </w:tabs>
              <w:rPr>
                <w:sz w:val="24"/>
                <w:szCs w:val="24"/>
              </w:rPr>
            </w:pPr>
            <w:r>
              <w:rPr>
                <w:sz w:val="24"/>
                <w:szCs w:val="24"/>
              </w:rPr>
              <w:t xml:space="preserve">Atbalstīti </w:t>
            </w:r>
            <w:r w:rsidRPr="000411B0">
              <w:rPr>
                <w:sz w:val="24"/>
                <w:szCs w:val="24"/>
              </w:rPr>
              <w:t>vismaz</w:t>
            </w:r>
            <w:r w:rsidRPr="000411B0">
              <w:rPr>
                <w:b/>
                <w:sz w:val="24"/>
                <w:szCs w:val="24"/>
              </w:rPr>
              <w:t xml:space="preserve"> </w:t>
            </w:r>
            <w:r w:rsidR="0029746E">
              <w:rPr>
                <w:b/>
                <w:sz w:val="24"/>
                <w:szCs w:val="24"/>
              </w:rPr>
              <w:t xml:space="preserve">4 </w:t>
            </w:r>
            <w:r>
              <w:rPr>
                <w:sz w:val="24"/>
                <w:szCs w:val="24"/>
              </w:rPr>
              <w:t>uzņēmumi.</w:t>
            </w:r>
          </w:p>
          <w:p w:rsidR="004D549B" w:rsidRDefault="004D549B" w:rsidP="003F7108">
            <w:pPr>
              <w:tabs>
                <w:tab w:val="left" w:pos="360"/>
              </w:tabs>
              <w:rPr>
                <w:sz w:val="24"/>
                <w:szCs w:val="24"/>
              </w:rPr>
            </w:pPr>
          </w:p>
          <w:p w:rsidR="004D549B" w:rsidRPr="00F31C4F" w:rsidRDefault="004D549B" w:rsidP="00DF1DC9">
            <w:pPr>
              <w:tabs>
                <w:tab w:val="left" w:pos="360"/>
              </w:tabs>
              <w:rPr>
                <w:sz w:val="24"/>
                <w:szCs w:val="24"/>
              </w:rPr>
            </w:pPr>
            <w:r>
              <w:rPr>
                <w:sz w:val="24"/>
                <w:szCs w:val="24"/>
              </w:rPr>
              <w:t xml:space="preserve">Izveidotas </w:t>
            </w:r>
            <w:r w:rsidRPr="000411B0">
              <w:rPr>
                <w:sz w:val="24"/>
                <w:szCs w:val="24"/>
              </w:rPr>
              <w:t>vismaz</w:t>
            </w:r>
            <w:r w:rsidRPr="000411B0">
              <w:rPr>
                <w:b/>
                <w:sz w:val="24"/>
                <w:szCs w:val="24"/>
              </w:rPr>
              <w:t xml:space="preserve">  </w:t>
            </w:r>
            <w:r w:rsidR="00DF1DC9">
              <w:rPr>
                <w:b/>
                <w:sz w:val="24"/>
                <w:szCs w:val="24"/>
              </w:rPr>
              <w:t>3</w:t>
            </w:r>
            <w:r>
              <w:rPr>
                <w:sz w:val="24"/>
                <w:szCs w:val="24"/>
              </w:rPr>
              <w:t xml:space="preserve"> jaunas darba vietas.</w:t>
            </w:r>
          </w:p>
        </w:tc>
      </w:tr>
      <w:tr w:rsidR="004D549B" w:rsidRPr="00833BFA" w:rsidTr="00383F5F">
        <w:tc>
          <w:tcPr>
            <w:tcW w:w="15485" w:type="dxa"/>
            <w:gridSpan w:val="11"/>
            <w:shd w:val="clear" w:color="auto" w:fill="FFFF99"/>
          </w:tcPr>
          <w:p w:rsidR="004D549B" w:rsidRPr="00833BFA" w:rsidRDefault="004D549B" w:rsidP="003F7108">
            <w:pPr>
              <w:ind w:firstLine="720"/>
              <w:jc w:val="both"/>
              <w:rPr>
                <w:b/>
                <w:sz w:val="24"/>
                <w:szCs w:val="24"/>
              </w:rPr>
            </w:pPr>
            <w:r w:rsidRPr="00833BFA">
              <w:rPr>
                <w:b/>
                <w:sz w:val="24"/>
                <w:szCs w:val="24"/>
              </w:rPr>
              <w:lastRenderedPageBreak/>
              <w:t>Mērķis (M2) - Veicināt kvalitatīvas dzīves vides attīstību un attīstīt pilsoniskās sabiedrības veidošanos un iedzīvotāju apvienību darbību.</w:t>
            </w:r>
          </w:p>
        </w:tc>
      </w:tr>
      <w:tr w:rsidR="00383F5F" w:rsidRPr="00F31C4F" w:rsidTr="000411B0">
        <w:tc>
          <w:tcPr>
            <w:tcW w:w="1202" w:type="dxa"/>
            <w:gridSpan w:val="2"/>
          </w:tcPr>
          <w:p w:rsidR="00383F5F" w:rsidRPr="00383F5F" w:rsidRDefault="00383F5F" w:rsidP="003F7108">
            <w:pPr>
              <w:tabs>
                <w:tab w:val="left" w:pos="360"/>
              </w:tabs>
              <w:rPr>
                <w:sz w:val="24"/>
                <w:szCs w:val="24"/>
              </w:rPr>
            </w:pPr>
            <w:r w:rsidRPr="00383F5F">
              <w:rPr>
                <w:sz w:val="24"/>
                <w:szCs w:val="24"/>
              </w:rPr>
              <w:t>Rīcība</w:t>
            </w:r>
          </w:p>
          <w:p w:rsidR="004D549B" w:rsidRPr="000411B0" w:rsidRDefault="000411B0" w:rsidP="003F7108">
            <w:pPr>
              <w:tabs>
                <w:tab w:val="left" w:pos="360"/>
              </w:tabs>
              <w:rPr>
                <w:b/>
                <w:sz w:val="24"/>
                <w:szCs w:val="24"/>
              </w:rPr>
            </w:pPr>
            <w:r w:rsidRPr="000411B0">
              <w:rPr>
                <w:b/>
                <w:sz w:val="24"/>
                <w:szCs w:val="24"/>
              </w:rPr>
              <w:t>ELFLA 3</w:t>
            </w:r>
          </w:p>
        </w:tc>
        <w:tc>
          <w:tcPr>
            <w:tcW w:w="2776" w:type="dxa"/>
          </w:tcPr>
          <w:p w:rsidR="004D549B" w:rsidRPr="00923DEB" w:rsidRDefault="004D549B" w:rsidP="003F7108">
            <w:pPr>
              <w:tabs>
                <w:tab w:val="left" w:pos="360"/>
              </w:tabs>
              <w:rPr>
                <w:sz w:val="24"/>
                <w:szCs w:val="24"/>
              </w:rPr>
            </w:pPr>
            <w:r w:rsidRPr="00923DEB">
              <w:rPr>
                <w:sz w:val="24"/>
                <w:szCs w:val="24"/>
              </w:rPr>
              <w:t>„Sabiedrisko aktivitāšu dažādošana, sabiedrības ierosināto aktivitāšu atbalsts vietējo kopienu attīstībai.”</w:t>
            </w:r>
          </w:p>
        </w:tc>
        <w:tc>
          <w:tcPr>
            <w:tcW w:w="2509" w:type="dxa"/>
            <w:gridSpan w:val="2"/>
          </w:tcPr>
          <w:p w:rsidR="004D549B" w:rsidRPr="00F31C4F" w:rsidRDefault="004D549B" w:rsidP="003F7108">
            <w:pPr>
              <w:tabs>
                <w:tab w:val="left" w:pos="360"/>
              </w:tabs>
              <w:rPr>
                <w:sz w:val="24"/>
                <w:szCs w:val="24"/>
              </w:rPr>
            </w:pPr>
            <w:r>
              <w:rPr>
                <w:sz w:val="24"/>
                <w:szCs w:val="24"/>
              </w:rPr>
              <w:t>Vietas potenciāla attīstības iniciatīvas</w:t>
            </w:r>
          </w:p>
        </w:tc>
        <w:tc>
          <w:tcPr>
            <w:tcW w:w="2835" w:type="dxa"/>
            <w:gridSpan w:val="2"/>
          </w:tcPr>
          <w:p w:rsidR="004D549B" w:rsidRDefault="0085757D" w:rsidP="003F7108">
            <w:pPr>
              <w:tabs>
                <w:tab w:val="left" w:pos="360"/>
              </w:tabs>
              <w:rPr>
                <w:sz w:val="24"/>
                <w:szCs w:val="24"/>
              </w:rPr>
            </w:pPr>
            <w:r>
              <w:rPr>
                <w:sz w:val="24"/>
                <w:szCs w:val="24"/>
              </w:rPr>
              <w:t xml:space="preserve">30 000 </w:t>
            </w:r>
            <w:r w:rsidRPr="0085757D">
              <w:rPr>
                <w:i/>
                <w:sz w:val="24"/>
                <w:szCs w:val="24"/>
              </w:rPr>
              <w:t>eu</w:t>
            </w:r>
            <w:r w:rsidR="004D549B" w:rsidRPr="0085757D">
              <w:rPr>
                <w:i/>
                <w:sz w:val="24"/>
                <w:szCs w:val="24"/>
              </w:rPr>
              <w:t>ro</w:t>
            </w:r>
          </w:p>
          <w:p w:rsidR="00E0572C" w:rsidRDefault="00E0572C" w:rsidP="003F7108">
            <w:pPr>
              <w:tabs>
                <w:tab w:val="left" w:pos="360"/>
              </w:tabs>
              <w:rPr>
                <w:sz w:val="24"/>
                <w:szCs w:val="24"/>
              </w:rPr>
            </w:pPr>
          </w:p>
          <w:p w:rsidR="00E0572C" w:rsidRPr="00F31C4F" w:rsidRDefault="00E0572C" w:rsidP="0085757D">
            <w:pPr>
              <w:tabs>
                <w:tab w:val="left" w:pos="360"/>
              </w:tabs>
              <w:rPr>
                <w:sz w:val="24"/>
                <w:szCs w:val="24"/>
              </w:rPr>
            </w:pPr>
            <w:r>
              <w:rPr>
                <w:sz w:val="24"/>
                <w:szCs w:val="24"/>
              </w:rPr>
              <w:t xml:space="preserve">2000 </w:t>
            </w:r>
            <w:r w:rsidR="0085757D" w:rsidRPr="0085757D">
              <w:rPr>
                <w:i/>
                <w:sz w:val="24"/>
                <w:szCs w:val="24"/>
              </w:rPr>
              <w:t>euro</w:t>
            </w:r>
            <w:r>
              <w:rPr>
                <w:sz w:val="24"/>
                <w:szCs w:val="24"/>
              </w:rPr>
              <w:t xml:space="preserve"> apmācību projektiem</w:t>
            </w:r>
          </w:p>
        </w:tc>
        <w:tc>
          <w:tcPr>
            <w:tcW w:w="2126" w:type="dxa"/>
            <w:gridSpan w:val="2"/>
          </w:tcPr>
          <w:p w:rsidR="004D549B" w:rsidRDefault="004D549B" w:rsidP="003F7108">
            <w:pPr>
              <w:tabs>
                <w:tab w:val="left" w:pos="360"/>
              </w:tabs>
              <w:rPr>
                <w:sz w:val="24"/>
                <w:szCs w:val="24"/>
              </w:rPr>
            </w:pPr>
            <w:r w:rsidRPr="000411B0">
              <w:rPr>
                <w:b/>
                <w:sz w:val="24"/>
                <w:szCs w:val="24"/>
              </w:rPr>
              <w:t>90 %</w:t>
            </w:r>
            <w:r>
              <w:rPr>
                <w:sz w:val="24"/>
                <w:szCs w:val="24"/>
              </w:rPr>
              <w:t xml:space="preserve"> - sabiedriskā labuma projektiem</w:t>
            </w:r>
          </w:p>
          <w:p w:rsidR="004D549B" w:rsidRPr="00F31C4F" w:rsidRDefault="004D549B" w:rsidP="003F7108">
            <w:pPr>
              <w:tabs>
                <w:tab w:val="left" w:pos="360"/>
              </w:tabs>
              <w:rPr>
                <w:sz w:val="24"/>
                <w:szCs w:val="24"/>
              </w:rPr>
            </w:pPr>
          </w:p>
        </w:tc>
        <w:tc>
          <w:tcPr>
            <w:tcW w:w="2203" w:type="dxa"/>
          </w:tcPr>
          <w:p w:rsidR="004D549B" w:rsidRDefault="004D549B" w:rsidP="003F7108">
            <w:pPr>
              <w:tabs>
                <w:tab w:val="left" w:pos="360"/>
              </w:tabs>
              <w:rPr>
                <w:sz w:val="24"/>
                <w:szCs w:val="24"/>
              </w:rPr>
            </w:pPr>
            <w:r w:rsidRPr="000411B0">
              <w:rPr>
                <w:b/>
                <w:sz w:val="24"/>
                <w:szCs w:val="24"/>
              </w:rPr>
              <w:t>2016.</w:t>
            </w:r>
            <w:r>
              <w:rPr>
                <w:sz w:val="24"/>
                <w:szCs w:val="24"/>
              </w:rPr>
              <w:t xml:space="preserve">gads – 1 </w:t>
            </w:r>
            <w:r w:rsidR="007026CE">
              <w:rPr>
                <w:sz w:val="24"/>
                <w:szCs w:val="24"/>
              </w:rPr>
              <w:t>kārta</w:t>
            </w:r>
          </w:p>
          <w:p w:rsidR="004D549B" w:rsidRDefault="004D549B" w:rsidP="003F7108">
            <w:pPr>
              <w:tabs>
                <w:tab w:val="left" w:pos="360"/>
              </w:tabs>
              <w:rPr>
                <w:sz w:val="24"/>
                <w:szCs w:val="24"/>
              </w:rPr>
            </w:pPr>
          </w:p>
          <w:p w:rsidR="004D549B" w:rsidRDefault="004D549B" w:rsidP="003F7108">
            <w:pPr>
              <w:tabs>
                <w:tab w:val="left" w:pos="360"/>
              </w:tabs>
              <w:rPr>
                <w:sz w:val="24"/>
                <w:szCs w:val="24"/>
              </w:rPr>
            </w:pPr>
            <w:r w:rsidRPr="000411B0">
              <w:rPr>
                <w:b/>
                <w:sz w:val="24"/>
                <w:szCs w:val="24"/>
              </w:rPr>
              <w:t>2017.</w:t>
            </w:r>
            <w:r>
              <w:rPr>
                <w:sz w:val="24"/>
                <w:szCs w:val="24"/>
              </w:rPr>
              <w:t xml:space="preserve">gads – 2 </w:t>
            </w:r>
            <w:r w:rsidR="007026CE">
              <w:rPr>
                <w:sz w:val="24"/>
                <w:szCs w:val="24"/>
              </w:rPr>
              <w:t>kārtas</w:t>
            </w:r>
            <w:r>
              <w:rPr>
                <w:sz w:val="24"/>
                <w:szCs w:val="24"/>
              </w:rPr>
              <w:t xml:space="preserve"> </w:t>
            </w:r>
          </w:p>
          <w:p w:rsidR="004D549B" w:rsidRDefault="004D549B" w:rsidP="003F7108">
            <w:pPr>
              <w:tabs>
                <w:tab w:val="left" w:pos="360"/>
              </w:tabs>
              <w:rPr>
                <w:sz w:val="24"/>
                <w:szCs w:val="24"/>
              </w:rPr>
            </w:pPr>
          </w:p>
          <w:p w:rsidR="004D549B" w:rsidRPr="00F31C4F" w:rsidRDefault="004D549B" w:rsidP="007026CE">
            <w:pPr>
              <w:tabs>
                <w:tab w:val="left" w:pos="360"/>
              </w:tabs>
              <w:rPr>
                <w:sz w:val="24"/>
                <w:szCs w:val="24"/>
              </w:rPr>
            </w:pPr>
            <w:r w:rsidRPr="000411B0">
              <w:rPr>
                <w:b/>
                <w:sz w:val="24"/>
                <w:szCs w:val="24"/>
              </w:rPr>
              <w:t>2018.</w:t>
            </w:r>
            <w:r>
              <w:rPr>
                <w:sz w:val="24"/>
                <w:szCs w:val="24"/>
              </w:rPr>
              <w:t xml:space="preserve">gads – 2 </w:t>
            </w:r>
            <w:r w:rsidR="007026CE">
              <w:rPr>
                <w:sz w:val="24"/>
                <w:szCs w:val="24"/>
              </w:rPr>
              <w:t>kārtas (ja atliek finansējums)</w:t>
            </w:r>
          </w:p>
        </w:tc>
        <w:tc>
          <w:tcPr>
            <w:tcW w:w="1834" w:type="dxa"/>
          </w:tcPr>
          <w:p w:rsidR="004D549B" w:rsidRPr="00F31C4F" w:rsidRDefault="004D549B" w:rsidP="0001536F">
            <w:pPr>
              <w:tabs>
                <w:tab w:val="left" w:pos="360"/>
              </w:tabs>
              <w:rPr>
                <w:sz w:val="24"/>
                <w:szCs w:val="24"/>
              </w:rPr>
            </w:pPr>
            <w:r>
              <w:rPr>
                <w:sz w:val="24"/>
                <w:szCs w:val="24"/>
              </w:rPr>
              <w:t xml:space="preserve">Atbalstītas </w:t>
            </w:r>
            <w:r w:rsidRPr="000411B0">
              <w:rPr>
                <w:sz w:val="24"/>
                <w:szCs w:val="24"/>
              </w:rPr>
              <w:t>vismaz</w:t>
            </w:r>
            <w:r w:rsidRPr="000411B0">
              <w:rPr>
                <w:b/>
                <w:sz w:val="24"/>
                <w:szCs w:val="24"/>
              </w:rPr>
              <w:t xml:space="preserve"> </w:t>
            </w:r>
            <w:r w:rsidR="0001536F" w:rsidRPr="000411B0">
              <w:rPr>
                <w:b/>
                <w:sz w:val="24"/>
                <w:szCs w:val="24"/>
              </w:rPr>
              <w:t>15</w:t>
            </w:r>
            <w:r>
              <w:rPr>
                <w:sz w:val="24"/>
                <w:szCs w:val="24"/>
              </w:rPr>
              <w:t xml:space="preserve"> sabiedriskās aktivitātes.</w:t>
            </w:r>
          </w:p>
        </w:tc>
      </w:tr>
      <w:tr w:rsidR="004D549B" w:rsidTr="00383F5F">
        <w:tc>
          <w:tcPr>
            <w:tcW w:w="15485" w:type="dxa"/>
            <w:gridSpan w:val="11"/>
            <w:shd w:val="clear" w:color="auto" w:fill="FFFF99"/>
          </w:tcPr>
          <w:p w:rsidR="004D549B" w:rsidRDefault="004D549B" w:rsidP="00BE0E07">
            <w:pPr>
              <w:ind w:firstLine="720"/>
              <w:jc w:val="both"/>
              <w:rPr>
                <w:b/>
                <w:sz w:val="24"/>
                <w:szCs w:val="24"/>
              </w:rPr>
            </w:pPr>
            <w:r>
              <w:rPr>
                <w:b/>
                <w:sz w:val="24"/>
                <w:szCs w:val="24"/>
              </w:rPr>
              <w:t xml:space="preserve">Mērķis (M3) </w:t>
            </w:r>
            <w:r w:rsidRPr="00833BFA">
              <w:rPr>
                <w:b/>
                <w:sz w:val="24"/>
                <w:szCs w:val="24"/>
              </w:rPr>
              <w:t xml:space="preserve">- </w:t>
            </w:r>
            <w:r w:rsidR="00BE0E07">
              <w:rPr>
                <w:b/>
                <w:sz w:val="24"/>
                <w:szCs w:val="24"/>
              </w:rPr>
              <w:t>Veicināt</w:t>
            </w:r>
            <w:r w:rsidRPr="00833BFA">
              <w:rPr>
                <w:b/>
                <w:sz w:val="24"/>
                <w:szCs w:val="24"/>
              </w:rPr>
              <w:t xml:space="preserve"> publiskās infrastruktūras attīstību partnerības teritorijā - sabiedrībai pieejamu objektu, infrastruktūras  atjaunošana un labiekārtošana, jaunas infrastruktūras izveidošana.</w:t>
            </w:r>
          </w:p>
        </w:tc>
      </w:tr>
      <w:tr w:rsidR="00383F5F" w:rsidRPr="00F31C4F" w:rsidTr="000411B0">
        <w:tc>
          <w:tcPr>
            <w:tcW w:w="1202" w:type="dxa"/>
            <w:gridSpan w:val="2"/>
          </w:tcPr>
          <w:p w:rsidR="00383F5F" w:rsidRPr="00383F5F" w:rsidRDefault="00383F5F" w:rsidP="003F7108">
            <w:pPr>
              <w:tabs>
                <w:tab w:val="left" w:pos="360"/>
              </w:tabs>
              <w:rPr>
                <w:sz w:val="24"/>
                <w:szCs w:val="24"/>
              </w:rPr>
            </w:pPr>
            <w:r w:rsidRPr="00383F5F">
              <w:rPr>
                <w:sz w:val="24"/>
                <w:szCs w:val="24"/>
              </w:rPr>
              <w:t>Rīcība</w:t>
            </w:r>
          </w:p>
          <w:p w:rsidR="004D549B" w:rsidRPr="000411B0" w:rsidRDefault="000411B0" w:rsidP="003F7108">
            <w:pPr>
              <w:tabs>
                <w:tab w:val="left" w:pos="360"/>
              </w:tabs>
              <w:rPr>
                <w:b/>
                <w:sz w:val="24"/>
                <w:szCs w:val="24"/>
              </w:rPr>
            </w:pPr>
            <w:r w:rsidRPr="000411B0">
              <w:rPr>
                <w:b/>
                <w:sz w:val="24"/>
                <w:szCs w:val="24"/>
              </w:rPr>
              <w:t>ELFLA 4</w:t>
            </w:r>
          </w:p>
        </w:tc>
        <w:tc>
          <w:tcPr>
            <w:tcW w:w="2776" w:type="dxa"/>
          </w:tcPr>
          <w:p w:rsidR="004D549B" w:rsidRPr="00923DEB" w:rsidRDefault="004D549B" w:rsidP="003F7108">
            <w:pPr>
              <w:tabs>
                <w:tab w:val="left" w:pos="360"/>
              </w:tabs>
              <w:rPr>
                <w:sz w:val="24"/>
                <w:szCs w:val="24"/>
              </w:rPr>
            </w:pPr>
            <w:r w:rsidRPr="00923DEB">
              <w:rPr>
                <w:sz w:val="24"/>
                <w:szCs w:val="24"/>
              </w:rPr>
              <w:t>Publiskās infrastruktūras uzlabošana un attīstība”</w:t>
            </w:r>
          </w:p>
        </w:tc>
        <w:tc>
          <w:tcPr>
            <w:tcW w:w="2509" w:type="dxa"/>
            <w:gridSpan w:val="2"/>
          </w:tcPr>
          <w:p w:rsidR="004D549B" w:rsidRPr="00F31C4F" w:rsidRDefault="004D549B" w:rsidP="003F7108">
            <w:pPr>
              <w:tabs>
                <w:tab w:val="left" w:pos="360"/>
              </w:tabs>
              <w:rPr>
                <w:sz w:val="24"/>
                <w:szCs w:val="24"/>
              </w:rPr>
            </w:pPr>
            <w:r>
              <w:rPr>
                <w:sz w:val="24"/>
                <w:szCs w:val="24"/>
              </w:rPr>
              <w:t>Vietas potenciāla attīstības iniciatīvas</w:t>
            </w:r>
          </w:p>
        </w:tc>
        <w:tc>
          <w:tcPr>
            <w:tcW w:w="2835" w:type="dxa"/>
            <w:gridSpan w:val="2"/>
          </w:tcPr>
          <w:p w:rsidR="004D549B" w:rsidRDefault="004D549B" w:rsidP="003F7108">
            <w:pPr>
              <w:tabs>
                <w:tab w:val="left" w:pos="360"/>
              </w:tabs>
              <w:rPr>
                <w:sz w:val="24"/>
                <w:szCs w:val="24"/>
              </w:rPr>
            </w:pPr>
          </w:p>
          <w:p w:rsidR="004D549B" w:rsidRPr="00F31C4F" w:rsidRDefault="004D549B" w:rsidP="0085757D">
            <w:pPr>
              <w:tabs>
                <w:tab w:val="left" w:pos="360"/>
              </w:tabs>
              <w:rPr>
                <w:sz w:val="24"/>
                <w:szCs w:val="24"/>
              </w:rPr>
            </w:pPr>
            <w:r>
              <w:rPr>
                <w:sz w:val="24"/>
                <w:szCs w:val="24"/>
              </w:rPr>
              <w:t xml:space="preserve">50 000 </w:t>
            </w:r>
            <w:r w:rsidR="0085757D" w:rsidRPr="0085757D">
              <w:rPr>
                <w:i/>
                <w:sz w:val="24"/>
                <w:szCs w:val="24"/>
              </w:rPr>
              <w:t>euro</w:t>
            </w:r>
          </w:p>
        </w:tc>
        <w:tc>
          <w:tcPr>
            <w:tcW w:w="2126" w:type="dxa"/>
            <w:gridSpan w:val="2"/>
          </w:tcPr>
          <w:p w:rsidR="004D549B" w:rsidRPr="00F31C4F" w:rsidRDefault="004D549B" w:rsidP="003F7108">
            <w:pPr>
              <w:tabs>
                <w:tab w:val="left" w:pos="360"/>
              </w:tabs>
              <w:rPr>
                <w:sz w:val="24"/>
                <w:szCs w:val="24"/>
              </w:rPr>
            </w:pPr>
            <w:r w:rsidRPr="000411B0">
              <w:rPr>
                <w:b/>
                <w:sz w:val="24"/>
                <w:szCs w:val="24"/>
              </w:rPr>
              <w:t>90 %</w:t>
            </w:r>
            <w:r>
              <w:rPr>
                <w:sz w:val="24"/>
                <w:szCs w:val="24"/>
              </w:rPr>
              <w:t xml:space="preserve"> - sabiedriskā labuma projektiem</w:t>
            </w:r>
          </w:p>
        </w:tc>
        <w:tc>
          <w:tcPr>
            <w:tcW w:w="2203" w:type="dxa"/>
          </w:tcPr>
          <w:p w:rsidR="004D549B" w:rsidRDefault="004D549B" w:rsidP="003F7108">
            <w:pPr>
              <w:tabs>
                <w:tab w:val="left" w:pos="360"/>
              </w:tabs>
              <w:rPr>
                <w:sz w:val="24"/>
                <w:szCs w:val="24"/>
              </w:rPr>
            </w:pPr>
            <w:r w:rsidRPr="000411B0">
              <w:rPr>
                <w:b/>
                <w:sz w:val="24"/>
                <w:szCs w:val="24"/>
              </w:rPr>
              <w:t>2016</w:t>
            </w:r>
            <w:r>
              <w:rPr>
                <w:sz w:val="24"/>
                <w:szCs w:val="24"/>
              </w:rPr>
              <w:t xml:space="preserve">.gads – 1 </w:t>
            </w:r>
            <w:r w:rsidR="007026CE">
              <w:rPr>
                <w:sz w:val="24"/>
                <w:szCs w:val="24"/>
              </w:rPr>
              <w:t>kārta</w:t>
            </w:r>
          </w:p>
          <w:p w:rsidR="004D549B" w:rsidRDefault="004D549B" w:rsidP="003F7108">
            <w:pPr>
              <w:tabs>
                <w:tab w:val="left" w:pos="360"/>
              </w:tabs>
              <w:rPr>
                <w:sz w:val="24"/>
                <w:szCs w:val="24"/>
              </w:rPr>
            </w:pPr>
          </w:p>
          <w:p w:rsidR="004D549B" w:rsidRDefault="004D549B" w:rsidP="003F7108">
            <w:pPr>
              <w:tabs>
                <w:tab w:val="left" w:pos="360"/>
              </w:tabs>
              <w:rPr>
                <w:sz w:val="24"/>
                <w:szCs w:val="24"/>
              </w:rPr>
            </w:pPr>
            <w:r w:rsidRPr="000411B0">
              <w:rPr>
                <w:b/>
                <w:sz w:val="24"/>
                <w:szCs w:val="24"/>
              </w:rPr>
              <w:t>2017.</w:t>
            </w:r>
            <w:r>
              <w:rPr>
                <w:sz w:val="24"/>
                <w:szCs w:val="24"/>
              </w:rPr>
              <w:t xml:space="preserve">gads – 2 </w:t>
            </w:r>
            <w:r w:rsidR="007026CE">
              <w:rPr>
                <w:sz w:val="24"/>
                <w:szCs w:val="24"/>
              </w:rPr>
              <w:t>kārtas</w:t>
            </w:r>
            <w:r>
              <w:rPr>
                <w:sz w:val="24"/>
                <w:szCs w:val="24"/>
              </w:rPr>
              <w:t xml:space="preserve"> </w:t>
            </w:r>
          </w:p>
          <w:p w:rsidR="004D549B" w:rsidRDefault="004D549B" w:rsidP="003F7108">
            <w:pPr>
              <w:tabs>
                <w:tab w:val="left" w:pos="360"/>
              </w:tabs>
              <w:rPr>
                <w:sz w:val="24"/>
                <w:szCs w:val="24"/>
              </w:rPr>
            </w:pPr>
          </w:p>
          <w:p w:rsidR="004D549B" w:rsidRPr="00F31C4F" w:rsidRDefault="004D549B" w:rsidP="007026CE">
            <w:pPr>
              <w:tabs>
                <w:tab w:val="left" w:pos="360"/>
              </w:tabs>
              <w:rPr>
                <w:sz w:val="24"/>
                <w:szCs w:val="24"/>
              </w:rPr>
            </w:pPr>
            <w:r w:rsidRPr="000411B0">
              <w:rPr>
                <w:b/>
                <w:sz w:val="24"/>
                <w:szCs w:val="24"/>
              </w:rPr>
              <w:t>2018</w:t>
            </w:r>
            <w:r>
              <w:rPr>
                <w:sz w:val="24"/>
                <w:szCs w:val="24"/>
              </w:rPr>
              <w:t xml:space="preserve">.gads – 2 </w:t>
            </w:r>
            <w:r w:rsidR="007026CE">
              <w:rPr>
                <w:sz w:val="24"/>
                <w:szCs w:val="24"/>
              </w:rPr>
              <w:t>kārtas (ja atliek finansējums)</w:t>
            </w:r>
          </w:p>
        </w:tc>
        <w:tc>
          <w:tcPr>
            <w:tcW w:w="1834" w:type="dxa"/>
          </w:tcPr>
          <w:p w:rsidR="004D549B" w:rsidRPr="00F31C4F" w:rsidRDefault="004D549B" w:rsidP="003F7108">
            <w:pPr>
              <w:tabs>
                <w:tab w:val="left" w:pos="360"/>
              </w:tabs>
              <w:rPr>
                <w:sz w:val="24"/>
                <w:szCs w:val="24"/>
              </w:rPr>
            </w:pPr>
            <w:r>
              <w:rPr>
                <w:sz w:val="24"/>
                <w:szCs w:val="24"/>
              </w:rPr>
              <w:t xml:space="preserve">Uzlaboti vai izveidoti </w:t>
            </w:r>
            <w:r w:rsidRPr="000411B0">
              <w:rPr>
                <w:b/>
                <w:sz w:val="24"/>
                <w:szCs w:val="24"/>
              </w:rPr>
              <w:t>7</w:t>
            </w:r>
            <w:r>
              <w:rPr>
                <w:sz w:val="24"/>
                <w:szCs w:val="24"/>
              </w:rPr>
              <w:t xml:space="preserve"> objekti.</w:t>
            </w:r>
          </w:p>
        </w:tc>
      </w:tr>
    </w:tbl>
    <w:p w:rsidR="004D549B" w:rsidRDefault="004D549B" w:rsidP="004D549B">
      <w:pPr>
        <w:rPr>
          <w:b/>
          <w:sz w:val="32"/>
          <w:szCs w:val="32"/>
        </w:rPr>
        <w:sectPr w:rsidR="004D549B" w:rsidSect="004D549B">
          <w:type w:val="evenPage"/>
          <w:pgSz w:w="16836" w:h="11905" w:orient="landscape" w:code="9"/>
          <w:pgMar w:top="1418" w:right="1418" w:bottom="1247" w:left="284" w:header="709" w:footer="709" w:gutter="0"/>
          <w:cols w:space="720"/>
          <w:docGrid w:linePitch="381"/>
        </w:sectPr>
      </w:pPr>
    </w:p>
    <w:p w:rsidR="004D549B" w:rsidRDefault="004D549B" w:rsidP="004D549B">
      <w:pPr>
        <w:rPr>
          <w:b/>
          <w:sz w:val="32"/>
          <w:szCs w:val="32"/>
        </w:rPr>
      </w:pPr>
      <w:r>
        <w:rPr>
          <w:b/>
          <w:sz w:val="32"/>
          <w:szCs w:val="32"/>
        </w:rPr>
        <w:lastRenderedPageBreak/>
        <w:t>3.2. Eiropas Jūrlietu un Zivsaimniecības fonda atbalstītās rīcības.</w:t>
      </w:r>
    </w:p>
    <w:p w:rsidR="004D549B" w:rsidRDefault="004D549B" w:rsidP="004D549B">
      <w:pPr>
        <w:spacing w:after="120"/>
        <w:rPr>
          <w:b/>
          <w:sz w:val="24"/>
          <w:szCs w:val="24"/>
        </w:rPr>
      </w:pPr>
    </w:p>
    <w:p w:rsidR="004D549B" w:rsidRPr="00547A0E" w:rsidRDefault="004D549B" w:rsidP="004D549B">
      <w:pPr>
        <w:spacing w:after="120"/>
        <w:rPr>
          <w:b/>
          <w:sz w:val="24"/>
          <w:szCs w:val="24"/>
        </w:rPr>
      </w:pPr>
      <w:r w:rsidRPr="005061A4">
        <w:rPr>
          <w:b/>
          <w:sz w:val="24"/>
          <w:szCs w:val="24"/>
        </w:rPr>
        <w:t>Rīcība Nr. EJZF 1</w:t>
      </w:r>
    </w:p>
    <w:p w:rsidR="004D549B" w:rsidRDefault="004D549B" w:rsidP="004D549B">
      <w:pPr>
        <w:spacing w:after="120"/>
        <w:jc w:val="both"/>
        <w:rPr>
          <w:b/>
          <w:sz w:val="24"/>
          <w:szCs w:val="24"/>
        </w:rPr>
      </w:pPr>
      <w:r w:rsidRPr="005061A4">
        <w:rPr>
          <w:b/>
          <w:sz w:val="24"/>
          <w:szCs w:val="24"/>
        </w:rPr>
        <w:t>„Zivsaimniecības uzņēmumu attīstība, darbību dažādošana un sezonalitātes ietekmes mazināšana”</w:t>
      </w:r>
    </w:p>
    <w:p w:rsidR="004D549B" w:rsidRPr="00BF1E5C" w:rsidRDefault="004D549B" w:rsidP="004D549B">
      <w:pPr>
        <w:jc w:val="both"/>
        <w:rPr>
          <w:sz w:val="24"/>
          <w:szCs w:val="24"/>
          <w:u w:val="single"/>
        </w:rPr>
      </w:pPr>
      <w:r w:rsidRPr="00BF1E5C">
        <w:rPr>
          <w:sz w:val="24"/>
          <w:szCs w:val="24"/>
          <w:u w:val="single"/>
        </w:rPr>
        <w:t>Atbilstība Rīcības programmai zivsaimniecības attīstībai 2014.-2020.gadam:</w:t>
      </w:r>
    </w:p>
    <w:p w:rsidR="004D549B" w:rsidRDefault="004D549B" w:rsidP="004D549B">
      <w:pPr>
        <w:jc w:val="both"/>
        <w:rPr>
          <w:sz w:val="24"/>
          <w:szCs w:val="24"/>
        </w:rPr>
      </w:pPr>
    </w:p>
    <w:p w:rsidR="004D549B" w:rsidRDefault="004D549B" w:rsidP="004D549B">
      <w:pPr>
        <w:jc w:val="both"/>
        <w:rPr>
          <w:sz w:val="24"/>
          <w:szCs w:val="24"/>
        </w:rPr>
      </w:pPr>
      <w:r>
        <w:rPr>
          <w:sz w:val="24"/>
          <w:szCs w:val="24"/>
        </w:rPr>
        <w:t>6.1) Pievienotās vērtības veidošana un inovācijas veicināšana visos zvejas un akvakultūras produktu piegādes posmos.</w:t>
      </w:r>
    </w:p>
    <w:p w:rsidR="004D549B" w:rsidRDefault="004D549B" w:rsidP="004D549B">
      <w:pPr>
        <w:spacing w:after="120"/>
        <w:jc w:val="both"/>
        <w:rPr>
          <w:sz w:val="24"/>
          <w:szCs w:val="24"/>
        </w:rPr>
      </w:pPr>
      <w:r>
        <w:rPr>
          <w:sz w:val="24"/>
          <w:szCs w:val="24"/>
        </w:rPr>
        <w:t>6.2) Darbību dažādošana zivsaimniecības nozarē un citās jūras ekonomikas nozarēs.</w:t>
      </w:r>
    </w:p>
    <w:p w:rsidR="004D549B" w:rsidRPr="002B6605" w:rsidRDefault="004D549B" w:rsidP="005F03E4">
      <w:pPr>
        <w:spacing w:after="120"/>
        <w:jc w:val="both"/>
        <w:rPr>
          <w:sz w:val="24"/>
          <w:szCs w:val="24"/>
          <w:u w:val="single"/>
        </w:rPr>
      </w:pPr>
      <w:r w:rsidRPr="002B6605">
        <w:rPr>
          <w:sz w:val="24"/>
          <w:szCs w:val="24"/>
          <w:u w:val="single"/>
        </w:rPr>
        <w:t>Apraksts:</w:t>
      </w:r>
    </w:p>
    <w:p w:rsidR="004D549B" w:rsidRDefault="004D549B" w:rsidP="005F03E4">
      <w:pPr>
        <w:spacing w:after="120"/>
        <w:jc w:val="both"/>
        <w:rPr>
          <w:sz w:val="24"/>
          <w:szCs w:val="24"/>
        </w:rPr>
      </w:pPr>
      <w:r>
        <w:rPr>
          <w:sz w:val="24"/>
          <w:szCs w:val="24"/>
        </w:rPr>
        <w:tab/>
        <w:t xml:space="preserve">Rīcības ietvaros paredzēts atbalstīt VRG darbības teritorijā esošos piekrastes uzņēmumus, sniedzot atbalstu </w:t>
      </w:r>
      <w:r w:rsidRPr="003D17B0">
        <w:rPr>
          <w:sz w:val="24"/>
          <w:szCs w:val="24"/>
          <w:u w:val="single"/>
        </w:rPr>
        <w:t>saimnieciskās darbības uzlabošanai</w:t>
      </w:r>
      <w:r>
        <w:rPr>
          <w:sz w:val="24"/>
          <w:szCs w:val="24"/>
        </w:rPr>
        <w:t>, t.sk. ražošanas procesa uzlabošanai, tirdzniecības veicināšanai,</w:t>
      </w:r>
      <w:r w:rsidRPr="00BF1E5C">
        <w:rPr>
          <w:sz w:val="24"/>
          <w:szCs w:val="24"/>
        </w:rPr>
        <w:t xml:space="preserve"> </w:t>
      </w:r>
      <w:r w:rsidR="00DE18DB" w:rsidRPr="00525B93">
        <w:rPr>
          <w:sz w:val="24"/>
          <w:szCs w:val="24"/>
        </w:rPr>
        <w:t>zivsaimniecības</w:t>
      </w:r>
      <w:r w:rsidRPr="00525B93">
        <w:rPr>
          <w:sz w:val="24"/>
          <w:szCs w:val="24"/>
        </w:rPr>
        <w:t xml:space="preserve"> uzņēmumu darbības uzsākšanai,</w:t>
      </w:r>
      <w:r>
        <w:rPr>
          <w:sz w:val="24"/>
          <w:szCs w:val="24"/>
        </w:rPr>
        <w:t xml:space="preserve"> uzņēmuma teritorijas labiekārtošanai. Atbalsts iespējams speciālā transporta iegādei (saldētava, autoveikals u.c. ar zivsaimniecību saistītu), </w:t>
      </w:r>
      <w:r w:rsidR="00DE18DB">
        <w:rPr>
          <w:sz w:val="24"/>
          <w:szCs w:val="24"/>
        </w:rPr>
        <w:t>pamatlīdzekļu iegāde</w:t>
      </w:r>
      <w:r w:rsidR="000A32CA" w:rsidRPr="00525B93">
        <w:rPr>
          <w:sz w:val="24"/>
          <w:szCs w:val="24"/>
        </w:rPr>
        <w:t>,</w:t>
      </w:r>
      <w:r>
        <w:rPr>
          <w:sz w:val="24"/>
          <w:szCs w:val="24"/>
        </w:rPr>
        <w:t xml:space="preserve"> uzglabāšanas telpu un/vai remonta telpu nodrošināšana.</w:t>
      </w:r>
    </w:p>
    <w:p w:rsidR="00735F90" w:rsidRDefault="004D549B" w:rsidP="005F03E4">
      <w:pPr>
        <w:spacing w:after="120"/>
        <w:ind w:firstLine="720"/>
        <w:jc w:val="both"/>
        <w:rPr>
          <w:sz w:val="24"/>
          <w:szCs w:val="24"/>
        </w:rPr>
      </w:pPr>
      <w:r>
        <w:rPr>
          <w:sz w:val="24"/>
          <w:szCs w:val="24"/>
        </w:rPr>
        <w:t xml:space="preserve">Rīcības ietvaros atbalsts paredzēts arī saimniecisko darbību </w:t>
      </w:r>
      <w:r w:rsidRPr="003D17B0">
        <w:rPr>
          <w:sz w:val="24"/>
          <w:szCs w:val="24"/>
          <w:u w:val="single"/>
        </w:rPr>
        <w:t xml:space="preserve">dažādošanai </w:t>
      </w:r>
      <w:r>
        <w:rPr>
          <w:sz w:val="24"/>
          <w:szCs w:val="24"/>
        </w:rPr>
        <w:t xml:space="preserve">zivsaimniecības un jūras ekonomikas nozarēs (jūras transports, piekrastes tūrisma attīstīšana un pakalpojumu dažādošana, zivju produkcijas tirdzniecība). </w:t>
      </w:r>
    </w:p>
    <w:p w:rsidR="00735F90" w:rsidRPr="00DE18DB" w:rsidRDefault="004D549B" w:rsidP="005F03E4">
      <w:pPr>
        <w:spacing w:after="120"/>
        <w:ind w:firstLine="720"/>
        <w:jc w:val="both"/>
        <w:rPr>
          <w:sz w:val="24"/>
          <w:szCs w:val="24"/>
        </w:rPr>
      </w:pPr>
      <w:r w:rsidRPr="006D5D10">
        <w:rPr>
          <w:sz w:val="24"/>
          <w:szCs w:val="24"/>
          <w:u w:val="single"/>
        </w:rPr>
        <w:t xml:space="preserve">Īpašs atbalsts ir projektiem </w:t>
      </w:r>
      <w:r w:rsidRPr="00783388">
        <w:rPr>
          <w:b/>
          <w:sz w:val="24"/>
          <w:szCs w:val="24"/>
          <w:u w:val="single"/>
        </w:rPr>
        <w:t>inovatīvu</w:t>
      </w:r>
      <w:r w:rsidRPr="006D5D10">
        <w:rPr>
          <w:sz w:val="24"/>
          <w:szCs w:val="24"/>
          <w:u w:val="single"/>
        </w:rPr>
        <w:t xml:space="preserve"> produktu un pakalpojumu radīšanai.</w:t>
      </w:r>
      <w:r w:rsidRPr="00735F90">
        <w:rPr>
          <w:sz w:val="24"/>
          <w:szCs w:val="24"/>
        </w:rPr>
        <w:t xml:space="preserve"> </w:t>
      </w:r>
      <w:r w:rsidR="00735F90" w:rsidRPr="00735F90">
        <w:rPr>
          <w:sz w:val="24"/>
          <w:szCs w:val="24"/>
        </w:rPr>
        <w:t xml:space="preserve"> </w:t>
      </w:r>
      <w:r w:rsidR="00735F90" w:rsidRPr="00735F90">
        <w:rPr>
          <w:b/>
          <w:sz w:val="24"/>
          <w:szCs w:val="24"/>
        </w:rPr>
        <w:t>Inovatīvs projekts ir projekts</w:t>
      </w:r>
      <w:r w:rsidR="00735F90" w:rsidRPr="00735F90">
        <w:rPr>
          <w:sz w:val="24"/>
          <w:szCs w:val="24"/>
        </w:rPr>
        <w:t xml:space="preserve">, kuru īstenojot </w:t>
      </w:r>
      <w:r w:rsidR="00735F90" w:rsidRPr="00735F90">
        <w:rPr>
          <w:b/>
          <w:sz w:val="24"/>
          <w:szCs w:val="24"/>
        </w:rPr>
        <w:t>tiek radīti jauni vai uzlaboti produkti, procesi vai metodes</w:t>
      </w:r>
      <w:r w:rsidR="00735F90" w:rsidRPr="00735F90">
        <w:rPr>
          <w:sz w:val="24"/>
          <w:szCs w:val="24"/>
        </w:rPr>
        <w:t xml:space="preserve"> un kurš </w:t>
      </w:r>
      <w:r w:rsidR="00735F90" w:rsidRPr="00735F90">
        <w:rPr>
          <w:b/>
          <w:sz w:val="24"/>
          <w:szCs w:val="24"/>
        </w:rPr>
        <w:t>atbilst vietējā attīstības stratēģijā noteiktajam</w:t>
      </w:r>
      <w:r w:rsidR="00735F90" w:rsidRPr="00735F90">
        <w:rPr>
          <w:sz w:val="24"/>
          <w:szCs w:val="24"/>
        </w:rPr>
        <w:t xml:space="preserve"> par inovatīvo risinājumu identificēšanu un atbilstības kritērijiem to noteikšanai</w:t>
      </w:r>
      <w:r w:rsidR="00DE18DB">
        <w:rPr>
          <w:sz w:val="24"/>
          <w:szCs w:val="24"/>
        </w:rPr>
        <w:t xml:space="preserve"> (sk. 2.3. nodaļa</w:t>
      </w:r>
      <w:r w:rsidR="00DE18DB" w:rsidRPr="00DE18DB">
        <w:rPr>
          <w:b/>
        </w:rPr>
        <w:t xml:space="preserve"> </w:t>
      </w:r>
      <w:r w:rsidR="00DE18DB" w:rsidRPr="00DE18DB">
        <w:rPr>
          <w:sz w:val="24"/>
          <w:szCs w:val="24"/>
        </w:rPr>
        <w:t>„Inovatīvo risinājumu identificēšana un attīstības kritēriji to noteikšanai</w:t>
      </w:r>
      <w:r w:rsidR="00DE18DB">
        <w:rPr>
          <w:sz w:val="24"/>
          <w:szCs w:val="24"/>
        </w:rPr>
        <w:t>”).</w:t>
      </w:r>
    </w:p>
    <w:p w:rsidR="004D549B" w:rsidRDefault="004D549B" w:rsidP="004D549B">
      <w:pPr>
        <w:ind w:firstLine="720"/>
        <w:jc w:val="both"/>
        <w:rPr>
          <w:sz w:val="24"/>
          <w:szCs w:val="24"/>
        </w:rPr>
      </w:pPr>
      <w:r w:rsidRPr="006D5D10">
        <w:rPr>
          <w:sz w:val="24"/>
          <w:szCs w:val="24"/>
          <w:u w:val="single"/>
        </w:rPr>
        <w:t xml:space="preserve">Iespējams veidot </w:t>
      </w:r>
      <w:r w:rsidRPr="00783388">
        <w:rPr>
          <w:b/>
          <w:sz w:val="24"/>
          <w:szCs w:val="24"/>
          <w:u w:val="single"/>
        </w:rPr>
        <w:t>kopprojektus</w:t>
      </w:r>
      <w:r w:rsidR="00735F90">
        <w:rPr>
          <w:sz w:val="24"/>
          <w:szCs w:val="24"/>
        </w:rPr>
        <w:t xml:space="preserve"> – projektus, kurā investīcijas </w:t>
      </w:r>
      <w:r w:rsidR="00783388">
        <w:rPr>
          <w:sz w:val="24"/>
          <w:szCs w:val="24"/>
        </w:rPr>
        <w:t>paredzēts izmantot kopīgi un kuru iesniedz:</w:t>
      </w:r>
    </w:p>
    <w:p w:rsidR="00783388" w:rsidRPr="00525B93" w:rsidRDefault="00783388" w:rsidP="00783388">
      <w:pPr>
        <w:numPr>
          <w:ilvl w:val="0"/>
          <w:numId w:val="23"/>
        </w:numPr>
        <w:spacing w:after="120"/>
        <w:ind w:left="1276" w:hanging="425"/>
        <w:jc w:val="both"/>
        <w:rPr>
          <w:sz w:val="24"/>
          <w:szCs w:val="24"/>
        </w:rPr>
      </w:pPr>
      <w:r w:rsidRPr="00525B93">
        <w:rPr>
          <w:sz w:val="24"/>
          <w:szCs w:val="24"/>
        </w:rPr>
        <w:t>Biedrība, kas vismaz gadu pirms projekta iesniegšanas reģistrēta</w:t>
      </w:r>
      <w:r w:rsidR="00DE18DB" w:rsidRPr="00525B93">
        <w:rPr>
          <w:sz w:val="24"/>
          <w:szCs w:val="24"/>
        </w:rPr>
        <w:t xml:space="preserve"> un</w:t>
      </w:r>
      <w:r w:rsidRPr="00525B93">
        <w:rPr>
          <w:sz w:val="24"/>
          <w:szCs w:val="24"/>
        </w:rPr>
        <w:t xml:space="preserve"> kuras biedriem (vismaz trīs) komercdarbības joma pārsvarā ir zvejn</w:t>
      </w:r>
      <w:r w:rsidR="00DE18DB" w:rsidRPr="00525B93">
        <w:rPr>
          <w:sz w:val="24"/>
          <w:szCs w:val="24"/>
        </w:rPr>
        <w:t>iecība un</w:t>
      </w:r>
      <w:r w:rsidRPr="00525B93">
        <w:rPr>
          <w:sz w:val="24"/>
          <w:szCs w:val="24"/>
        </w:rPr>
        <w:t xml:space="preserve"> akvakultūra.</w:t>
      </w:r>
    </w:p>
    <w:p w:rsidR="00783388" w:rsidRPr="00525B93" w:rsidRDefault="00783388" w:rsidP="00783388">
      <w:pPr>
        <w:numPr>
          <w:ilvl w:val="0"/>
          <w:numId w:val="23"/>
        </w:numPr>
        <w:spacing w:after="120"/>
        <w:ind w:left="1276" w:hanging="425"/>
        <w:jc w:val="both"/>
        <w:rPr>
          <w:sz w:val="24"/>
          <w:szCs w:val="24"/>
        </w:rPr>
      </w:pPr>
      <w:r w:rsidRPr="00525B93">
        <w:rPr>
          <w:sz w:val="24"/>
          <w:szCs w:val="24"/>
          <w:u w:val="single"/>
        </w:rPr>
        <w:t>Vietējā pašvaldība</w:t>
      </w:r>
      <w:r w:rsidRPr="00525B93">
        <w:rPr>
          <w:sz w:val="24"/>
          <w:szCs w:val="24"/>
        </w:rPr>
        <w:t>, lai nodrošinātu zivsaimniecības uzņēmējdarbības infrastruktūras izveidi vismaz divām juridiskām personām, kas veic sa</w:t>
      </w:r>
      <w:r w:rsidR="00DE18DB" w:rsidRPr="00525B93">
        <w:rPr>
          <w:sz w:val="24"/>
          <w:szCs w:val="24"/>
        </w:rPr>
        <w:t xml:space="preserve">imniecisko darbību zvejniecībā vai </w:t>
      </w:r>
      <w:r w:rsidRPr="00525B93">
        <w:rPr>
          <w:sz w:val="24"/>
          <w:szCs w:val="24"/>
        </w:rPr>
        <w:t>akvakultūrā.</w:t>
      </w:r>
    </w:p>
    <w:p w:rsidR="005F03E4" w:rsidRDefault="004D549B" w:rsidP="004D549B">
      <w:pPr>
        <w:ind w:firstLine="720"/>
        <w:jc w:val="both"/>
        <w:rPr>
          <w:sz w:val="24"/>
          <w:szCs w:val="24"/>
        </w:rPr>
      </w:pPr>
      <w:r>
        <w:rPr>
          <w:sz w:val="24"/>
          <w:szCs w:val="24"/>
        </w:rPr>
        <w:t>Rīcības ietvaros atbalsts paredzēts jaunu pamatlīdzekļu un programmnodrošinājuma iegādei, būvniecībai un ar to saistītām aktivitātēm, jaunu būvmateriālu iegā</w:t>
      </w:r>
      <w:r w:rsidR="005F03E4">
        <w:rPr>
          <w:sz w:val="24"/>
          <w:szCs w:val="24"/>
        </w:rPr>
        <w:t xml:space="preserve">de, teritorijas labiekārtošana. Ja </w:t>
      </w:r>
      <w:r w:rsidR="005F03E4" w:rsidRPr="005F03E4">
        <w:rPr>
          <w:sz w:val="24"/>
          <w:szCs w:val="24"/>
          <w:u w:val="single"/>
        </w:rPr>
        <w:t>kopprojektu plāno sniegt biedrība</w:t>
      </w:r>
      <w:r w:rsidR="005F03E4">
        <w:rPr>
          <w:sz w:val="24"/>
          <w:szCs w:val="24"/>
        </w:rPr>
        <w:t>, tad atbalsts tiks sniegts</w:t>
      </w:r>
      <w:r>
        <w:rPr>
          <w:sz w:val="24"/>
          <w:szCs w:val="24"/>
        </w:rPr>
        <w:t xml:space="preserve"> arī vietējās pr</w:t>
      </w:r>
      <w:r w:rsidR="005F03E4">
        <w:rPr>
          <w:sz w:val="24"/>
          <w:szCs w:val="24"/>
        </w:rPr>
        <w:t>odukcijas mārketinga izmaksām:</w:t>
      </w:r>
    </w:p>
    <w:p w:rsidR="005F03E4" w:rsidRDefault="005F03E4" w:rsidP="005F03E4">
      <w:pPr>
        <w:numPr>
          <w:ilvl w:val="0"/>
          <w:numId w:val="25"/>
        </w:numPr>
        <w:ind w:left="1276" w:hanging="425"/>
        <w:jc w:val="both"/>
        <w:rPr>
          <w:sz w:val="24"/>
          <w:szCs w:val="24"/>
        </w:rPr>
      </w:pPr>
      <w:r>
        <w:rPr>
          <w:sz w:val="24"/>
          <w:szCs w:val="24"/>
        </w:rPr>
        <w:t>Reklāmas izdevumi vietējās rīcības grupas teritorijā;</w:t>
      </w:r>
    </w:p>
    <w:p w:rsidR="004D549B" w:rsidRPr="005F03E4" w:rsidRDefault="005F03E4" w:rsidP="005F03E4">
      <w:pPr>
        <w:numPr>
          <w:ilvl w:val="0"/>
          <w:numId w:val="25"/>
        </w:numPr>
        <w:spacing w:after="120"/>
        <w:ind w:left="1276" w:hanging="425"/>
        <w:jc w:val="both"/>
        <w:rPr>
          <w:sz w:val="24"/>
          <w:szCs w:val="24"/>
        </w:rPr>
      </w:pPr>
      <w:r>
        <w:rPr>
          <w:sz w:val="24"/>
          <w:szCs w:val="24"/>
        </w:rPr>
        <w:t>Internetveikala izveides izdevumi.</w:t>
      </w:r>
    </w:p>
    <w:p w:rsidR="004D549B" w:rsidRDefault="00915A2A" w:rsidP="005F03E4">
      <w:pPr>
        <w:ind w:firstLine="720"/>
        <w:jc w:val="both"/>
        <w:rPr>
          <w:sz w:val="24"/>
          <w:szCs w:val="24"/>
        </w:rPr>
      </w:pPr>
      <w:r w:rsidRPr="00915A2A">
        <w:rPr>
          <w:b/>
          <w:sz w:val="24"/>
          <w:szCs w:val="24"/>
        </w:rPr>
        <w:t>Projektu īstenošanas vieta:</w:t>
      </w:r>
      <w:r>
        <w:rPr>
          <w:sz w:val="24"/>
          <w:szCs w:val="24"/>
        </w:rPr>
        <w:t xml:space="preserve"> biedrības „Talsu rajona partnerība” darbības zivsaimniecības teritorija</w:t>
      </w:r>
      <w:r w:rsidR="004B6191">
        <w:rPr>
          <w:sz w:val="24"/>
          <w:szCs w:val="24"/>
        </w:rPr>
        <w:t xml:space="preserve"> – Rojas novads un Mērsraga novads</w:t>
      </w:r>
      <w:r>
        <w:rPr>
          <w:sz w:val="24"/>
          <w:szCs w:val="24"/>
        </w:rPr>
        <w:t>.</w:t>
      </w:r>
    </w:p>
    <w:p w:rsidR="004D4139" w:rsidRDefault="004D4139" w:rsidP="005F03E4">
      <w:pPr>
        <w:ind w:firstLine="720"/>
        <w:jc w:val="both"/>
        <w:rPr>
          <w:sz w:val="24"/>
          <w:szCs w:val="24"/>
        </w:rPr>
      </w:pPr>
    </w:p>
    <w:p w:rsidR="00DE18DB" w:rsidRDefault="00DE18DB" w:rsidP="005F03E4">
      <w:pPr>
        <w:ind w:firstLine="720"/>
        <w:jc w:val="both"/>
        <w:rPr>
          <w:sz w:val="24"/>
          <w:szCs w:val="24"/>
        </w:rPr>
      </w:pPr>
    </w:p>
    <w:p w:rsidR="00DE18DB" w:rsidRDefault="00DE18DB" w:rsidP="005F03E4">
      <w:pPr>
        <w:ind w:firstLine="720"/>
        <w:jc w:val="both"/>
        <w:rPr>
          <w:sz w:val="24"/>
          <w:szCs w:val="24"/>
        </w:rPr>
      </w:pPr>
    </w:p>
    <w:p w:rsidR="00DE18DB" w:rsidRDefault="00DE18DB" w:rsidP="005F03E4">
      <w:pPr>
        <w:ind w:firstLine="720"/>
        <w:jc w:val="both"/>
        <w:rPr>
          <w:sz w:val="24"/>
          <w:szCs w:val="24"/>
        </w:rPr>
      </w:pPr>
    </w:p>
    <w:p w:rsidR="000A32CA" w:rsidRDefault="000A32CA" w:rsidP="005F03E4">
      <w:pPr>
        <w:ind w:firstLine="720"/>
        <w:jc w:val="both"/>
        <w:rPr>
          <w:sz w:val="24"/>
          <w:szCs w:val="24"/>
        </w:rPr>
      </w:pPr>
    </w:p>
    <w:p w:rsidR="005F03E4" w:rsidRDefault="005F03E4" w:rsidP="005F03E4">
      <w:pPr>
        <w:ind w:firstLine="720"/>
        <w:jc w:val="both"/>
        <w:rPr>
          <w:sz w:val="24"/>
          <w:szCs w:val="24"/>
        </w:rPr>
      </w:pPr>
    </w:p>
    <w:p w:rsidR="004D549B" w:rsidRPr="00BF1E5C" w:rsidRDefault="004D549B" w:rsidP="004D549B">
      <w:pPr>
        <w:spacing w:after="120"/>
        <w:jc w:val="both"/>
        <w:rPr>
          <w:b/>
          <w:sz w:val="24"/>
          <w:szCs w:val="24"/>
        </w:rPr>
      </w:pPr>
      <w:r w:rsidRPr="00BF1E5C">
        <w:rPr>
          <w:b/>
          <w:sz w:val="24"/>
          <w:szCs w:val="24"/>
        </w:rPr>
        <w:lastRenderedPageBreak/>
        <w:t>Rīcība Nr. EJZF 2</w:t>
      </w:r>
    </w:p>
    <w:p w:rsidR="004D549B" w:rsidRPr="00BF1E5C" w:rsidRDefault="004D549B" w:rsidP="004D549B">
      <w:pPr>
        <w:jc w:val="both"/>
        <w:rPr>
          <w:b/>
          <w:sz w:val="24"/>
          <w:szCs w:val="24"/>
        </w:rPr>
      </w:pPr>
      <w:r w:rsidRPr="00BF1E5C">
        <w:rPr>
          <w:b/>
          <w:sz w:val="24"/>
          <w:szCs w:val="24"/>
        </w:rPr>
        <w:t>„Zivsaimn</w:t>
      </w:r>
      <w:r>
        <w:rPr>
          <w:b/>
          <w:sz w:val="24"/>
          <w:szCs w:val="24"/>
        </w:rPr>
        <w:t>iecību teritoriju dabas un vides resursu saglabāšana un atjaunošana, klimata pārmaiņu mazināšana</w:t>
      </w:r>
      <w:r w:rsidRPr="00BF1E5C">
        <w:rPr>
          <w:b/>
          <w:sz w:val="24"/>
          <w:szCs w:val="24"/>
        </w:rPr>
        <w:t>”</w:t>
      </w:r>
    </w:p>
    <w:p w:rsidR="004D549B" w:rsidRDefault="004D549B" w:rsidP="004D549B">
      <w:pPr>
        <w:jc w:val="both"/>
        <w:rPr>
          <w:sz w:val="24"/>
          <w:szCs w:val="24"/>
        </w:rPr>
      </w:pPr>
    </w:p>
    <w:p w:rsidR="004D549B" w:rsidRPr="00BF1E5C" w:rsidRDefault="004D549B" w:rsidP="004D549B">
      <w:pPr>
        <w:jc w:val="both"/>
        <w:rPr>
          <w:sz w:val="24"/>
          <w:szCs w:val="24"/>
          <w:u w:val="single"/>
        </w:rPr>
      </w:pPr>
      <w:r w:rsidRPr="00BF1E5C">
        <w:rPr>
          <w:sz w:val="24"/>
          <w:szCs w:val="24"/>
          <w:u w:val="single"/>
        </w:rPr>
        <w:t>Atbilstība Rīcības programmai zivsaimniecības attīstībai 2014.-2020.gadam:</w:t>
      </w:r>
    </w:p>
    <w:p w:rsidR="004D549B" w:rsidRDefault="004D549B" w:rsidP="004D549B">
      <w:pPr>
        <w:jc w:val="both"/>
        <w:rPr>
          <w:sz w:val="24"/>
          <w:szCs w:val="24"/>
        </w:rPr>
      </w:pPr>
    </w:p>
    <w:p w:rsidR="004D549B" w:rsidRDefault="004D549B" w:rsidP="004D549B">
      <w:pPr>
        <w:jc w:val="both"/>
        <w:rPr>
          <w:sz w:val="24"/>
          <w:szCs w:val="24"/>
        </w:rPr>
      </w:pPr>
      <w:r>
        <w:rPr>
          <w:sz w:val="24"/>
          <w:szCs w:val="24"/>
        </w:rPr>
        <w:t>6.3.)   Vides resursu vairošana vai izmantošana, kā arī klimata pārmaiņu mazināšana.</w:t>
      </w:r>
    </w:p>
    <w:p w:rsidR="004B6191" w:rsidRDefault="004B6191" w:rsidP="004D549B">
      <w:pPr>
        <w:jc w:val="both"/>
        <w:rPr>
          <w:sz w:val="24"/>
          <w:szCs w:val="24"/>
        </w:rPr>
      </w:pPr>
    </w:p>
    <w:p w:rsidR="004D549B" w:rsidRPr="00BF1E5C" w:rsidRDefault="004D549B" w:rsidP="004D549B">
      <w:pPr>
        <w:spacing w:after="80"/>
        <w:jc w:val="both"/>
        <w:rPr>
          <w:sz w:val="24"/>
          <w:szCs w:val="24"/>
          <w:u w:val="single"/>
        </w:rPr>
      </w:pPr>
      <w:r w:rsidRPr="00BF1E5C">
        <w:rPr>
          <w:sz w:val="24"/>
          <w:szCs w:val="24"/>
          <w:u w:val="single"/>
        </w:rPr>
        <w:t>Apraksts:</w:t>
      </w:r>
    </w:p>
    <w:p w:rsidR="004D549B" w:rsidRDefault="004D549B" w:rsidP="004B6191">
      <w:pPr>
        <w:spacing w:after="80"/>
        <w:jc w:val="both"/>
        <w:rPr>
          <w:sz w:val="24"/>
          <w:szCs w:val="24"/>
        </w:rPr>
      </w:pPr>
      <w:r>
        <w:rPr>
          <w:sz w:val="24"/>
          <w:szCs w:val="24"/>
        </w:rPr>
        <w:tab/>
        <w:t xml:space="preserve">Rīcības ietvaros paredzēts atbalstīt aktivitātes, kas veicina vides resursu un dabas objektu saglabāšanu un atjaunošanu, iesaistīšanos klimata pārmaiņu </w:t>
      </w:r>
      <w:r w:rsidR="002A24D1">
        <w:rPr>
          <w:sz w:val="24"/>
          <w:szCs w:val="24"/>
        </w:rPr>
        <w:t>mazināšanā</w:t>
      </w:r>
      <w:r>
        <w:rPr>
          <w:sz w:val="24"/>
          <w:szCs w:val="24"/>
        </w:rPr>
        <w:t xml:space="preserve">. </w:t>
      </w:r>
      <w:r w:rsidR="004B6191" w:rsidRPr="00525B93">
        <w:rPr>
          <w:sz w:val="24"/>
          <w:szCs w:val="24"/>
        </w:rPr>
        <w:t>Atbalsts tiks sniegts projektiem, kas mazina vidi degradējošo ietekmi uz piekrastes teritoriju</w:t>
      </w:r>
      <w:r w:rsidR="00DE18DB" w:rsidRPr="00525B93">
        <w:rPr>
          <w:sz w:val="24"/>
          <w:szCs w:val="24"/>
        </w:rPr>
        <w:t>, piemēram, a</w:t>
      </w:r>
      <w:r w:rsidR="000A32CA" w:rsidRPr="00525B93">
        <w:rPr>
          <w:sz w:val="24"/>
          <w:szCs w:val="24"/>
        </w:rPr>
        <w:t>pgaismojuma un</w:t>
      </w:r>
      <w:r w:rsidR="00DE18DB" w:rsidRPr="00525B93">
        <w:rPr>
          <w:sz w:val="24"/>
          <w:szCs w:val="24"/>
        </w:rPr>
        <w:t xml:space="preserve"> gājēju celiņ</w:t>
      </w:r>
      <w:r w:rsidR="000A32CA" w:rsidRPr="00525B93">
        <w:rPr>
          <w:sz w:val="24"/>
          <w:szCs w:val="24"/>
        </w:rPr>
        <w:t>a ierīkošana,</w:t>
      </w:r>
      <w:r w:rsidR="00DE18DB" w:rsidRPr="00525B93">
        <w:rPr>
          <w:sz w:val="24"/>
          <w:szCs w:val="24"/>
        </w:rPr>
        <w:t xml:space="preserve"> </w:t>
      </w:r>
      <w:r w:rsidRPr="00525B93">
        <w:rPr>
          <w:sz w:val="24"/>
          <w:szCs w:val="24"/>
        </w:rPr>
        <w:t>zivsaimniecības ražošanas ēku si</w:t>
      </w:r>
      <w:r w:rsidR="00DE18DB" w:rsidRPr="00525B93">
        <w:rPr>
          <w:sz w:val="24"/>
          <w:szCs w:val="24"/>
        </w:rPr>
        <w:t>ltināšana,</w:t>
      </w:r>
      <w:r w:rsidRPr="00525B93">
        <w:rPr>
          <w:sz w:val="24"/>
          <w:szCs w:val="24"/>
        </w:rPr>
        <w:t xml:space="preserve"> atjaunojamās enerģijas izmantošana</w:t>
      </w:r>
      <w:r w:rsidR="00DE18DB" w:rsidRPr="00525B93">
        <w:rPr>
          <w:sz w:val="24"/>
          <w:szCs w:val="24"/>
        </w:rPr>
        <w:t>.</w:t>
      </w:r>
    </w:p>
    <w:p w:rsidR="004D549B" w:rsidRDefault="004D549B" w:rsidP="004D549B">
      <w:pPr>
        <w:spacing w:after="80"/>
        <w:ind w:firstLine="720"/>
        <w:jc w:val="both"/>
        <w:rPr>
          <w:sz w:val="24"/>
          <w:szCs w:val="24"/>
        </w:rPr>
      </w:pPr>
      <w:r>
        <w:rPr>
          <w:sz w:val="24"/>
          <w:szCs w:val="24"/>
        </w:rPr>
        <w:t>Rīcības ietvaros atbalsts tiks sniegts jaunu pamatlīdzekļu</w:t>
      </w:r>
      <w:r w:rsidR="00DE18DB">
        <w:rPr>
          <w:sz w:val="24"/>
          <w:szCs w:val="24"/>
        </w:rPr>
        <w:t>, aprīkojuma iegādei</w:t>
      </w:r>
      <w:r>
        <w:rPr>
          <w:sz w:val="24"/>
          <w:szCs w:val="24"/>
        </w:rPr>
        <w:t>, būvdarbu veikšanai, teritorijas labiekārtošanai.</w:t>
      </w:r>
    </w:p>
    <w:p w:rsidR="004D549B" w:rsidRDefault="004B6191" w:rsidP="004B6191">
      <w:pPr>
        <w:ind w:firstLine="720"/>
        <w:jc w:val="both"/>
        <w:rPr>
          <w:sz w:val="24"/>
          <w:szCs w:val="24"/>
        </w:rPr>
      </w:pPr>
      <w:r w:rsidRPr="00915A2A">
        <w:rPr>
          <w:b/>
          <w:sz w:val="24"/>
          <w:szCs w:val="24"/>
        </w:rPr>
        <w:t>Projektu īstenošanas vieta:</w:t>
      </w:r>
      <w:r>
        <w:rPr>
          <w:sz w:val="24"/>
          <w:szCs w:val="24"/>
        </w:rPr>
        <w:t xml:space="preserve"> biedrības „Talsu rajona partnerība” darbības zivsaimniecības teritorija – Rojas novads un Mērsraga novads.</w:t>
      </w:r>
    </w:p>
    <w:p w:rsidR="004B6191" w:rsidRPr="004B6191" w:rsidRDefault="004B6191" w:rsidP="004B6191">
      <w:pPr>
        <w:ind w:firstLine="720"/>
        <w:jc w:val="both"/>
        <w:rPr>
          <w:sz w:val="24"/>
          <w:szCs w:val="24"/>
        </w:rPr>
      </w:pPr>
    </w:p>
    <w:p w:rsidR="004D549B" w:rsidRPr="00BF1E5C" w:rsidRDefault="004D549B" w:rsidP="004D549B">
      <w:pPr>
        <w:jc w:val="both"/>
        <w:rPr>
          <w:b/>
          <w:sz w:val="24"/>
          <w:szCs w:val="24"/>
        </w:rPr>
      </w:pPr>
      <w:r>
        <w:rPr>
          <w:b/>
          <w:sz w:val="24"/>
          <w:szCs w:val="24"/>
        </w:rPr>
        <w:t>Rīcība Nr. EJZF 3</w:t>
      </w:r>
    </w:p>
    <w:p w:rsidR="004D549B" w:rsidRDefault="004D549B" w:rsidP="004D549B">
      <w:pPr>
        <w:jc w:val="both"/>
        <w:rPr>
          <w:sz w:val="24"/>
          <w:szCs w:val="24"/>
        </w:rPr>
      </w:pPr>
    </w:p>
    <w:p w:rsidR="004D549B" w:rsidRDefault="004D549B" w:rsidP="004D549B">
      <w:pPr>
        <w:suppressAutoHyphens w:val="0"/>
        <w:autoSpaceDE w:val="0"/>
        <w:autoSpaceDN w:val="0"/>
        <w:adjustRightInd w:val="0"/>
        <w:rPr>
          <w:b/>
          <w:bCs/>
          <w:sz w:val="24"/>
          <w:szCs w:val="24"/>
          <w:lang w:eastAsia="lv-LV"/>
        </w:rPr>
      </w:pPr>
      <w:r w:rsidRPr="007B3487">
        <w:rPr>
          <w:b/>
          <w:bCs/>
          <w:sz w:val="24"/>
          <w:szCs w:val="24"/>
          <w:lang w:eastAsia="lv-LV"/>
        </w:rPr>
        <w:t>„Piekrastes teritoriju publisk</w:t>
      </w:r>
      <w:r w:rsidRPr="007B3487">
        <w:rPr>
          <w:rFonts w:ascii="TimesNewRoman,Bold" w:eastAsia="TimesNewRoman,Bold" w:cs="TimesNewRoman,Bold" w:hint="eastAsia"/>
          <w:b/>
          <w:bCs/>
          <w:sz w:val="24"/>
          <w:szCs w:val="24"/>
          <w:lang w:eastAsia="lv-LV"/>
        </w:rPr>
        <w:t>ā</w:t>
      </w:r>
      <w:r w:rsidRPr="007B3487">
        <w:rPr>
          <w:b/>
          <w:bCs/>
          <w:sz w:val="24"/>
          <w:szCs w:val="24"/>
          <w:lang w:eastAsia="lv-LV"/>
        </w:rPr>
        <w:t>s infrastrukt</w:t>
      </w:r>
      <w:r w:rsidRPr="007B3487">
        <w:rPr>
          <w:rFonts w:ascii="TimesNewRoman,Bold" w:eastAsia="TimesNewRoman,Bold" w:cs="TimesNewRoman,Bold" w:hint="eastAsia"/>
          <w:b/>
          <w:bCs/>
          <w:sz w:val="24"/>
          <w:szCs w:val="24"/>
          <w:lang w:eastAsia="lv-LV"/>
        </w:rPr>
        <w:t>ū</w:t>
      </w:r>
      <w:r w:rsidRPr="007B3487">
        <w:rPr>
          <w:b/>
          <w:bCs/>
          <w:sz w:val="24"/>
          <w:szCs w:val="24"/>
          <w:lang w:eastAsia="lv-LV"/>
        </w:rPr>
        <w:t>ras pilnveidošana un kult</w:t>
      </w:r>
      <w:r w:rsidRPr="007B3487">
        <w:rPr>
          <w:rFonts w:ascii="TimesNewRoman,Bold" w:eastAsia="TimesNewRoman,Bold" w:cs="TimesNewRoman,Bold" w:hint="eastAsia"/>
          <w:b/>
          <w:bCs/>
          <w:sz w:val="24"/>
          <w:szCs w:val="24"/>
          <w:lang w:eastAsia="lv-LV"/>
        </w:rPr>
        <w:t>ū</w:t>
      </w:r>
      <w:r w:rsidRPr="007B3487">
        <w:rPr>
          <w:b/>
          <w:bCs/>
          <w:sz w:val="24"/>
          <w:szCs w:val="24"/>
          <w:lang w:eastAsia="lv-LV"/>
        </w:rPr>
        <w:t>ras</w:t>
      </w:r>
      <w:r>
        <w:rPr>
          <w:b/>
          <w:bCs/>
          <w:sz w:val="24"/>
          <w:szCs w:val="24"/>
          <w:lang w:eastAsia="lv-LV"/>
        </w:rPr>
        <w:t xml:space="preserve"> </w:t>
      </w:r>
      <w:r w:rsidRPr="007B3487">
        <w:rPr>
          <w:b/>
          <w:bCs/>
          <w:sz w:val="24"/>
          <w:szCs w:val="24"/>
          <w:lang w:eastAsia="lv-LV"/>
        </w:rPr>
        <w:t>mantojuma pieejam</w:t>
      </w:r>
      <w:r w:rsidRPr="007B3487">
        <w:rPr>
          <w:rFonts w:ascii="TimesNewRoman,Bold" w:eastAsia="TimesNewRoman,Bold" w:cs="TimesNewRoman,Bold" w:hint="eastAsia"/>
          <w:b/>
          <w:bCs/>
          <w:sz w:val="24"/>
          <w:szCs w:val="24"/>
          <w:lang w:eastAsia="lv-LV"/>
        </w:rPr>
        <w:t>ī</w:t>
      </w:r>
      <w:r w:rsidRPr="007B3487">
        <w:rPr>
          <w:b/>
          <w:bCs/>
          <w:sz w:val="24"/>
          <w:szCs w:val="24"/>
          <w:lang w:eastAsia="lv-LV"/>
        </w:rPr>
        <w:t>ba</w:t>
      </w:r>
      <w:r w:rsidR="004B6191">
        <w:rPr>
          <w:b/>
          <w:bCs/>
          <w:sz w:val="24"/>
          <w:szCs w:val="24"/>
          <w:lang w:eastAsia="lv-LV"/>
        </w:rPr>
        <w:t xml:space="preserve"> un izmantošana</w:t>
      </w:r>
      <w:r w:rsidRPr="007B3487">
        <w:rPr>
          <w:b/>
          <w:bCs/>
          <w:sz w:val="24"/>
          <w:szCs w:val="24"/>
          <w:lang w:eastAsia="lv-LV"/>
        </w:rPr>
        <w:t>”</w:t>
      </w:r>
    </w:p>
    <w:p w:rsidR="004D549B" w:rsidRPr="007B3487" w:rsidRDefault="004D549B" w:rsidP="004D549B">
      <w:pPr>
        <w:suppressAutoHyphens w:val="0"/>
        <w:autoSpaceDE w:val="0"/>
        <w:autoSpaceDN w:val="0"/>
        <w:adjustRightInd w:val="0"/>
        <w:rPr>
          <w:b/>
          <w:bCs/>
          <w:sz w:val="27"/>
          <w:szCs w:val="27"/>
          <w:lang w:eastAsia="lv-LV"/>
        </w:rPr>
      </w:pPr>
    </w:p>
    <w:p w:rsidR="004D549B" w:rsidRPr="00BF1E5C" w:rsidRDefault="004D549B" w:rsidP="004D549B">
      <w:pPr>
        <w:jc w:val="both"/>
        <w:rPr>
          <w:sz w:val="24"/>
          <w:szCs w:val="24"/>
          <w:u w:val="single"/>
        </w:rPr>
      </w:pPr>
      <w:r w:rsidRPr="00BF1E5C">
        <w:rPr>
          <w:sz w:val="24"/>
          <w:szCs w:val="24"/>
          <w:u w:val="single"/>
        </w:rPr>
        <w:t>Atbilstība Rīcības programmai zivsaimniecības attīstībai 2014.-2020.gadam:</w:t>
      </w:r>
    </w:p>
    <w:p w:rsidR="004D549B" w:rsidRDefault="004D549B" w:rsidP="004D549B">
      <w:pPr>
        <w:jc w:val="both"/>
        <w:rPr>
          <w:sz w:val="24"/>
          <w:szCs w:val="24"/>
        </w:rPr>
      </w:pPr>
    </w:p>
    <w:p w:rsidR="004D549B" w:rsidRDefault="004D549B" w:rsidP="004D549B">
      <w:pPr>
        <w:jc w:val="both"/>
        <w:rPr>
          <w:sz w:val="24"/>
          <w:szCs w:val="24"/>
        </w:rPr>
      </w:pPr>
      <w:r>
        <w:rPr>
          <w:sz w:val="24"/>
          <w:szCs w:val="24"/>
        </w:rPr>
        <w:t xml:space="preserve">6.4.) </w:t>
      </w:r>
      <w:r w:rsidR="00DE18DB">
        <w:rPr>
          <w:sz w:val="24"/>
          <w:szCs w:val="24"/>
        </w:rPr>
        <w:t>Z</w:t>
      </w:r>
      <w:r>
        <w:rPr>
          <w:sz w:val="24"/>
          <w:szCs w:val="24"/>
        </w:rPr>
        <w:t>vejas vai jūras kultūras mantojuma izmantošanas veicināšana zivsaimniecībai nozīmīgās teritorijās.</w:t>
      </w:r>
    </w:p>
    <w:p w:rsidR="004D549B" w:rsidRDefault="004D549B" w:rsidP="004D549B">
      <w:pPr>
        <w:suppressAutoHyphens w:val="0"/>
        <w:autoSpaceDE w:val="0"/>
        <w:autoSpaceDN w:val="0"/>
        <w:adjustRightInd w:val="0"/>
        <w:jc w:val="both"/>
        <w:rPr>
          <w:sz w:val="24"/>
          <w:szCs w:val="24"/>
          <w:lang w:eastAsia="lv-LV"/>
        </w:rPr>
      </w:pPr>
    </w:p>
    <w:p w:rsidR="004D549B" w:rsidRPr="00BF1E5C" w:rsidRDefault="004D549B" w:rsidP="004D549B">
      <w:pPr>
        <w:spacing w:after="80"/>
        <w:jc w:val="both"/>
        <w:rPr>
          <w:sz w:val="24"/>
          <w:szCs w:val="24"/>
          <w:u w:val="single"/>
        </w:rPr>
      </w:pPr>
      <w:r w:rsidRPr="00BF1E5C">
        <w:rPr>
          <w:sz w:val="24"/>
          <w:szCs w:val="24"/>
          <w:u w:val="single"/>
        </w:rPr>
        <w:t>Apraksts:</w:t>
      </w:r>
    </w:p>
    <w:p w:rsidR="00F642F2" w:rsidRDefault="004D549B" w:rsidP="00F642F2">
      <w:pPr>
        <w:spacing w:after="80"/>
        <w:jc w:val="both"/>
        <w:rPr>
          <w:sz w:val="24"/>
          <w:szCs w:val="24"/>
        </w:rPr>
      </w:pPr>
      <w:r>
        <w:rPr>
          <w:sz w:val="24"/>
          <w:szCs w:val="24"/>
        </w:rPr>
        <w:tab/>
        <w:t xml:space="preserve">Rīcības ietvaros paredzēts atbalstīt VRG piekrastes teritoriju publisko </w:t>
      </w:r>
      <w:r w:rsidR="00F642F2">
        <w:rPr>
          <w:sz w:val="24"/>
          <w:szCs w:val="24"/>
        </w:rPr>
        <w:t>infrastruktūru labiekārtošanu/</w:t>
      </w:r>
      <w:r>
        <w:rPr>
          <w:sz w:val="24"/>
          <w:szCs w:val="24"/>
        </w:rPr>
        <w:t>izveidošanu</w:t>
      </w:r>
      <w:r w:rsidR="00F642F2">
        <w:rPr>
          <w:sz w:val="24"/>
          <w:szCs w:val="24"/>
        </w:rPr>
        <w:t xml:space="preserve"> zvejas vai jūras kultūras mantojuma saglabāšanai un lietderīgai izmantošanai</w:t>
      </w:r>
      <w:r>
        <w:rPr>
          <w:sz w:val="24"/>
          <w:szCs w:val="24"/>
        </w:rPr>
        <w:t xml:space="preserve"> </w:t>
      </w:r>
      <w:r w:rsidR="00D85155">
        <w:rPr>
          <w:sz w:val="24"/>
          <w:szCs w:val="24"/>
        </w:rPr>
        <w:t>zivsaimniecības teritorijās</w:t>
      </w:r>
      <w:r w:rsidR="00F642F2">
        <w:rPr>
          <w:sz w:val="24"/>
          <w:szCs w:val="24"/>
        </w:rPr>
        <w:t>.</w:t>
      </w:r>
      <w:r w:rsidR="00F642F2" w:rsidRPr="00F642F2">
        <w:rPr>
          <w:sz w:val="24"/>
          <w:szCs w:val="24"/>
        </w:rPr>
        <w:t xml:space="preserve"> </w:t>
      </w:r>
      <w:r w:rsidR="00F642F2">
        <w:rPr>
          <w:sz w:val="24"/>
          <w:szCs w:val="24"/>
        </w:rPr>
        <w:t xml:space="preserve">Ja projektu iesniedz vietējā pašvaldība, tā nepieciešamībai jābūt pamatotai vietējo pašvaldību plānošanas dokumentos. </w:t>
      </w:r>
    </w:p>
    <w:p w:rsidR="00F642F2" w:rsidRDefault="00F642F2" w:rsidP="00F642F2">
      <w:pPr>
        <w:spacing w:after="80"/>
        <w:ind w:firstLine="720"/>
        <w:jc w:val="both"/>
        <w:rPr>
          <w:sz w:val="24"/>
          <w:szCs w:val="24"/>
        </w:rPr>
      </w:pPr>
      <w:r w:rsidRPr="00525B93">
        <w:rPr>
          <w:sz w:val="24"/>
          <w:szCs w:val="24"/>
        </w:rPr>
        <w:t xml:space="preserve">Rīcības ietvaros atbalsts tiks sniegts jaunu pamatlīdzekļu </w:t>
      </w:r>
      <w:r w:rsidR="00DE18DB" w:rsidRPr="00525B93">
        <w:rPr>
          <w:sz w:val="24"/>
          <w:szCs w:val="24"/>
        </w:rPr>
        <w:t>un programmnodrošinājuma iegādei</w:t>
      </w:r>
      <w:r w:rsidR="002B52A9" w:rsidRPr="00525B93">
        <w:rPr>
          <w:sz w:val="24"/>
          <w:szCs w:val="24"/>
        </w:rPr>
        <w:t xml:space="preserve"> un uzstādīšanai</w:t>
      </w:r>
      <w:r w:rsidRPr="00525B93">
        <w:rPr>
          <w:sz w:val="24"/>
          <w:szCs w:val="24"/>
        </w:rPr>
        <w:t xml:space="preserve">, </w:t>
      </w:r>
      <w:r w:rsidR="00B33F7E" w:rsidRPr="00525B93">
        <w:rPr>
          <w:sz w:val="24"/>
          <w:szCs w:val="24"/>
        </w:rPr>
        <w:t>muzeju eksponātu atjaunošanai</w:t>
      </w:r>
      <w:r w:rsidR="002B52A9" w:rsidRPr="00525B93">
        <w:rPr>
          <w:sz w:val="24"/>
          <w:szCs w:val="24"/>
        </w:rPr>
        <w:t xml:space="preserve">, </w:t>
      </w:r>
      <w:r w:rsidRPr="00525B93">
        <w:rPr>
          <w:sz w:val="24"/>
          <w:szCs w:val="24"/>
        </w:rPr>
        <w:t>būv</w:t>
      </w:r>
      <w:r w:rsidR="00DE18DB" w:rsidRPr="00525B93">
        <w:rPr>
          <w:sz w:val="24"/>
          <w:szCs w:val="24"/>
        </w:rPr>
        <w:t>niecības izmaksām</w:t>
      </w:r>
      <w:r w:rsidRPr="00525B93">
        <w:rPr>
          <w:sz w:val="24"/>
          <w:szCs w:val="24"/>
        </w:rPr>
        <w:t xml:space="preserve">, </w:t>
      </w:r>
      <w:r w:rsidR="00DE18DB" w:rsidRPr="00525B93">
        <w:rPr>
          <w:sz w:val="24"/>
          <w:szCs w:val="24"/>
        </w:rPr>
        <w:t xml:space="preserve">būvmateriālu iegādei, un </w:t>
      </w:r>
      <w:r w:rsidRPr="00525B93">
        <w:rPr>
          <w:sz w:val="24"/>
          <w:szCs w:val="24"/>
        </w:rPr>
        <w:t>teritorijas labiekārtošana</w:t>
      </w:r>
      <w:r w:rsidR="00DE18DB" w:rsidRPr="00525B93">
        <w:rPr>
          <w:sz w:val="24"/>
          <w:szCs w:val="24"/>
        </w:rPr>
        <w:t>i. P</w:t>
      </w:r>
      <w:r w:rsidRPr="00525B93">
        <w:rPr>
          <w:sz w:val="24"/>
          <w:szCs w:val="24"/>
        </w:rPr>
        <w:t>lānotajām darbībām jābūt saistītām ar zvejas vai jūras kultūras mantojuma saglabāšanu un/vai izmantošanu.</w:t>
      </w:r>
    </w:p>
    <w:p w:rsidR="00F642F2" w:rsidRDefault="00F642F2" w:rsidP="00F642F2">
      <w:pPr>
        <w:ind w:firstLine="720"/>
        <w:jc w:val="both"/>
        <w:rPr>
          <w:sz w:val="24"/>
          <w:szCs w:val="24"/>
        </w:rPr>
      </w:pPr>
      <w:r w:rsidRPr="00915A2A">
        <w:rPr>
          <w:b/>
          <w:sz w:val="24"/>
          <w:szCs w:val="24"/>
        </w:rPr>
        <w:t>Projektu īstenošanas vieta:</w:t>
      </w:r>
      <w:r>
        <w:rPr>
          <w:sz w:val="24"/>
          <w:szCs w:val="24"/>
        </w:rPr>
        <w:t xml:space="preserve"> biedrības „Talsu rajona partnerība” darbības zivsaimniecības teritorija – Rojas novads un Mērsraga novads.</w:t>
      </w:r>
    </w:p>
    <w:p w:rsidR="00F642F2" w:rsidRDefault="00F642F2" w:rsidP="00F642F2">
      <w:pPr>
        <w:spacing w:after="80"/>
        <w:ind w:firstLine="720"/>
        <w:jc w:val="both"/>
        <w:rPr>
          <w:sz w:val="24"/>
          <w:szCs w:val="24"/>
        </w:rPr>
        <w:sectPr w:rsidR="00F642F2" w:rsidSect="00F62FD6">
          <w:type w:val="evenPage"/>
          <w:pgSz w:w="11905" w:h="16836" w:code="9"/>
          <w:pgMar w:top="1418" w:right="1247" w:bottom="284" w:left="1418" w:header="709" w:footer="709" w:gutter="0"/>
          <w:cols w:space="720"/>
          <w:docGrid w:linePitch="381"/>
        </w:sectPr>
      </w:pPr>
    </w:p>
    <w:p w:rsidR="00F86024" w:rsidRPr="00A354DD" w:rsidRDefault="00F62FD6" w:rsidP="0058499E">
      <w:pPr>
        <w:jc w:val="center"/>
        <w:rPr>
          <w:b/>
          <w:sz w:val="32"/>
          <w:szCs w:val="32"/>
        </w:rPr>
      </w:pPr>
      <w:r w:rsidRPr="00A354DD">
        <w:rPr>
          <w:b/>
          <w:sz w:val="32"/>
          <w:szCs w:val="32"/>
        </w:rPr>
        <w:lastRenderedPageBreak/>
        <w:t>Rī</w:t>
      </w:r>
      <w:r w:rsidR="00F86024" w:rsidRPr="00A354DD">
        <w:rPr>
          <w:b/>
          <w:sz w:val="32"/>
          <w:szCs w:val="32"/>
        </w:rPr>
        <w:t>cību plāns EJZF</w:t>
      </w:r>
    </w:p>
    <w:p w:rsidR="004D4139" w:rsidRPr="004D4139" w:rsidRDefault="00A354DD" w:rsidP="004D4139">
      <w:pPr>
        <w:jc w:val="right"/>
        <w:rPr>
          <w:sz w:val="24"/>
          <w:szCs w:val="24"/>
        </w:rPr>
      </w:pPr>
      <w:r>
        <w:rPr>
          <w:sz w:val="24"/>
          <w:szCs w:val="24"/>
        </w:rPr>
        <w:t>9.</w:t>
      </w:r>
      <w:r w:rsidR="004D4139" w:rsidRPr="004D4139">
        <w:rPr>
          <w:sz w:val="24"/>
          <w:szCs w:val="24"/>
        </w:rPr>
        <w:t>tabula</w:t>
      </w:r>
    </w:p>
    <w:tbl>
      <w:tblPr>
        <w:tblpPr w:leftFromText="180" w:rightFromText="180" w:vertAnchor="text" w:horzAnchor="margin" w:tblpX="392" w:tblpY="491"/>
        <w:tblW w:w="1545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101"/>
        <w:gridCol w:w="2526"/>
        <w:gridCol w:w="2351"/>
        <w:gridCol w:w="2726"/>
        <w:gridCol w:w="2063"/>
        <w:gridCol w:w="2312"/>
        <w:gridCol w:w="2372"/>
      </w:tblGrid>
      <w:tr w:rsidR="00680D9E" w:rsidRPr="00A52326" w:rsidTr="00383F5F">
        <w:tc>
          <w:tcPr>
            <w:tcW w:w="1101" w:type="dxa"/>
            <w:shd w:val="clear" w:color="auto" w:fill="FFFFCC"/>
            <w:vAlign w:val="center"/>
          </w:tcPr>
          <w:p w:rsidR="00680D9E" w:rsidRPr="00A52326" w:rsidRDefault="00383F5F" w:rsidP="00383F5F">
            <w:pPr>
              <w:jc w:val="center"/>
              <w:rPr>
                <w:b/>
                <w:sz w:val="24"/>
                <w:szCs w:val="24"/>
              </w:rPr>
            </w:pPr>
            <w:r>
              <w:rPr>
                <w:b/>
                <w:sz w:val="24"/>
                <w:szCs w:val="24"/>
              </w:rPr>
              <w:t>Rīcībasn</w:t>
            </w:r>
            <w:r w:rsidR="00680D9E" w:rsidRPr="00A52326">
              <w:rPr>
                <w:b/>
                <w:sz w:val="24"/>
                <w:szCs w:val="24"/>
              </w:rPr>
              <w:t>.p.k</w:t>
            </w:r>
          </w:p>
        </w:tc>
        <w:tc>
          <w:tcPr>
            <w:tcW w:w="2526" w:type="dxa"/>
            <w:shd w:val="clear" w:color="auto" w:fill="FFFFCC"/>
            <w:vAlign w:val="center"/>
          </w:tcPr>
          <w:p w:rsidR="00383F5F" w:rsidRDefault="00680D9E" w:rsidP="00680D9E">
            <w:pPr>
              <w:tabs>
                <w:tab w:val="left" w:pos="360"/>
              </w:tabs>
              <w:jc w:val="center"/>
              <w:rPr>
                <w:b/>
                <w:sz w:val="24"/>
                <w:szCs w:val="24"/>
              </w:rPr>
            </w:pPr>
            <w:r w:rsidRPr="00A52326">
              <w:rPr>
                <w:b/>
                <w:sz w:val="24"/>
                <w:szCs w:val="24"/>
              </w:rPr>
              <w:t>Rīcība</w:t>
            </w:r>
            <w:r w:rsidR="00383F5F">
              <w:rPr>
                <w:b/>
                <w:sz w:val="24"/>
                <w:szCs w:val="24"/>
              </w:rPr>
              <w:t>s</w:t>
            </w:r>
          </w:p>
          <w:p w:rsidR="00680D9E" w:rsidRPr="00A52326" w:rsidRDefault="00383F5F" w:rsidP="00680D9E">
            <w:pPr>
              <w:tabs>
                <w:tab w:val="left" w:pos="360"/>
              </w:tabs>
              <w:jc w:val="center"/>
              <w:rPr>
                <w:b/>
                <w:sz w:val="24"/>
                <w:szCs w:val="24"/>
              </w:rPr>
            </w:pPr>
            <w:r>
              <w:rPr>
                <w:b/>
                <w:sz w:val="24"/>
                <w:szCs w:val="24"/>
              </w:rPr>
              <w:t xml:space="preserve"> nosaukums</w:t>
            </w:r>
          </w:p>
        </w:tc>
        <w:tc>
          <w:tcPr>
            <w:tcW w:w="2351" w:type="dxa"/>
            <w:shd w:val="clear" w:color="auto" w:fill="FFFFCC"/>
            <w:vAlign w:val="center"/>
          </w:tcPr>
          <w:p w:rsidR="00680D9E" w:rsidRPr="00A52326" w:rsidRDefault="004C1514" w:rsidP="004C1514">
            <w:pPr>
              <w:tabs>
                <w:tab w:val="left" w:pos="360"/>
              </w:tabs>
              <w:jc w:val="center"/>
              <w:rPr>
                <w:b/>
                <w:sz w:val="24"/>
                <w:szCs w:val="24"/>
              </w:rPr>
            </w:pPr>
            <w:r>
              <w:rPr>
                <w:b/>
                <w:sz w:val="24"/>
                <w:szCs w:val="24"/>
              </w:rPr>
              <w:t>Rīcības</w:t>
            </w:r>
            <w:r w:rsidR="00680D9E" w:rsidRPr="00A52326">
              <w:rPr>
                <w:b/>
                <w:sz w:val="24"/>
                <w:szCs w:val="24"/>
              </w:rPr>
              <w:t xml:space="preserve"> programmas aktivitāte</w:t>
            </w:r>
          </w:p>
        </w:tc>
        <w:tc>
          <w:tcPr>
            <w:tcW w:w="2726" w:type="dxa"/>
            <w:shd w:val="clear" w:color="auto" w:fill="FFFFCC"/>
            <w:vAlign w:val="center"/>
          </w:tcPr>
          <w:p w:rsidR="00680D9E" w:rsidRPr="00A52326" w:rsidRDefault="00680D9E" w:rsidP="00680D9E">
            <w:pPr>
              <w:tabs>
                <w:tab w:val="left" w:pos="360"/>
              </w:tabs>
              <w:jc w:val="center"/>
              <w:rPr>
                <w:b/>
                <w:sz w:val="24"/>
                <w:szCs w:val="24"/>
              </w:rPr>
            </w:pPr>
            <w:r w:rsidRPr="00A52326">
              <w:rPr>
                <w:b/>
                <w:sz w:val="24"/>
                <w:szCs w:val="24"/>
              </w:rPr>
              <w:t>Maksimālā attiecināmo iz</w:t>
            </w:r>
            <w:r w:rsidR="00804B0A">
              <w:rPr>
                <w:b/>
                <w:sz w:val="24"/>
                <w:szCs w:val="24"/>
              </w:rPr>
              <w:t>maksu summa vienam projektam (</w:t>
            </w:r>
            <w:r w:rsidR="00804B0A" w:rsidRPr="00804B0A">
              <w:rPr>
                <w:b/>
                <w:i/>
                <w:sz w:val="24"/>
                <w:szCs w:val="24"/>
              </w:rPr>
              <w:t>eu</w:t>
            </w:r>
            <w:r w:rsidRPr="00804B0A">
              <w:rPr>
                <w:b/>
                <w:i/>
                <w:sz w:val="24"/>
                <w:szCs w:val="24"/>
              </w:rPr>
              <w:t>ro</w:t>
            </w:r>
            <w:r w:rsidRPr="00A52326">
              <w:rPr>
                <w:b/>
                <w:sz w:val="24"/>
                <w:szCs w:val="24"/>
              </w:rPr>
              <w:t>)</w:t>
            </w:r>
          </w:p>
        </w:tc>
        <w:tc>
          <w:tcPr>
            <w:tcW w:w="2063" w:type="dxa"/>
            <w:shd w:val="clear" w:color="auto" w:fill="FFFFCC"/>
            <w:vAlign w:val="center"/>
          </w:tcPr>
          <w:p w:rsidR="00680D9E" w:rsidRPr="00A52326" w:rsidRDefault="00680D9E" w:rsidP="00680D9E">
            <w:pPr>
              <w:tabs>
                <w:tab w:val="left" w:pos="360"/>
              </w:tabs>
              <w:jc w:val="center"/>
              <w:rPr>
                <w:b/>
                <w:sz w:val="24"/>
                <w:szCs w:val="24"/>
              </w:rPr>
            </w:pPr>
            <w:r w:rsidRPr="00A52326">
              <w:rPr>
                <w:b/>
                <w:sz w:val="24"/>
                <w:szCs w:val="24"/>
              </w:rPr>
              <w:t>Maksimālā atbalsta intensitāte (%)</w:t>
            </w:r>
          </w:p>
        </w:tc>
        <w:tc>
          <w:tcPr>
            <w:tcW w:w="2312" w:type="dxa"/>
            <w:shd w:val="clear" w:color="auto" w:fill="FFFFCC"/>
            <w:vAlign w:val="center"/>
          </w:tcPr>
          <w:p w:rsidR="00680D9E" w:rsidRPr="00A52326" w:rsidRDefault="00680D9E" w:rsidP="00680D9E">
            <w:pPr>
              <w:tabs>
                <w:tab w:val="left" w:pos="360"/>
              </w:tabs>
              <w:jc w:val="center"/>
              <w:rPr>
                <w:b/>
                <w:sz w:val="24"/>
                <w:szCs w:val="24"/>
              </w:rPr>
            </w:pPr>
            <w:r w:rsidRPr="00A52326">
              <w:rPr>
                <w:b/>
                <w:sz w:val="24"/>
                <w:szCs w:val="24"/>
              </w:rPr>
              <w:t>Īstenošanas kārtas</w:t>
            </w:r>
            <w:r>
              <w:rPr>
                <w:b/>
                <w:sz w:val="24"/>
                <w:szCs w:val="24"/>
              </w:rPr>
              <w:t xml:space="preserve"> (projektu pieņemšanas laiki) </w:t>
            </w:r>
          </w:p>
        </w:tc>
        <w:tc>
          <w:tcPr>
            <w:tcW w:w="2372" w:type="dxa"/>
            <w:shd w:val="clear" w:color="auto" w:fill="FFFFCC"/>
            <w:vAlign w:val="center"/>
          </w:tcPr>
          <w:p w:rsidR="00680D9E" w:rsidRPr="00A52326" w:rsidRDefault="00680D9E" w:rsidP="00680D9E">
            <w:pPr>
              <w:tabs>
                <w:tab w:val="left" w:pos="360"/>
              </w:tabs>
              <w:jc w:val="center"/>
              <w:rPr>
                <w:b/>
                <w:sz w:val="24"/>
                <w:szCs w:val="24"/>
              </w:rPr>
            </w:pPr>
            <w:r>
              <w:rPr>
                <w:b/>
                <w:sz w:val="24"/>
                <w:szCs w:val="24"/>
              </w:rPr>
              <w:t>Sasniedzamie rezultāti</w:t>
            </w:r>
            <w:r w:rsidR="0029746E">
              <w:rPr>
                <w:b/>
                <w:sz w:val="24"/>
                <w:szCs w:val="24"/>
              </w:rPr>
              <w:t xml:space="preserve"> </w:t>
            </w:r>
            <w:r w:rsidR="0029746E" w:rsidRPr="00B972DE">
              <w:rPr>
                <w:b/>
                <w:sz w:val="24"/>
                <w:szCs w:val="24"/>
              </w:rPr>
              <w:t>līdz 2020.gadam</w:t>
            </w:r>
          </w:p>
        </w:tc>
      </w:tr>
      <w:tr w:rsidR="00680D9E" w:rsidTr="00383F5F">
        <w:tc>
          <w:tcPr>
            <w:tcW w:w="1101" w:type="dxa"/>
            <w:vAlign w:val="center"/>
          </w:tcPr>
          <w:p w:rsidR="00680D9E" w:rsidRPr="00A52326" w:rsidRDefault="00680D9E" w:rsidP="00680D9E">
            <w:pPr>
              <w:tabs>
                <w:tab w:val="left" w:pos="360"/>
              </w:tabs>
              <w:jc w:val="center"/>
              <w:rPr>
                <w:b/>
                <w:sz w:val="24"/>
                <w:szCs w:val="24"/>
              </w:rPr>
            </w:pPr>
            <w:r>
              <w:rPr>
                <w:b/>
                <w:sz w:val="24"/>
                <w:szCs w:val="24"/>
              </w:rPr>
              <w:t>(1)</w:t>
            </w:r>
          </w:p>
        </w:tc>
        <w:tc>
          <w:tcPr>
            <w:tcW w:w="2526" w:type="dxa"/>
            <w:vAlign w:val="center"/>
          </w:tcPr>
          <w:p w:rsidR="00680D9E" w:rsidRPr="00A52326" w:rsidRDefault="00680D9E" w:rsidP="00680D9E">
            <w:pPr>
              <w:tabs>
                <w:tab w:val="left" w:pos="360"/>
              </w:tabs>
              <w:jc w:val="center"/>
              <w:rPr>
                <w:b/>
                <w:sz w:val="24"/>
                <w:szCs w:val="24"/>
              </w:rPr>
            </w:pPr>
            <w:r>
              <w:rPr>
                <w:b/>
                <w:sz w:val="24"/>
                <w:szCs w:val="24"/>
              </w:rPr>
              <w:t>(2)</w:t>
            </w:r>
          </w:p>
        </w:tc>
        <w:tc>
          <w:tcPr>
            <w:tcW w:w="2351" w:type="dxa"/>
            <w:vAlign w:val="center"/>
          </w:tcPr>
          <w:p w:rsidR="00680D9E" w:rsidRPr="00A52326" w:rsidRDefault="00680D9E" w:rsidP="00680D9E">
            <w:pPr>
              <w:tabs>
                <w:tab w:val="left" w:pos="360"/>
              </w:tabs>
              <w:jc w:val="center"/>
              <w:rPr>
                <w:b/>
                <w:sz w:val="24"/>
                <w:szCs w:val="24"/>
              </w:rPr>
            </w:pPr>
            <w:r>
              <w:rPr>
                <w:b/>
                <w:sz w:val="24"/>
                <w:szCs w:val="24"/>
              </w:rPr>
              <w:t>(3)</w:t>
            </w:r>
          </w:p>
        </w:tc>
        <w:tc>
          <w:tcPr>
            <w:tcW w:w="2726" w:type="dxa"/>
            <w:vAlign w:val="center"/>
          </w:tcPr>
          <w:p w:rsidR="00680D9E" w:rsidRPr="00A52326" w:rsidRDefault="00680D9E" w:rsidP="00680D9E">
            <w:pPr>
              <w:tabs>
                <w:tab w:val="left" w:pos="360"/>
              </w:tabs>
              <w:jc w:val="center"/>
              <w:rPr>
                <w:b/>
                <w:sz w:val="24"/>
                <w:szCs w:val="24"/>
              </w:rPr>
            </w:pPr>
            <w:r>
              <w:rPr>
                <w:b/>
                <w:sz w:val="24"/>
                <w:szCs w:val="24"/>
              </w:rPr>
              <w:t>(4)</w:t>
            </w:r>
          </w:p>
        </w:tc>
        <w:tc>
          <w:tcPr>
            <w:tcW w:w="2063" w:type="dxa"/>
            <w:vAlign w:val="center"/>
          </w:tcPr>
          <w:p w:rsidR="00680D9E" w:rsidRPr="00A52326" w:rsidRDefault="00680D9E" w:rsidP="00680D9E">
            <w:pPr>
              <w:tabs>
                <w:tab w:val="left" w:pos="360"/>
              </w:tabs>
              <w:jc w:val="center"/>
              <w:rPr>
                <w:b/>
                <w:sz w:val="24"/>
                <w:szCs w:val="24"/>
              </w:rPr>
            </w:pPr>
            <w:r>
              <w:rPr>
                <w:b/>
                <w:sz w:val="24"/>
                <w:szCs w:val="24"/>
              </w:rPr>
              <w:t>(5)</w:t>
            </w:r>
          </w:p>
        </w:tc>
        <w:tc>
          <w:tcPr>
            <w:tcW w:w="2312" w:type="dxa"/>
            <w:vAlign w:val="center"/>
          </w:tcPr>
          <w:p w:rsidR="00680D9E" w:rsidRPr="00A52326" w:rsidRDefault="00680D9E" w:rsidP="00680D9E">
            <w:pPr>
              <w:tabs>
                <w:tab w:val="left" w:pos="360"/>
              </w:tabs>
              <w:jc w:val="center"/>
              <w:rPr>
                <w:b/>
                <w:sz w:val="24"/>
                <w:szCs w:val="24"/>
              </w:rPr>
            </w:pPr>
            <w:r>
              <w:rPr>
                <w:b/>
                <w:sz w:val="24"/>
                <w:szCs w:val="24"/>
              </w:rPr>
              <w:t>(6)</w:t>
            </w:r>
          </w:p>
        </w:tc>
        <w:tc>
          <w:tcPr>
            <w:tcW w:w="2372" w:type="dxa"/>
          </w:tcPr>
          <w:p w:rsidR="00680D9E" w:rsidRDefault="00680D9E" w:rsidP="00680D9E">
            <w:pPr>
              <w:tabs>
                <w:tab w:val="left" w:pos="360"/>
              </w:tabs>
              <w:jc w:val="center"/>
              <w:rPr>
                <w:b/>
                <w:sz w:val="24"/>
                <w:szCs w:val="24"/>
              </w:rPr>
            </w:pPr>
            <w:r>
              <w:rPr>
                <w:b/>
                <w:sz w:val="24"/>
                <w:szCs w:val="24"/>
              </w:rPr>
              <w:t>(7)</w:t>
            </w:r>
          </w:p>
        </w:tc>
      </w:tr>
      <w:tr w:rsidR="00680D9E" w:rsidTr="00383F5F">
        <w:trPr>
          <w:trHeight w:val="294"/>
        </w:trPr>
        <w:tc>
          <w:tcPr>
            <w:tcW w:w="15451" w:type="dxa"/>
            <w:gridSpan w:val="7"/>
            <w:shd w:val="clear" w:color="auto" w:fill="FFFF99"/>
            <w:vAlign w:val="center"/>
          </w:tcPr>
          <w:p w:rsidR="00680D9E" w:rsidRPr="00435B1D" w:rsidRDefault="00680D9E" w:rsidP="00435B1D">
            <w:pPr>
              <w:ind w:firstLine="720"/>
              <w:jc w:val="center"/>
              <w:rPr>
                <w:sz w:val="24"/>
                <w:szCs w:val="24"/>
              </w:rPr>
            </w:pPr>
            <w:r>
              <w:rPr>
                <w:b/>
                <w:sz w:val="24"/>
                <w:szCs w:val="24"/>
              </w:rPr>
              <w:t xml:space="preserve">Mērķis (M4) - </w:t>
            </w:r>
            <w:r>
              <w:rPr>
                <w:sz w:val="24"/>
                <w:szCs w:val="24"/>
              </w:rPr>
              <w:t xml:space="preserve"> </w:t>
            </w:r>
            <w:r w:rsidR="00435B1D" w:rsidRPr="00435B1D">
              <w:rPr>
                <w:sz w:val="24"/>
                <w:szCs w:val="24"/>
              </w:rPr>
              <w:t xml:space="preserve"> </w:t>
            </w:r>
            <w:r w:rsidR="00435B1D" w:rsidRPr="00435B1D">
              <w:rPr>
                <w:b/>
                <w:sz w:val="24"/>
                <w:szCs w:val="24"/>
              </w:rPr>
              <w:t>Veicināt piekrastes uzņēmumu attīstību un inovāciju ieviešanu.</w:t>
            </w:r>
          </w:p>
        </w:tc>
      </w:tr>
      <w:tr w:rsidR="00680D9E" w:rsidRPr="00F31C4F" w:rsidTr="00383F5F">
        <w:trPr>
          <w:trHeight w:val="735"/>
        </w:trPr>
        <w:tc>
          <w:tcPr>
            <w:tcW w:w="1101" w:type="dxa"/>
            <w:vMerge w:val="restart"/>
          </w:tcPr>
          <w:p w:rsidR="00383F5F" w:rsidRDefault="00383F5F" w:rsidP="00680D9E">
            <w:pPr>
              <w:tabs>
                <w:tab w:val="left" w:pos="360"/>
              </w:tabs>
              <w:rPr>
                <w:sz w:val="24"/>
                <w:szCs w:val="24"/>
              </w:rPr>
            </w:pPr>
            <w:r>
              <w:rPr>
                <w:sz w:val="24"/>
                <w:szCs w:val="24"/>
              </w:rPr>
              <w:t>Rīcība</w:t>
            </w:r>
          </w:p>
          <w:p w:rsidR="00680D9E" w:rsidRPr="00383F5F" w:rsidRDefault="00CD1016" w:rsidP="00680D9E">
            <w:pPr>
              <w:tabs>
                <w:tab w:val="left" w:pos="360"/>
              </w:tabs>
              <w:rPr>
                <w:b/>
                <w:sz w:val="24"/>
                <w:szCs w:val="24"/>
              </w:rPr>
            </w:pPr>
            <w:r w:rsidRPr="00383F5F">
              <w:rPr>
                <w:b/>
                <w:sz w:val="24"/>
                <w:szCs w:val="24"/>
              </w:rPr>
              <w:t>EJZF1</w:t>
            </w:r>
          </w:p>
        </w:tc>
        <w:tc>
          <w:tcPr>
            <w:tcW w:w="2526" w:type="dxa"/>
            <w:vMerge w:val="restart"/>
          </w:tcPr>
          <w:p w:rsidR="00680D9E" w:rsidRPr="00B8699D" w:rsidRDefault="00680D9E" w:rsidP="00680D9E">
            <w:pPr>
              <w:jc w:val="both"/>
              <w:rPr>
                <w:sz w:val="24"/>
                <w:szCs w:val="24"/>
              </w:rPr>
            </w:pPr>
            <w:r w:rsidRPr="00B8699D">
              <w:rPr>
                <w:sz w:val="24"/>
                <w:szCs w:val="24"/>
              </w:rPr>
              <w:t>„Zivsaimniecības uzņēmumu attīstība, darbību dažādošana un sezonalitātes ietekmes mazināšana”</w:t>
            </w:r>
          </w:p>
          <w:p w:rsidR="00680D9E" w:rsidRPr="00923DEB" w:rsidRDefault="00680D9E" w:rsidP="00680D9E">
            <w:pPr>
              <w:tabs>
                <w:tab w:val="left" w:pos="360"/>
              </w:tabs>
              <w:jc w:val="both"/>
              <w:rPr>
                <w:sz w:val="24"/>
                <w:szCs w:val="24"/>
              </w:rPr>
            </w:pPr>
          </w:p>
        </w:tc>
        <w:tc>
          <w:tcPr>
            <w:tcW w:w="2351" w:type="dxa"/>
            <w:vMerge w:val="restart"/>
          </w:tcPr>
          <w:p w:rsidR="00680D9E" w:rsidRDefault="00680D9E" w:rsidP="00680D9E">
            <w:pPr>
              <w:tabs>
                <w:tab w:val="left" w:pos="360"/>
              </w:tabs>
              <w:rPr>
                <w:sz w:val="24"/>
                <w:szCs w:val="24"/>
              </w:rPr>
            </w:pPr>
            <w:r>
              <w:rPr>
                <w:sz w:val="24"/>
                <w:szCs w:val="24"/>
              </w:rPr>
              <w:t>Pievienotās vērtības veidošana un inovācijas veicināšana visos zvejas un akvakultūras produktu piegādes posmos.</w:t>
            </w:r>
          </w:p>
          <w:p w:rsidR="00680D9E" w:rsidRDefault="00680D9E" w:rsidP="00680D9E">
            <w:pPr>
              <w:tabs>
                <w:tab w:val="left" w:pos="360"/>
              </w:tabs>
              <w:rPr>
                <w:sz w:val="24"/>
                <w:szCs w:val="24"/>
              </w:rPr>
            </w:pPr>
          </w:p>
          <w:p w:rsidR="00680D9E" w:rsidRPr="00F31C4F" w:rsidRDefault="00680D9E" w:rsidP="00680D9E">
            <w:pPr>
              <w:tabs>
                <w:tab w:val="left" w:pos="360"/>
              </w:tabs>
              <w:rPr>
                <w:sz w:val="24"/>
                <w:szCs w:val="24"/>
              </w:rPr>
            </w:pPr>
            <w:r>
              <w:rPr>
                <w:sz w:val="24"/>
                <w:szCs w:val="24"/>
              </w:rPr>
              <w:t>Darbību dažādošana zivsaimniecības nozarē un citās jūras ekonomikas nozarēs.</w:t>
            </w:r>
          </w:p>
        </w:tc>
        <w:tc>
          <w:tcPr>
            <w:tcW w:w="2726" w:type="dxa"/>
            <w:vMerge w:val="restart"/>
          </w:tcPr>
          <w:p w:rsidR="0058499E" w:rsidRDefault="00680D9E" w:rsidP="0058499E">
            <w:pPr>
              <w:tabs>
                <w:tab w:val="left" w:pos="360"/>
              </w:tabs>
              <w:rPr>
                <w:sz w:val="24"/>
                <w:szCs w:val="24"/>
              </w:rPr>
            </w:pPr>
            <w:r w:rsidRPr="00F52DA7">
              <w:rPr>
                <w:b/>
                <w:sz w:val="24"/>
                <w:szCs w:val="24"/>
              </w:rPr>
              <w:t>100 000</w:t>
            </w:r>
            <w:r>
              <w:rPr>
                <w:sz w:val="24"/>
                <w:szCs w:val="24"/>
              </w:rPr>
              <w:t xml:space="preserve"> </w:t>
            </w:r>
            <w:r w:rsidR="00804B0A" w:rsidRPr="00804B0A">
              <w:rPr>
                <w:i/>
                <w:sz w:val="24"/>
                <w:szCs w:val="24"/>
              </w:rPr>
              <w:t>euro</w:t>
            </w:r>
            <w:r>
              <w:rPr>
                <w:sz w:val="24"/>
                <w:szCs w:val="24"/>
              </w:rPr>
              <w:t xml:space="preserve"> - būvniecības projektiem, ja ieguldījumi būvniecībā uzņēmējdarbības infrastruktūras izveidei ir </w:t>
            </w:r>
            <w:r w:rsidRPr="00F52DA7">
              <w:rPr>
                <w:b/>
                <w:sz w:val="24"/>
                <w:szCs w:val="24"/>
              </w:rPr>
              <w:t xml:space="preserve">vismaz 70% no projekta attiecināmo izmaksu </w:t>
            </w:r>
            <w:r w:rsidRPr="00F52DA7">
              <w:rPr>
                <w:sz w:val="24"/>
                <w:szCs w:val="24"/>
              </w:rPr>
              <w:t>summas.</w:t>
            </w:r>
          </w:p>
          <w:p w:rsidR="0058499E" w:rsidRDefault="0058499E" w:rsidP="0058499E">
            <w:pPr>
              <w:tabs>
                <w:tab w:val="left" w:pos="360"/>
              </w:tabs>
              <w:rPr>
                <w:sz w:val="24"/>
                <w:szCs w:val="24"/>
              </w:rPr>
            </w:pPr>
          </w:p>
          <w:p w:rsidR="0058499E" w:rsidRDefault="0058499E" w:rsidP="0058499E">
            <w:pPr>
              <w:tabs>
                <w:tab w:val="left" w:pos="360"/>
              </w:tabs>
              <w:rPr>
                <w:sz w:val="24"/>
                <w:szCs w:val="24"/>
              </w:rPr>
            </w:pPr>
            <w:r w:rsidRPr="00F52DA7">
              <w:rPr>
                <w:b/>
                <w:sz w:val="24"/>
                <w:szCs w:val="24"/>
              </w:rPr>
              <w:t>50 000</w:t>
            </w:r>
            <w:r>
              <w:rPr>
                <w:sz w:val="24"/>
                <w:szCs w:val="24"/>
              </w:rPr>
              <w:t xml:space="preserve"> </w:t>
            </w:r>
            <w:r w:rsidR="00804B0A" w:rsidRPr="00804B0A">
              <w:rPr>
                <w:i/>
                <w:sz w:val="24"/>
                <w:szCs w:val="24"/>
              </w:rPr>
              <w:t>euro</w:t>
            </w:r>
            <w:r>
              <w:rPr>
                <w:sz w:val="24"/>
                <w:szCs w:val="24"/>
              </w:rPr>
              <w:t xml:space="preserve"> pārējiem projektiem</w:t>
            </w:r>
          </w:p>
          <w:p w:rsidR="00680D9E" w:rsidRPr="00F31C4F" w:rsidRDefault="00680D9E" w:rsidP="00680D9E">
            <w:pPr>
              <w:tabs>
                <w:tab w:val="left" w:pos="360"/>
              </w:tabs>
              <w:rPr>
                <w:sz w:val="24"/>
                <w:szCs w:val="24"/>
              </w:rPr>
            </w:pPr>
          </w:p>
        </w:tc>
        <w:tc>
          <w:tcPr>
            <w:tcW w:w="2063" w:type="dxa"/>
            <w:tcBorders>
              <w:bottom w:val="single" w:sz="4" w:space="0" w:color="auto"/>
            </w:tcBorders>
          </w:tcPr>
          <w:p w:rsidR="00680D9E" w:rsidRPr="00F31C4F" w:rsidRDefault="00680D9E" w:rsidP="00680D9E">
            <w:pPr>
              <w:tabs>
                <w:tab w:val="left" w:pos="360"/>
              </w:tabs>
              <w:rPr>
                <w:sz w:val="24"/>
                <w:szCs w:val="24"/>
              </w:rPr>
            </w:pPr>
            <w:r w:rsidRPr="00FD2F01">
              <w:rPr>
                <w:b/>
                <w:sz w:val="24"/>
                <w:szCs w:val="24"/>
              </w:rPr>
              <w:t>70 %</w:t>
            </w:r>
            <w:r>
              <w:rPr>
                <w:sz w:val="24"/>
                <w:szCs w:val="24"/>
              </w:rPr>
              <w:t xml:space="preserve"> - inovatīviem projektiem</w:t>
            </w:r>
          </w:p>
        </w:tc>
        <w:tc>
          <w:tcPr>
            <w:tcW w:w="2312" w:type="dxa"/>
            <w:vMerge w:val="restart"/>
          </w:tcPr>
          <w:p w:rsidR="00680D9E" w:rsidRDefault="00680D9E" w:rsidP="00A34AFC">
            <w:pPr>
              <w:tabs>
                <w:tab w:val="left" w:pos="360"/>
              </w:tabs>
              <w:rPr>
                <w:sz w:val="24"/>
                <w:szCs w:val="24"/>
              </w:rPr>
            </w:pPr>
            <w:r w:rsidRPr="00FD2F01">
              <w:rPr>
                <w:b/>
                <w:sz w:val="24"/>
                <w:szCs w:val="24"/>
              </w:rPr>
              <w:t>2016.</w:t>
            </w:r>
            <w:r>
              <w:rPr>
                <w:sz w:val="24"/>
                <w:szCs w:val="24"/>
              </w:rPr>
              <w:t xml:space="preserve">gads – </w:t>
            </w:r>
          </w:p>
          <w:p w:rsidR="00680D9E" w:rsidRDefault="00A354DD" w:rsidP="0058499E">
            <w:pPr>
              <w:tabs>
                <w:tab w:val="left" w:pos="360"/>
              </w:tabs>
              <w:rPr>
                <w:sz w:val="24"/>
                <w:szCs w:val="24"/>
              </w:rPr>
            </w:pPr>
            <w:r>
              <w:rPr>
                <w:sz w:val="24"/>
                <w:szCs w:val="24"/>
              </w:rPr>
              <w:t>1 kārta</w:t>
            </w:r>
          </w:p>
          <w:p w:rsidR="00FD2F01" w:rsidRDefault="00FD2F01" w:rsidP="0058499E">
            <w:pPr>
              <w:tabs>
                <w:tab w:val="left" w:pos="360"/>
              </w:tabs>
              <w:rPr>
                <w:sz w:val="24"/>
                <w:szCs w:val="24"/>
              </w:rPr>
            </w:pPr>
          </w:p>
          <w:p w:rsidR="00A354DD" w:rsidRDefault="00FD2F01" w:rsidP="00FD2F01">
            <w:pPr>
              <w:tabs>
                <w:tab w:val="left" w:pos="360"/>
              </w:tabs>
              <w:rPr>
                <w:sz w:val="24"/>
                <w:szCs w:val="24"/>
              </w:rPr>
            </w:pPr>
            <w:r w:rsidRPr="00FD2F01">
              <w:rPr>
                <w:b/>
                <w:sz w:val="24"/>
                <w:szCs w:val="24"/>
              </w:rPr>
              <w:t>201</w:t>
            </w:r>
            <w:r>
              <w:rPr>
                <w:b/>
                <w:sz w:val="24"/>
                <w:szCs w:val="24"/>
              </w:rPr>
              <w:t>7</w:t>
            </w:r>
            <w:r w:rsidRPr="00FD2F01">
              <w:rPr>
                <w:b/>
                <w:sz w:val="24"/>
                <w:szCs w:val="24"/>
              </w:rPr>
              <w:t>.</w:t>
            </w:r>
            <w:r>
              <w:rPr>
                <w:sz w:val="24"/>
                <w:szCs w:val="24"/>
              </w:rPr>
              <w:t xml:space="preserve">gads – </w:t>
            </w:r>
          </w:p>
          <w:p w:rsidR="00A354DD" w:rsidRDefault="00A354DD" w:rsidP="00FD2F01">
            <w:pPr>
              <w:tabs>
                <w:tab w:val="left" w:pos="360"/>
              </w:tabs>
              <w:rPr>
                <w:sz w:val="24"/>
                <w:szCs w:val="24"/>
              </w:rPr>
            </w:pPr>
            <w:r>
              <w:rPr>
                <w:sz w:val="24"/>
                <w:szCs w:val="24"/>
              </w:rPr>
              <w:t>2 kārtas</w:t>
            </w:r>
          </w:p>
          <w:p w:rsidR="00A354DD" w:rsidRDefault="00A354DD" w:rsidP="00FD2F01">
            <w:pPr>
              <w:tabs>
                <w:tab w:val="left" w:pos="360"/>
              </w:tabs>
              <w:rPr>
                <w:sz w:val="24"/>
                <w:szCs w:val="24"/>
              </w:rPr>
            </w:pPr>
          </w:p>
          <w:p w:rsidR="00A354DD" w:rsidRDefault="00A354DD" w:rsidP="00FD2F01">
            <w:pPr>
              <w:tabs>
                <w:tab w:val="left" w:pos="360"/>
              </w:tabs>
              <w:rPr>
                <w:sz w:val="24"/>
                <w:szCs w:val="24"/>
              </w:rPr>
            </w:pPr>
            <w:r w:rsidRPr="00A354DD">
              <w:rPr>
                <w:b/>
                <w:sz w:val="24"/>
                <w:szCs w:val="24"/>
              </w:rPr>
              <w:t>2018.</w:t>
            </w:r>
            <w:r w:rsidRPr="00A354DD">
              <w:rPr>
                <w:sz w:val="24"/>
                <w:szCs w:val="24"/>
              </w:rPr>
              <w:t xml:space="preserve"> gads</w:t>
            </w:r>
            <w:r>
              <w:rPr>
                <w:sz w:val="24"/>
                <w:szCs w:val="24"/>
              </w:rPr>
              <w:t xml:space="preserve"> - </w:t>
            </w:r>
          </w:p>
          <w:p w:rsidR="00FD2F01" w:rsidRPr="00F31C4F" w:rsidRDefault="00FD2F01" w:rsidP="00FD2F01">
            <w:pPr>
              <w:tabs>
                <w:tab w:val="left" w:pos="360"/>
              </w:tabs>
              <w:rPr>
                <w:sz w:val="24"/>
                <w:szCs w:val="24"/>
              </w:rPr>
            </w:pPr>
            <w:r>
              <w:rPr>
                <w:sz w:val="24"/>
                <w:szCs w:val="24"/>
              </w:rPr>
              <w:t>nepārtraukta projektu pieņemšana</w:t>
            </w:r>
            <w:r w:rsidR="00A354DD">
              <w:rPr>
                <w:sz w:val="24"/>
                <w:szCs w:val="24"/>
              </w:rPr>
              <w:t xml:space="preserve"> (ja pietiek finansējums)</w:t>
            </w:r>
          </w:p>
        </w:tc>
        <w:tc>
          <w:tcPr>
            <w:tcW w:w="2372" w:type="dxa"/>
            <w:vMerge w:val="restart"/>
          </w:tcPr>
          <w:p w:rsidR="00680D9E" w:rsidRDefault="004028F9" w:rsidP="00680D9E">
            <w:pPr>
              <w:tabs>
                <w:tab w:val="left" w:pos="360"/>
              </w:tabs>
              <w:rPr>
                <w:sz w:val="24"/>
                <w:szCs w:val="24"/>
              </w:rPr>
            </w:pPr>
            <w:r>
              <w:rPr>
                <w:sz w:val="24"/>
                <w:szCs w:val="24"/>
              </w:rPr>
              <w:t xml:space="preserve">Atbalstīti vismaz </w:t>
            </w:r>
            <w:r w:rsidRPr="00562756">
              <w:rPr>
                <w:b/>
                <w:sz w:val="24"/>
                <w:szCs w:val="24"/>
              </w:rPr>
              <w:t>8</w:t>
            </w:r>
            <w:r w:rsidR="00435B1D">
              <w:rPr>
                <w:sz w:val="24"/>
                <w:szCs w:val="24"/>
              </w:rPr>
              <w:t xml:space="preserve"> uzņēmumi.</w:t>
            </w:r>
          </w:p>
          <w:p w:rsidR="00435B1D" w:rsidRDefault="00435B1D" w:rsidP="00680D9E">
            <w:pPr>
              <w:tabs>
                <w:tab w:val="left" w:pos="360"/>
              </w:tabs>
              <w:rPr>
                <w:sz w:val="24"/>
                <w:szCs w:val="24"/>
              </w:rPr>
            </w:pPr>
          </w:p>
          <w:p w:rsidR="00435B1D" w:rsidRPr="00F31C4F" w:rsidRDefault="00435B1D" w:rsidP="004028F9">
            <w:pPr>
              <w:tabs>
                <w:tab w:val="left" w:pos="360"/>
              </w:tabs>
              <w:rPr>
                <w:sz w:val="24"/>
                <w:szCs w:val="24"/>
              </w:rPr>
            </w:pPr>
            <w:r>
              <w:rPr>
                <w:sz w:val="24"/>
                <w:szCs w:val="24"/>
              </w:rPr>
              <w:t xml:space="preserve">Izveidotas vismaz </w:t>
            </w:r>
            <w:r w:rsidR="004028F9" w:rsidRPr="00562756">
              <w:rPr>
                <w:b/>
                <w:sz w:val="24"/>
                <w:szCs w:val="24"/>
              </w:rPr>
              <w:t>6</w:t>
            </w:r>
            <w:r>
              <w:rPr>
                <w:sz w:val="24"/>
                <w:szCs w:val="24"/>
              </w:rPr>
              <w:t xml:space="preserve"> jaunas darba vietas.</w:t>
            </w:r>
          </w:p>
        </w:tc>
      </w:tr>
      <w:tr w:rsidR="00680D9E" w:rsidRPr="00F31C4F" w:rsidTr="00383F5F">
        <w:trPr>
          <w:trHeight w:val="562"/>
        </w:trPr>
        <w:tc>
          <w:tcPr>
            <w:tcW w:w="1101" w:type="dxa"/>
            <w:vMerge/>
          </w:tcPr>
          <w:p w:rsidR="00680D9E" w:rsidRDefault="00680D9E" w:rsidP="00680D9E">
            <w:pPr>
              <w:tabs>
                <w:tab w:val="left" w:pos="360"/>
              </w:tabs>
              <w:rPr>
                <w:sz w:val="24"/>
                <w:szCs w:val="24"/>
              </w:rPr>
            </w:pPr>
          </w:p>
        </w:tc>
        <w:tc>
          <w:tcPr>
            <w:tcW w:w="2526" w:type="dxa"/>
            <w:vMerge/>
          </w:tcPr>
          <w:p w:rsidR="00680D9E" w:rsidRPr="00B8699D" w:rsidRDefault="00680D9E" w:rsidP="00680D9E">
            <w:pPr>
              <w:jc w:val="both"/>
              <w:rPr>
                <w:sz w:val="24"/>
                <w:szCs w:val="24"/>
              </w:rPr>
            </w:pPr>
          </w:p>
        </w:tc>
        <w:tc>
          <w:tcPr>
            <w:tcW w:w="2351" w:type="dxa"/>
            <w:vMerge/>
          </w:tcPr>
          <w:p w:rsidR="00680D9E" w:rsidRDefault="00680D9E" w:rsidP="00680D9E">
            <w:pPr>
              <w:tabs>
                <w:tab w:val="left" w:pos="360"/>
              </w:tabs>
              <w:rPr>
                <w:sz w:val="24"/>
                <w:szCs w:val="24"/>
              </w:rPr>
            </w:pPr>
          </w:p>
        </w:tc>
        <w:tc>
          <w:tcPr>
            <w:tcW w:w="2726" w:type="dxa"/>
            <w:vMerge/>
          </w:tcPr>
          <w:p w:rsidR="00680D9E" w:rsidRPr="00F52DA7" w:rsidRDefault="00680D9E" w:rsidP="00680D9E">
            <w:pPr>
              <w:tabs>
                <w:tab w:val="left" w:pos="360"/>
              </w:tabs>
              <w:rPr>
                <w:b/>
                <w:sz w:val="24"/>
                <w:szCs w:val="24"/>
              </w:rPr>
            </w:pPr>
          </w:p>
        </w:tc>
        <w:tc>
          <w:tcPr>
            <w:tcW w:w="2063" w:type="dxa"/>
            <w:tcBorders>
              <w:top w:val="single" w:sz="4" w:space="0" w:color="auto"/>
              <w:bottom w:val="single" w:sz="4" w:space="0" w:color="auto"/>
            </w:tcBorders>
          </w:tcPr>
          <w:p w:rsidR="00680D9E" w:rsidRDefault="00680D9E" w:rsidP="00680D9E">
            <w:pPr>
              <w:tabs>
                <w:tab w:val="left" w:pos="360"/>
              </w:tabs>
              <w:rPr>
                <w:sz w:val="24"/>
                <w:szCs w:val="24"/>
              </w:rPr>
            </w:pPr>
            <w:r w:rsidRPr="00FD2F01">
              <w:rPr>
                <w:b/>
                <w:sz w:val="24"/>
                <w:szCs w:val="24"/>
              </w:rPr>
              <w:t>80 %</w:t>
            </w:r>
            <w:r>
              <w:rPr>
                <w:sz w:val="24"/>
                <w:szCs w:val="24"/>
              </w:rPr>
              <w:t xml:space="preserve"> - kopprojektam</w:t>
            </w:r>
          </w:p>
        </w:tc>
        <w:tc>
          <w:tcPr>
            <w:tcW w:w="2312" w:type="dxa"/>
            <w:vMerge/>
          </w:tcPr>
          <w:p w:rsidR="00680D9E" w:rsidRDefault="00680D9E" w:rsidP="00680D9E">
            <w:pPr>
              <w:tabs>
                <w:tab w:val="left" w:pos="360"/>
              </w:tabs>
              <w:rPr>
                <w:sz w:val="24"/>
                <w:szCs w:val="24"/>
              </w:rPr>
            </w:pPr>
          </w:p>
        </w:tc>
        <w:tc>
          <w:tcPr>
            <w:tcW w:w="2372" w:type="dxa"/>
            <w:vMerge/>
          </w:tcPr>
          <w:p w:rsidR="00680D9E" w:rsidRPr="00F31C4F" w:rsidRDefault="00680D9E" w:rsidP="00680D9E">
            <w:pPr>
              <w:tabs>
                <w:tab w:val="left" w:pos="360"/>
              </w:tabs>
              <w:rPr>
                <w:sz w:val="24"/>
                <w:szCs w:val="24"/>
              </w:rPr>
            </w:pPr>
          </w:p>
        </w:tc>
      </w:tr>
      <w:tr w:rsidR="00680D9E" w:rsidRPr="00F31C4F" w:rsidTr="00383F5F">
        <w:trPr>
          <w:trHeight w:val="1110"/>
        </w:trPr>
        <w:tc>
          <w:tcPr>
            <w:tcW w:w="1101" w:type="dxa"/>
            <w:vMerge/>
          </w:tcPr>
          <w:p w:rsidR="00680D9E" w:rsidRDefault="00680D9E" w:rsidP="00680D9E">
            <w:pPr>
              <w:tabs>
                <w:tab w:val="left" w:pos="360"/>
              </w:tabs>
              <w:rPr>
                <w:sz w:val="24"/>
                <w:szCs w:val="24"/>
              </w:rPr>
            </w:pPr>
          </w:p>
        </w:tc>
        <w:tc>
          <w:tcPr>
            <w:tcW w:w="2526" w:type="dxa"/>
            <w:vMerge/>
          </w:tcPr>
          <w:p w:rsidR="00680D9E" w:rsidRPr="00B8699D" w:rsidRDefault="00680D9E" w:rsidP="00680D9E">
            <w:pPr>
              <w:jc w:val="both"/>
              <w:rPr>
                <w:sz w:val="24"/>
                <w:szCs w:val="24"/>
              </w:rPr>
            </w:pPr>
          </w:p>
        </w:tc>
        <w:tc>
          <w:tcPr>
            <w:tcW w:w="2351" w:type="dxa"/>
            <w:vMerge/>
          </w:tcPr>
          <w:p w:rsidR="00680D9E" w:rsidRDefault="00680D9E" w:rsidP="00680D9E">
            <w:pPr>
              <w:tabs>
                <w:tab w:val="left" w:pos="360"/>
              </w:tabs>
              <w:rPr>
                <w:sz w:val="24"/>
                <w:szCs w:val="24"/>
              </w:rPr>
            </w:pPr>
          </w:p>
        </w:tc>
        <w:tc>
          <w:tcPr>
            <w:tcW w:w="2726" w:type="dxa"/>
            <w:vMerge/>
          </w:tcPr>
          <w:p w:rsidR="00680D9E" w:rsidRPr="00F52DA7" w:rsidRDefault="00680D9E" w:rsidP="00680D9E">
            <w:pPr>
              <w:tabs>
                <w:tab w:val="left" w:pos="360"/>
              </w:tabs>
              <w:rPr>
                <w:b/>
                <w:sz w:val="24"/>
                <w:szCs w:val="24"/>
              </w:rPr>
            </w:pPr>
          </w:p>
        </w:tc>
        <w:tc>
          <w:tcPr>
            <w:tcW w:w="2063" w:type="dxa"/>
            <w:tcBorders>
              <w:top w:val="single" w:sz="4" w:space="0" w:color="auto"/>
              <w:bottom w:val="single" w:sz="4" w:space="0" w:color="auto"/>
            </w:tcBorders>
          </w:tcPr>
          <w:p w:rsidR="00680D9E" w:rsidRDefault="00680D9E" w:rsidP="00680D9E">
            <w:pPr>
              <w:tabs>
                <w:tab w:val="left" w:pos="360"/>
              </w:tabs>
              <w:rPr>
                <w:sz w:val="24"/>
                <w:szCs w:val="24"/>
              </w:rPr>
            </w:pPr>
            <w:r w:rsidRPr="00562756">
              <w:rPr>
                <w:b/>
                <w:sz w:val="24"/>
                <w:szCs w:val="24"/>
              </w:rPr>
              <w:t>80%</w:t>
            </w:r>
            <w:r>
              <w:rPr>
                <w:sz w:val="24"/>
                <w:szCs w:val="24"/>
              </w:rPr>
              <w:t xml:space="preserve"> - ja projekts ir saistīts ar piekrastes zvejniecību</w:t>
            </w:r>
          </w:p>
        </w:tc>
        <w:tc>
          <w:tcPr>
            <w:tcW w:w="2312" w:type="dxa"/>
            <w:vMerge/>
          </w:tcPr>
          <w:p w:rsidR="00680D9E" w:rsidRDefault="00680D9E" w:rsidP="00680D9E">
            <w:pPr>
              <w:tabs>
                <w:tab w:val="left" w:pos="360"/>
              </w:tabs>
              <w:rPr>
                <w:sz w:val="24"/>
                <w:szCs w:val="24"/>
              </w:rPr>
            </w:pPr>
          </w:p>
        </w:tc>
        <w:tc>
          <w:tcPr>
            <w:tcW w:w="2372" w:type="dxa"/>
            <w:vMerge/>
          </w:tcPr>
          <w:p w:rsidR="00680D9E" w:rsidRPr="00F31C4F" w:rsidRDefault="00680D9E" w:rsidP="00680D9E">
            <w:pPr>
              <w:tabs>
                <w:tab w:val="left" w:pos="360"/>
              </w:tabs>
              <w:rPr>
                <w:sz w:val="24"/>
                <w:szCs w:val="24"/>
              </w:rPr>
            </w:pPr>
          </w:p>
        </w:tc>
      </w:tr>
      <w:tr w:rsidR="00680D9E" w:rsidRPr="00F31C4F" w:rsidTr="00383F5F">
        <w:trPr>
          <w:trHeight w:val="270"/>
        </w:trPr>
        <w:tc>
          <w:tcPr>
            <w:tcW w:w="1101" w:type="dxa"/>
            <w:vMerge/>
          </w:tcPr>
          <w:p w:rsidR="00680D9E" w:rsidRDefault="00680D9E" w:rsidP="00680D9E">
            <w:pPr>
              <w:tabs>
                <w:tab w:val="left" w:pos="360"/>
              </w:tabs>
              <w:rPr>
                <w:sz w:val="24"/>
                <w:szCs w:val="24"/>
              </w:rPr>
            </w:pPr>
          </w:p>
        </w:tc>
        <w:tc>
          <w:tcPr>
            <w:tcW w:w="2526" w:type="dxa"/>
            <w:vMerge/>
          </w:tcPr>
          <w:p w:rsidR="00680D9E" w:rsidRPr="00B8699D" w:rsidRDefault="00680D9E" w:rsidP="00680D9E">
            <w:pPr>
              <w:jc w:val="both"/>
              <w:rPr>
                <w:sz w:val="24"/>
                <w:szCs w:val="24"/>
              </w:rPr>
            </w:pPr>
          </w:p>
        </w:tc>
        <w:tc>
          <w:tcPr>
            <w:tcW w:w="2351" w:type="dxa"/>
            <w:vMerge/>
          </w:tcPr>
          <w:p w:rsidR="00680D9E" w:rsidRDefault="00680D9E" w:rsidP="00680D9E">
            <w:pPr>
              <w:tabs>
                <w:tab w:val="left" w:pos="360"/>
              </w:tabs>
              <w:rPr>
                <w:sz w:val="24"/>
                <w:szCs w:val="24"/>
              </w:rPr>
            </w:pPr>
          </w:p>
        </w:tc>
        <w:tc>
          <w:tcPr>
            <w:tcW w:w="2726" w:type="dxa"/>
            <w:vMerge/>
          </w:tcPr>
          <w:p w:rsidR="00680D9E" w:rsidRPr="00F52DA7" w:rsidRDefault="00680D9E" w:rsidP="00680D9E">
            <w:pPr>
              <w:tabs>
                <w:tab w:val="left" w:pos="360"/>
              </w:tabs>
              <w:rPr>
                <w:b/>
                <w:sz w:val="24"/>
                <w:szCs w:val="24"/>
              </w:rPr>
            </w:pPr>
          </w:p>
        </w:tc>
        <w:tc>
          <w:tcPr>
            <w:tcW w:w="2063" w:type="dxa"/>
            <w:tcBorders>
              <w:top w:val="single" w:sz="4" w:space="0" w:color="auto"/>
            </w:tcBorders>
          </w:tcPr>
          <w:p w:rsidR="00680D9E" w:rsidRDefault="00680D9E" w:rsidP="00680D9E">
            <w:pPr>
              <w:tabs>
                <w:tab w:val="left" w:pos="360"/>
              </w:tabs>
              <w:rPr>
                <w:sz w:val="24"/>
                <w:szCs w:val="24"/>
              </w:rPr>
            </w:pPr>
            <w:r w:rsidRPr="00562756">
              <w:rPr>
                <w:b/>
                <w:sz w:val="24"/>
                <w:szCs w:val="24"/>
              </w:rPr>
              <w:t>50 %</w:t>
            </w:r>
            <w:r>
              <w:rPr>
                <w:sz w:val="24"/>
                <w:szCs w:val="24"/>
              </w:rPr>
              <w:t xml:space="preserve"> - MVU</w:t>
            </w:r>
            <w:r w:rsidR="0091104C">
              <w:rPr>
                <w:sz w:val="24"/>
                <w:szCs w:val="24"/>
              </w:rPr>
              <w:t>, sīkie (mikro)</w:t>
            </w:r>
          </w:p>
          <w:p w:rsidR="00680D9E" w:rsidRDefault="00680D9E" w:rsidP="00680D9E">
            <w:pPr>
              <w:tabs>
                <w:tab w:val="left" w:pos="360"/>
              </w:tabs>
              <w:rPr>
                <w:sz w:val="24"/>
                <w:szCs w:val="24"/>
              </w:rPr>
            </w:pPr>
            <w:r w:rsidRPr="00562756">
              <w:rPr>
                <w:b/>
                <w:sz w:val="24"/>
                <w:szCs w:val="24"/>
              </w:rPr>
              <w:t>30 %</w:t>
            </w:r>
            <w:r>
              <w:rPr>
                <w:sz w:val="24"/>
                <w:szCs w:val="24"/>
              </w:rPr>
              <w:t xml:space="preserve"> - lielie uzņēmumi</w:t>
            </w:r>
          </w:p>
        </w:tc>
        <w:tc>
          <w:tcPr>
            <w:tcW w:w="2312" w:type="dxa"/>
            <w:vMerge/>
          </w:tcPr>
          <w:p w:rsidR="00680D9E" w:rsidRDefault="00680D9E" w:rsidP="00680D9E">
            <w:pPr>
              <w:tabs>
                <w:tab w:val="left" w:pos="360"/>
              </w:tabs>
              <w:rPr>
                <w:sz w:val="24"/>
                <w:szCs w:val="24"/>
              </w:rPr>
            </w:pPr>
          </w:p>
        </w:tc>
        <w:tc>
          <w:tcPr>
            <w:tcW w:w="2372" w:type="dxa"/>
            <w:vMerge/>
          </w:tcPr>
          <w:p w:rsidR="00680D9E" w:rsidRPr="00F31C4F" w:rsidRDefault="00680D9E" w:rsidP="00680D9E">
            <w:pPr>
              <w:tabs>
                <w:tab w:val="left" w:pos="360"/>
              </w:tabs>
              <w:rPr>
                <w:sz w:val="24"/>
                <w:szCs w:val="24"/>
              </w:rPr>
            </w:pPr>
          </w:p>
        </w:tc>
      </w:tr>
      <w:tr w:rsidR="00680D9E" w:rsidRPr="00833BFA" w:rsidTr="00383F5F">
        <w:tc>
          <w:tcPr>
            <w:tcW w:w="15451" w:type="dxa"/>
            <w:gridSpan w:val="7"/>
            <w:shd w:val="clear" w:color="auto" w:fill="FFFF99"/>
          </w:tcPr>
          <w:p w:rsidR="00680D9E" w:rsidRPr="00435B1D" w:rsidRDefault="00680D9E" w:rsidP="00435B1D">
            <w:pPr>
              <w:ind w:firstLine="720"/>
              <w:jc w:val="center"/>
              <w:rPr>
                <w:b/>
                <w:sz w:val="24"/>
                <w:szCs w:val="24"/>
              </w:rPr>
            </w:pPr>
            <w:r w:rsidRPr="00435B1D">
              <w:rPr>
                <w:b/>
                <w:sz w:val="24"/>
                <w:szCs w:val="24"/>
              </w:rPr>
              <w:t xml:space="preserve">Mērķis (M5) - </w:t>
            </w:r>
            <w:r w:rsidR="00435B1D" w:rsidRPr="00435B1D">
              <w:rPr>
                <w:b/>
                <w:sz w:val="24"/>
                <w:szCs w:val="24"/>
              </w:rPr>
              <w:t>Veicināt piekrastes dabas un vides resursu saglabāšanu un izmantošanu.</w:t>
            </w:r>
          </w:p>
        </w:tc>
      </w:tr>
      <w:tr w:rsidR="00680D9E" w:rsidRPr="00F31C4F" w:rsidTr="00383F5F">
        <w:trPr>
          <w:trHeight w:val="492"/>
        </w:trPr>
        <w:tc>
          <w:tcPr>
            <w:tcW w:w="1101" w:type="dxa"/>
            <w:vMerge w:val="restart"/>
          </w:tcPr>
          <w:p w:rsidR="00383F5F" w:rsidRDefault="00383F5F" w:rsidP="00383F5F">
            <w:pPr>
              <w:rPr>
                <w:sz w:val="24"/>
                <w:szCs w:val="24"/>
              </w:rPr>
            </w:pPr>
            <w:r w:rsidRPr="00383F5F">
              <w:rPr>
                <w:sz w:val="24"/>
                <w:szCs w:val="24"/>
              </w:rPr>
              <w:t>Rīcība</w:t>
            </w:r>
          </w:p>
          <w:p w:rsidR="00680D9E" w:rsidRPr="00383F5F" w:rsidRDefault="00CD1016" w:rsidP="00383F5F">
            <w:pPr>
              <w:rPr>
                <w:b/>
                <w:sz w:val="24"/>
                <w:szCs w:val="24"/>
              </w:rPr>
            </w:pPr>
            <w:r w:rsidRPr="00383F5F">
              <w:rPr>
                <w:b/>
                <w:sz w:val="24"/>
                <w:szCs w:val="24"/>
              </w:rPr>
              <w:t>EJZF 2</w:t>
            </w:r>
          </w:p>
        </w:tc>
        <w:tc>
          <w:tcPr>
            <w:tcW w:w="2526" w:type="dxa"/>
            <w:vMerge w:val="restart"/>
          </w:tcPr>
          <w:p w:rsidR="00680D9E" w:rsidRPr="00B8699D" w:rsidRDefault="00680D9E" w:rsidP="00680D9E">
            <w:pPr>
              <w:jc w:val="both"/>
              <w:rPr>
                <w:sz w:val="24"/>
                <w:szCs w:val="24"/>
              </w:rPr>
            </w:pPr>
            <w:r w:rsidRPr="00B8699D">
              <w:rPr>
                <w:sz w:val="24"/>
                <w:szCs w:val="24"/>
              </w:rPr>
              <w:t xml:space="preserve">„Zivsaimniecību teritoriju </w:t>
            </w:r>
            <w:r w:rsidR="003E3E72">
              <w:rPr>
                <w:sz w:val="24"/>
                <w:szCs w:val="24"/>
              </w:rPr>
              <w:t xml:space="preserve">dabas un vides resursu </w:t>
            </w:r>
            <w:r w:rsidR="003E3E72">
              <w:rPr>
                <w:b/>
                <w:sz w:val="24"/>
                <w:szCs w:val="24"/>
              </w:rPr>
              <w:t xml:space="preserve"> </w:t>
            </w:r>
            <w:r w:rsidR="003E3E72" w:rsidRPr="003E3E72">
              <w:rPr>
                <w:sz w:val="24"/>
                <w:szCs w:val="24"/>
              </w:rPr>
              <w:t>saglabāšana un atjaunošana, klimata pārmaiņu mazināšana</w:t>
            </w:r>
            <w:r w:rsidRPr="00B8699D">
              <w:rPr>
                <w:sz w:val="24"/>
                <w:szCs w:val="24"/>
              </w:rPr>
              <w:t>”</w:t>
            </w:r>
          </w:p>
          <w:p w:rsidR="00680D9E" w:rsidRPr="00B8699D" w:rsidRDefault="00680D9E" w:rsidP="00680D9E">
            <w:pPr>
              <w:suppressAutoHyphens w:val="0"/>
              <w:autoSpaceDE w:val="0"/>
              <w:autoSpaceDN w:val="0"/>
              <w:adjustRightInd w:val="0"/>
              <w:rPr>
                <w:bCs/>
                <w:sz w:val="24"/>
                <w:szCs w:val="24"/>
                <w:lang w:eastAsia="lv-LV"/>
              </w:rPr>
            </w:pPr>
          </w:p>
        </w:tc>
        <w:tc>
          <w:tcPr>
            <w:tcW w:w="2351" w:type="dxa"/>
            <w:vMerge w:val="restart"/>
          </w:tcPr>
          <w:p w:rsidR="00680D9E" w:rsidRDefault="00680D9E" w:rsidP="00680D9E">
            <w:pPr>
              <w:tabs>
                <w:tab w:val="left" w:pos="360"/>
              </w:tabs>
              <w:rPr>
                <w:sz w:val="24"/>
                <w:szCs w:val="24"/>
              </w:rPr>
            </w:pPr>
            <w:r>
              <w:rPr>
                <w:sz w:val="24"/>
                <w:szCs w:val="24"/>
              </w:rPr>
              <w:t>Vides resursu vairošana vai izmantošana, kā arī klimata pārmaiņu mazināšana.</w:t>
            </w:r>
          </w:p>
          <w:p w:rsidR="00680D9E" w:rsidRPr="00F31C4F" w:rsidRDefault="00680D9E" w:rsidP="00680D9E">
            <w:pPr>
              <w:tabs>
                <w:tab w:val="left" w:pos="360"/>
              </w:tabs>
              <w:rPr>
                <w:sz w:val="24"/>
                <w:szCs w:val="24"/>
              </w:rPr>
            </w:pPr>
          </w:p>
        </w:tc>
        <w:tc>
          <w:tcPr>
            <w:tcW w:w="2726" w:type="dxa"/>
            <w:vMerge w:val="restart"/>
          </w:tcPr>
          <w:p w:rsidR="00562756" w:rsidRDefault="00680D9E" w:rsidP="00562756">
            <w:pPr>
              <w:tabs>
                <w:tab w:val="left" w:pos="360"/>
              </w:tabs>
              <w:spacing w:after="120"/>
              <w:rPr>
                <w:sz w:val="24"/>
                <w:szCs w:val="24"/>
              </w:rPr>
            </w:pPr>
            <w:r w:rsidRPr="00F52DA7">
              <w:rPr>
                <w:b/>
                <w:sz w:val="24"/>
                <w:szCs w:val="24"/>
              </w:rPr>
              <w:t>100 000</w:t>
            </w:r>
            <w:r>
              <w:rPr>
                <w:sz w:val="24"/>
                <w:szCs w:val="24"/>
              </w:rPr>
              <w:t xml:space="preserve"> </w:t>
            </w:r>
            <w:r w:rsidR="00804B0A" w:rsidRPr="00804B0A">
              <w:rPr>
                <w:i/>
                <w:sz w:val="24"/>
                <w:szCs w:val="24"/>
              </w:rPr>
              <w:t>euro</w:t>
            </w:r>
            <w:r>
              <w:rPr>
                <w:sz w:val="24"/>
                <w:szCs w:val="24"/>
              </w:rPr>
              <w:t xml:space="preserve"> – būvniecības projektiem, ja ieguldījumi būvniecība uzņēmējdarbības infrastruktūras izveidei ir </w:t>
            </w:r>
            <w:r w:rsidRPr="00F52DA7">
              <w:rPr>
                <w:b/>
                <w:sz w:val="24"/>
                <w:szCs w:val="24"/>
              </w:rPr>
              <w:t>vismaz 70% no projekta attiecināmo izmaksu</w:t>
            </w:r>
            <w:r w:rsidR="003E3E72">
              <w:rPr>
                <w:b/>
                <w:sz w:val="24"/>
                <w:szCs w:val="24"/>
              </w:rPr>
              <w:t xml:space="preserve"> </w:t>
            </w:r>
            <w:r w:rsidRPr="00F52DA7">
              <w:rPr>
                <w:sz w:val="24"/>
                <w:szCs w:val="24"/>
              </w:rPr>
              <w:t>summas.</w:t>
            </w:r>
          </w:p>
          <w:p w:rsidR="00562756" w:rsidRDefault="0058499E" w:rsidP="0058499E">
            <w:pPr>
              <w:tabs>
                <w:tab w:val="left" w:pos="360"/>
              </w:tabs>
              <w:spacing w:after="120"/>
              <w:rPr>
                <w:sz w:val="24"/>
                <w:szCs w:val="24"/>
              </w:rPr>
            </w:pPr>
            <w:r w:rsidRPr="00F52DA7">
              <w:rPr>
                <w:b/>
                <w:sz w:val="24"/>
                <w:szCs w:val="24"/>
              </w:rPr>
              <w:t>50 000</w:t>
            </w:r>
            <w:r>
              <w:rPr>
                <w:sz w:val="24"/>
                <w:szCs w:val="24"/>
              </w:rPr>
              <w:t xml:space="preserve"> </w:t>
            </w:r>
            <w:r w:rsidR="00804B0A" w:rsidRPr="00804B0A">
              <w:rPr>
                <w:i/>
                <w:sz w:val="24"/>
                <w:szCs w:val="24"/>
              </w:rPr>
              <w:t>euro</w:t>
            </w:r>
            <w:r>
              <w:rPr>
                <w:sz w:val="24"/>
                <w:szCs w:val="24"/>
              </w:rPr>
              <w:t xml:space="preserve"> pārējiem </w:t>
            </w:r>
            <w:r>
              <w:rPr>
                <w:sz w:val="24"/>
                <w:szCs w:val="24"/>
              </w:rPr>
              <w:lastRenderedPageBreak/>
              <w:t>projektie</w:t>
            </w:r>
            <w:r w:rsidR="00562756">
              <w:rPr>
                <w:sz w:val="24"/>
                <w:szCs w:val="24"/>
              </w:rPr>
              <w:t>m</w:t>
            </w:r>
          </w:p>
          <w:p w:rsidR="003E3E72" w:rsidRPr="003E3E72" w:rsidRDefault="00E475CB" w:rsidP="00804B0A">
            <w:pPr>
              <w:tabs>
                <w:tab w:val="left" w:pos="360"/>
              </w:tabs>
              <w:rPr>
                <w:b/>
                <w:sz w:val="24"/>
                <w:szCs w:val="24"/>
              </w:rPr>
            </w:pPr>
            <w:r>
              <w:rPr>
                <w:b/>
                <w:sz w:val="24"/>
                <w:szCs w:val="24"/>
              </w:rPr>
              <w:t>2</w:t>
            </w:r>
            <w:r w:rsidR="003E3E72" w:rsidRPr="004A6FF7">
              <w:rPr>
                <w:b/>
                <w:sz w:val="24"/>
                <w:szCs w:val="24"/>
              </w:rPr>
              <w:t>00 000</w:t>
            </w:r>
            <w:r w:rsidR="003E3E72">
              <w:rPr>
                <w:sz w:val="24"/>
                <w:szCs w:val="24"/>
              </w:rPr>
              <w:t xml:space="preserve"> </w:t>
            </w:r>
            <w:r w:rsidR="00804B0A" w:rsidRPr="00804B0A">
              <w:rPr>
                <w:i/>
                <w:sz w:val="24"/>
                <w:szCs w:val="24"/>
              </w:rPr>
              <w:t>euro</w:t>
            </w:r>
            <w:r w:rsidR="003E3E72">
              <w:rPr>
                <w:sz w:val="24"/>
                <w:szCs w:val="24"/>
              </w:rPr>
              <w:t xml:space="preserve"> </w:t>
            </w:r>
            <w:r w:rsidR="004A6FF7">
              <w:rPr>
                <w:sz w:val="24"/>
                <w:szCs w:val="24"/>
              </w:rPr>
              <w:t>pašvaldības projektiem</w:t>
            </w:r>
          </w:p>
        </w:tc>
        <w:tc>
          <w:tcPr>
            <w:tcW w:w="2063" w:type="dxa"/>
            <w:tcBorders>
              <w:bottom w:val="single" w:sz="4" w:space="0" w:color="auto"/>
            </w:tcBorders>
          </w:tcPr>
          <w:p w:rsidR="00680D9E" w:rsidRPr="00F31C4F" w:rsidRDefault="00680D9E" w:rsidP="00680D9E">
            <w:pPr>
              <w:tabs>
                <w:tab w:val="left" w:pos="360"/>
              </w:tabs>
              <w:rPr>
                <w:sz w:val="24"/>
                <w:szCs w:val="24"/>
              </w:rPr>
            </w:pPr>
            <w:r w:rsidRPr="00562756">
              <w:rPr>
                <w:b/>
                <w:sz w:val="24"/>
                <w:szCs w:val="24"/>
              </w:rPr>
              <w:lastRenderedPageBreak/>
              <w:t>90 %</w:t>
            </w:r>
            <w:r>
              <w:rPr>
                <w:sz w:val="24"/>
                <w:szCs w:val="24"/>
              </w:rPr>
              <w:t xml:space="preserve"> - sabiedriskā labuma projektiem</w:t>
            </w:r>
          </w:p>
        </w:tc>
        <w:tc>
          <w:tcPr>
            <w:tcW w:w="2312" w:type="dxa"/>
            <w:vMerge w:val="restart"/>
          </w:tcPr>
          <w:p w:rsidR="00A354DD" w:rsidRDefault="00A354DD" w:rsidP="00A354DD">
            <w:pPr>
              <w:tabs>
                <w:tab w:val="left" w:pos="360"/>
              </w:tabs>
              <w:rPr>
                <w:sz w:val="24"/>
                <w:szCs w:val="24"/>
              </w:rPr>
            </w:pPr>
            <w:r w:rsidRPr="00FD2F01">
              <w:rPr>
                <w:b/>
                <w:sz w:val="24"/>
                <w:szCs w:val="24"/>
              </w:rPr>
              <w:t>2016.</w:t>
            </w:r>
            <w:r>
              <w:rPr>
                <w:sz w:val="24"/>
                <w:szCs w:val="24"/>
              </w:rPr>
              <w:t xml:space="preserve">gads – </w:t>
            </w:r>
          </w:p>
          <w:p w:rsidR="00A354DD" w:rsidRDefault="00A354DD" w:rsidP="00A354DD">
            <w:pPr>
              <w:tabs>
                <w:tab w:val="left" w:pos="360"/>
              </w:tabs>
              <w:rPr>
                <w:sz w:val="24"/>
                <w:szCs w:val="24"/>
              </w:rPr>
            </w:pPr>
            <w:r>
              <w:rPr>
                <w:sz w:val="24"/>
                <w:szCs w:val="24"/>
              </w:rPr>
              <w:t>1 kārta</w:t>
            </w:r>
          </w:p>
          <w:p w:rsidR="00A354DD" w:rsidRDefault="00A354DD" w:rsidP="00A354DD">
            <w:pPr>
              <w:tabs>
                <w:tab w:val="left" w:pos="360"/>
              </w:tabs>
              <w:rPr>
                <w:sz w:val="24"/>
                <w:szCs w:val="24"/>
              </w:rPr>
            </w:pPr>
          </w:p>
          <w:p w:rsidR="00A354DD" w:rsidRDefault="00A354DD" w:rsidP="00A354DD">
            <w:pPr>
              <w:tabs>
                <w:tab w:val="left" w:pos="360"/>
              </w:tabs>
              <w:rPr>
                <w:sz w:val="24"/>
                <w:szCs w:val="24"/>
              </w:rPr>
            </w:pPr>
            <w:r w:rsidRPr="00FD2F01">
              <w:rPr>
                <w:b/>
                <w:sz w:val="24"/>
                <w:szCs w:val="24"/>
              </w:rPr>
              <w:t>201</w:t>
            </w:r>
            <w:r>
              <w:rPr>
                <w:b/>
                <w:sz w:val="24"/>
                <w:szCs w:val="24"/>
              </w:rPr>
              <w:t>7</w:t>
            </w:r>
            <w:r w:rsidRPr="00FD2F01">
              <w:rPr>
                <w:b/>
                <w:sz w:val="24"/>
                <w:szCs w:val="24"/>
              </w:rPr>
              <w:t>.</w:t>
            </w:r>
            <w:r>
              <w:rPr>
                <w:sz w:val="24"/>
                <w:szCs w:val="24"/>
              </w:rPr>
              <w:t xml:space="preserve">gads – </w:t>
            </w:r>
          </w:p>
          <w:p w:rsidR="00A354DD" w:rsidRDefault="00A354DD" w:rsidP="00A354DD">
            <w:pPr>
              <w:tabs>
                <w:tab w:val="left" w:pos="360"/>
              </w:tabs>
              <w:rPr>
                <w:sz w:val="24"/>
                <w:szCs w:val="24"/>
              </w:rPr>
            </w:pPr>
            <w:r>
              <w:rPr>
                <w:sz w:val="24"/>
                <w:szCs w:val="24"/>
              </w:rPr>
              <w:t>2 kārtas</w:t>
            </w:r>
          </w:p>
          <w:p w:rsidR="00A354DD" w:rsidRDefault="00A354DD" w:rsidP="00A354DD">
            <w:pPr>
              <w:tabs>
                <w:tab w:val="left" w:pos="360"/>
              </w:tabs>
              <w:rPr>
                <w:sz w:val="24"/>
                <w:szCs w:val="24"/>
              </w:rPr>
            </w:pPr>
          </w:p>
          <w:p w:rsidR="00A354DD" w:rsidRDefault="00A354DD" w:rsidP="00A354DD">
            <w:pPr>
              <w:tabs>
                <w:tab w:val="left" w:pos="360"/>
              </w:tabs>
              <w:rPr>
                <w:sz w:val="24"/>
                <w:szCs w:val="24"/>
              </w:rPr>
            </w:pPr>
            <w:r w:rsidRPr="00A354DD">
              <w:rPr>
                <w:b/>
                <w:sz w:val="24"/>
                <w:szCs w:val="24"/>
              </w:rPr>
              <w:t>2018.</w:t>
            </w:r>
            <w:r w:rsidRPr="00A354DD">
              <w:rPr>
                <w:sz w:val="24"/>
                <w:szCs w:val="24"/>
              </w:rPr>
              <w:t xml:space="preserve"> gads</w:t>
            </w:r>
            <w:r>
              <w:rPr>
                <w:sz w:val="24"/>
                <w:szCs w:val="24"/>
              </w:rPr>
              <w:t xml:space="preserve"> - </w:t>
            </w:r>
          </w:p>
          <w:p w:rsidR="00FD2F01" w:rsidRPr="00F31C4F" w:rsidRDefault="00A354DD" w:rsidP="00A354DD">
            <w:pPr>
              <w:tabs>
                <w:tab w:val="left" w:pos="360"/>
              </w:tabs>
              <w:rPr>
                <w:sz w:val="24"/>
                <w:szCs w:val="24"/>
              </w:rPr>
            </w:pPr>
            <w:r>
              <w:rPr>
                <w:sz w:val="24"/>
                <w:szCs w:val="24"/>
              </w:rPr>
              <w:t xml:space="preserve">nepārtraukta projektu pieņemšana (ja </w:t>
            </w:r>
            <w:r>
              <w:rPr>
                <w:sz w:val="24"/>
                <w:szCs w:val="24"/>
              </w:rPr>
              <w:lastRenderedPageBreak/>
              <w:t>pietiek finansējums)</w:t>
            </w:r>
          </w:p>
        </w:tc>
        <w:tc>
          <w:tcPr>
            <w:tcW w:w="2372" w:type="dxa"/>
            <w:vMerge w:val="restart"/>
          </w:tcPr>
          <w:p w:rsidR="00680D9E" w:rsidRPr="00F31C4F" w:rsidRDefault="000F13EE" w:rsidP="004A6FF7">
            <w:pPr>
              <w:tabs>
                <w:tab w:val="left" w:pos="360"/>
              </w:tabs>
              <w:rPr>
                <w:sz w:val="24"/>
                <w:szCs w:val="24"/>
              </w:rPr>
            </w:pPr>
            <w:r>
              <w:rPr>
                <w:sz w:val="24"/>
                <w:szCs w:val="24"/>
              </w:rPr>
              <w:lastRenderedPageBreak/>
              <w:t xml:space="preserve">Atbalstīti vismaz </w:t>
            </w:r>
            <w:r w:rsidR="004A6FF7" w:rsidRPr="00562756">
              <w:rPr>
                <w:b/>
                <w:sz w:val="24"/>
                <w:szCs w:val="24"/>
              </w:rPr>
              <w:t>5</w:t>
            </w:r>
            <w:r w:rsidR="004A6FF7">
              <w:rPr>
                <w:sz w:val="24"/>
                <w:szCs w:val="24"/>
              </w:rPr>
              <w:t xml:space="preserve"> </w:t>
            </w:r>
            <w:r>
              <w:rPr>
                <w:sz w:val="24"/>
                <w:szCs w:val="24"/>
              </w:rPr>
              <w:t>vides projekti.</w:t>
            </w:r>
          </w:p>
        </w:tc>
      </w:tr>
      <w:tr w:rsidR="00680D9E" w:rsidRPr="00F31C4F" w:rsidTr="00383F5F">
        <w:trPr>
          <w:trHeight w:val="915"/>
        </w:trPr>
        <w:tc>
          <w:tcPr>
            <w:tcW w:w="1101" w:type="dxa"/>
            <w:vMerge/>
          </w:tcPr>
          <w:p w:rsidR="00680D9E" w:rsidRDefault="00680D9E" w:rsidP="00680D9E">
            <w:pPr>
              <w:tabs>
                <w:tab w:val="left" w:pos="360"/>
              </w:tabs>
              <w:rPr>
                <w:sz w:val="24"/>
                <w:szCs w:val="24"/>
              </w:rPr>
            </w:pPr>
          </w:p>
        </w:tc>
        <w:tc>
          <w:tcPr>
            <w:tcW w:w="2526" w:type="dxa"/>
            <w:vMerge/>
          </w:tcPr>
          <w:p w:rsidR="00680D9E" w:rsidRPr="00B8699D" w:rsidRDefault="00680D9E" w:rsidP="00680D9E">
            <w:pPr>
              <w:jc w:val="both"/>
              <w:rPr>
                <w:sz w:val="24"/>
                <w:szCs w:val="24"/>
              </w:rPr>
            </w:pPr>
          </w:p>
        </w:tc>
        <w:tc>
          <w:tcPr>
            <w:tcW w:w="2351" w:type="dxa"/>
            <w:vMerge/>
          </w:tcPr>
          <w:p w:rsidR="00680D9E" w:rsidRDefault="00680D9E" w:rsidP="00680D9E">
            <w:pPr>
              <w:tabs>
                <w:tab w:val="left" w:pos="360"/>
              </w:tabs>
              <w:rPr>
                <w:sz w:val="24"/>
                <w:szCs w:val="24"/>
              </w:rPr>
            </w:pPr>
          </w:p>
        </w:tc>
        <w:tc>
          <w:tcPr>
            <w:tcW w:w="2726" w:type="dxa"/>
            <w:vMerge/>
          </w:tcPr>
          <w:p w:rsidR="00680D9E" w:rsidRPr="00F52DA7" w:rsidRDefault="00680D9E" w:rsidP="00680D9E">
            <w:pPr>
              <w:tabs>
                <w:tab w:val="left" w:pos="360"/>
              </w:tabs>
              <w:rPr>
                <w:b/>
                <w:sz w:val="24"/>
                <w:szCs w:val="24"/>
              </w:rPr>
            </w:pPr>
          </w:p>
        </w:tc>
        <w:tc>
          <w:tcPr>
            <w:tcW w:w="2063" w:type="dxa"/>
            <w:tcBorders>
              <w:top w:val="single" w:sz="4" w:space="0" w:color="auto"/>
              <w:bottom w:val="single" w:sz="4" w:space="0" w:color="auto"/>
            </w:tcBorders>
          </w:tcPr>
          <w:p w:rsidR="00680D9E" w:rsidRDefault="00680D9E" w:rsidP="00680D9E">
            <w:pPr>
              <w:tabs>
                <w:tab w:val="left" w:pos="360"/>
              </w:tabs>
              <w:rPr>
                <w:sz w:val="24"/>
                <w:szCs w:val="24"/>
              </w:rPr>
            </w:pPr>
            <w:r w:rsidRPr="00562756">
              <w:rPr>
                <w:b/>
                <w:sz w:val="24"/>
                <w:szCs w:val="24"/>
              </w:rPr>
              <w:t>80%</w:t>
            </w:r>
            <w:r>
              <w:rPr>
                <w:sz w:val="24"/>
                <w:szCs w:val="24"/>
              </w:rPr>
              <w:t xml:space="preserve"> - ja projekts ir saistīts ar piekrastes zvejniecību</w:t>
            </w:r>
          </w:p>
        </w:tc>
        <w:tc>
          <w:tcPr>
            <w:tcW w:w="2312" w:type="dxa"/>
            <w:vMerge/>
          </w:tcPr>
          <w:p w:rsidR="00680D9E" w:rsidRDefault="00680D9E" w:rsidP="00680D9E">
            <w:pPr>
              <w:tabs>
                <w:tab w:val="left" w:pos="360"/>
              </w:tabs>
              <w:rPr>
                <w:sz w:val="24"/>
                <w:szCs w:val="24"/>
              </w:rPr>
            </w:pPr>
          </w:p>
        </w:tc>
        <w:tc>
          <w:tcPr>
            <w:tcW w:w="2372" w:type="dxa"/>
            <w:vMerge/>
          </w:tcPr>
          <w:p w:rsidR="00680D9E" w:rsidRPr="00F31C4F" w:rsidRDefault="00680D9E" w:rsidP="00680D9E">
            <w:pPr>
              <w:tabs>
                <w:tab w:val="left" w:pos="360"/>
              </w:tabs>
              <w:rPr>
                <w:sz w:val="24"/>
                <w:szCs w:val="24"/>
              </w:rPr>
            </w:pPr>
          </w:p>
        </w:tc>
      </w:tr>
      <w:tr w:rsidR="00680D9E" w:rsidRPr="00F31C4F" w:rsidTr="00383F5F">
        <w:trPr>
          <w:trHeight w:val="870"/>
        </w:trPr>
        <w:tc>
          <w:tcPr>
            <w:tcW w:w="1101" w:type="dxa"/>
            <w:vMerge/>
          </w:tcPr>
          <w:p w:rsidR="00680D9E" w:rsidRDefault="00680D9E" w:rsidP="00680D9E">
            <w:pPr>
              <w:tabs>
                <w:tab w:val="left" w:pos="360"/>
              </w:tabs>
              <w:rPr>
                <w:sz w:val="24"/>
                <w:szCs w:val="24"/>
              </w:rPr>
            </w:pPr>
          </w:p>
        </w:tc>
        <w:tc>
          <w:tcPr>
            <w:tcW w:w="2526" w:type="dxa"/>
            <w:vMerge/>
          </w:tcPr>
          <w:p w:rsidR="00680D9E" w:rsidRPr="00B8699D" w:rsidRDefault="00680D9E" w:rsidP="00680D9E">
            <w:pPr>
              <w:jc w:val="both"/>
              <w:rPr>
                <w:sz w:val="24"/>
                <w:szCs w:val="24"/>
              </w:rPr>
            </w:pPr>
          </w:p>
        </w:tc>
        <w:tc>
          <w:tcPr>
            <w:tcW w:w="2351" w:type="dxa"/>
            <w:vMerge/>
          </w:tcPr>
          <w:p w:rsidR="00680D9E" w:rsidRDefault="00680D9E" w:rsidP="00680D9E">
            <w:pPr>
              <w:tabs>
                <w:tab w:val="left" w:pos="360"/>
              </w:tabs>
              <w:rPr>
                <w:sz w:val="24"/>
                <w:szCs w:val="24"/>
              </w:rPr>
            </w:pPr>
          </w:p>
        </w:tc>
        <w:tc>
          <w:tcPr>
            <w:tcW w:w="2726" w:type="dxa"/>
            <w:vMerge/>
          </w:tcPr>
          <w:p w:rsidR="00680D9E" w:rsidRPr="00F52DA7" w:rsidRDefault="00680D9E" w:rsidP="00680D9E">
            <w:pPr>
              <w:tabs>
                <w:tab w:val="left" w:pos="360"/>
              </w:tabs>
              <w:rPr>
                <w:b/>
                <w:sz w:val="24"/>
                <w:szCs w:val="24"/>
              </w:rPr>
            </w:pPr>
          </w:p>
        </w:tc>
        <w:tc>
          <w:tcPr>
            <w:tcW w:w="2063" w:type="dxa"/>
            <w:tcBorders>
              <w:top w:val="single" w:sz="4" w:space="0" w:color="auto"/>
            </w:tcBorders>
          </w:tcPr>
          <w:p w:rsidR="00562756" w:rsidRDefault="00680D9E" w:rsidP="00680D9E">
            <w:pPr>
              <w:tabs>
                <w:tab w:val="left" w:pos="360"/>
              </w:tabs>
              <w:rPr>
                <w:sz w:val="24"/>
                <w:szCs w:val="24"/>
              </w:rPr>
            </w:pPr>
            <w:r w:rsidRPr="00562756">
              <w:rPr>
                <w:b/>
                <w:sz w:val="24"/>
                <w:szCs w:val="24"/>
              </w:rPr>
              <w:t>50 %</w:t>
            </w:r>
            <w:r>
              <w:rPr>
                <w:sz w:val="24"/>
                <w:szCs w:val="24"/>
              </w:rPr>
              <w:t xml:space="preserve"> - MVU</w:t>
            </w:r>
            <w:r w:rsidR="0091104C">
              <w:rPr>
                <w:sz w:val="24"/>
                <w:szCs w:val="24"/>
              </w:rPr>
              <w:t>, sīkie (mikro)</w:t>
            </w:r>
          </w:p>
          <w:p w:rsidR="00680D9E" w:rsidRDefault="00680D9E" w:rsidP="00680D9E">
            <w:pPr>
              <w:tabs>
                <w:tab w:val="left" w:pos="360"/>
              </w:tabs>
              <w:rPr>
                <w:sz w:val="24"/>
                <w:szCs w:val="24"/>
              </w:rPr>
            </w:pPr>
            <w:r w:rsidRPr="00562756">
              <w:rPr>
                <w:b/>
                <w:sz w:val="24"/>
                <w:szCs w:val="24"/>
              </w:rPr>
              <w:t>30 %</w:t>
            </w:r>
            <w:r>
              <w:rPr>
                <w:sz w:val="24"/>
                <w:szCs w:val="24"/>
              </w:rPr>
              <w:t xml:space="preserve"> - lielie </w:t>
            </w:r>
            <w:r>
              <w:rPr>
                <w:sz w:val="24"/>
                <w:szCs w:val="24"/>
              </w:rPr>
              <w:lastRenderedPageBreak/>
              <w:t>uzņēmumi</w:t>
            </w:r>
          </w:p>
          <w:p w:rsidR="002D3519" w:rsidRDefault="002D3519" w:rsidP="00680D9E">
            <w:pPr>
              <w:tabs>
                <w:tab w:val="left" w:pos="360"/>
              </w:tabs>
              <w:rPr>
                <w:sz w:val="24"/>
                <w:szCs w:val="24"/>
              </w:rPr>
            </w:pPr>
          </w:p>
        </w:tc>
        <w:tc>
          <w:tcPr>
            <w:tcW w:w="2312" w:type="dxa"/>
            <w:vMerge/>
          </w:tcPr>
          <w:p w:rsidR="00680D9E" w:rsidRDefault="00680D9E" w:rsidP="00680D9E">
            <w:pPr>
              <w:tabs>
                <w:tab w:val="left" w:pos="360"/>
              </w:tabs>
              <w:rPr>
                <w:sz w:val="24"/>
                <w:szCs w:val="24"/>
              </w:rPr>
            </w:pPr>
          </w:p>
        </w:tc>
        <w:tc>
          <w:tcPr>
            <w:tcW w:w="2372" w:type="dxa"/>
            <w:vMerge/>
          </w:tcPr>
          <w:p w:rsidR="00680D9E" w:rsidRPr="00F31C4F" w:rsidRDefault="00680D9E" w:rsidP="00680D9E">
            <w:pPr>
              <w:tabs>
                <w:tab w:val="left" w:pos="360"/>
              </w:tabs>
              <w:rPr>
                <w:sz w:val="24"/>
                <w:szCs w:val="24"/>
              </w:rPr>
            </w:pPr>
          </w:p>
        </w:tc>
      </w:tr>
      <w:tr w:rsidR="007B3487" w:rsidRPr="00F31C4F" w:rsidTr="00383F5F">
        <w:tc>
          <w:tcPr>
            <w:tcW w:w="15451" w:type="dxa"/>
            <w:gridSpan w:val="7"/>
            <w:shd w:val="clear" w:color="auto" w:fill="FFFF99"/>
          </w:tcPr>
          <w:p w:rsidR="007B3487" w:rsidRPr="00F31C4F" w:rsidRDefault="007B3487" w:rsidP="007B3487">
            <w:pPr>
              <w:tabs>
                <w:tab w:val="left" w:pos="360"/>
              </w:tabs>
              <w:jc w:val="center"/>
              <w:rPr>
                <w:sz w:val="24"/>
                <w:szCs w:val="24"/>
              </w:rPr>
            </w:pPr>
            <w:r>
              <w:rPr>
                <w:sz w:val="24"/>
                <w:szCs w:val="24"/>
              </w:rPr>
              <w:lastRenderedPageBreak/>
              <w:t>.</w:t>
            </w:r>
            <w:r w:rsidRPr="00435B1D">
              <w:rPr>
                <w:b/>
                <w:sz w:val="24"/>
                <w:szCs w:val="24"/>
              </w:rPr>
              <w:t>Mērķis (M</w:t>
            </w:r>
            <w:r>
              <w:rPr>
                <w:b/>
                <w:sz w:val="24"/>
                <w:szCs w:val="24"/>
              </w:rPr>
              <w:t>6</w:t>
            </w:r>
            <w:r w:rsidRPr="00435B1D">
              <w:rPr>
                <w:b/>
                <w:sz w:val="24"/>
                <w:szCs w:val="24"/>
              </w:rPr>
              <w:t>)</w:t>
            </w:r>
            <w:r w:rsidRPr="00435B1D">
              <w:rPr>
                <w:sz w:val="24"/>
                <w:szCs w:val="24"/>
                <w:lang w:eastAsia="lv-LV"/>
              </w:rPr>
              <w:t xml:space="preserve"> </w:t>
            </w:r>
            <w:r w:rsidRPr="007B3487">
              <w:rPr>
                <w:b/>
                <w:sz w:val="24"/>
                <w:szCs w:val="24"/>
                <w:lang w:eastAsia="lv-LV"/>
              </w:rPr>
              <w:t>- Izveidot un attīstīt piekrastes teritoriju publisko infrastruktūru un nodrošināt zvejas un jūras kultūras mantojuma pieejamību.</w:t>
            </w:r>
          </w:p>
        </w:tc>
      </w:tr>
      <w:tr w:rsidR="007B3487" w:rsidRPr="00F31C4F" w:rsidTr="00383F5F">
        <w:tc>
          <w:tcPr>
            <w:tcW w:w="1101" w:type="dxa"/>
          </w:tcPr>
          <w:p w:rsidR="007B3487" w:rsidRPr="00383F5F" w:rsidRDefault="00383F5F" w:rsidP="007B3487">
            <w:pPr>
              <w:tabs>
                <w:tab w:val="left" w:pos="360"/>
              </w:tabs>
              <w:rPr>
                <w:b/>
                <w:sz w:val="24"/>
                <w:szCs w:val="24"/>
              </w:rPr>
            </w:pPr>
            <w:r w:rsidRPr="00383F5F">
              <w:rPr>
                <w:sz w:val="24"/>
                <w:szCs w:val="24"/>
              </w:rPr>
              <w:t xml:space="preserve">Rīcība </w:t>
            </w:r>
            <w:r w:rsidR="00CD1016" w:rsidRPr="00383F5F">
              <w:rPr>
                <w:b/>
                <w:sz w:val="24"/>
                <w:szCs w:val="24"/>
              </w:rPr>
              <w:t>EJZF3</w:t>
            </w:r>
          </w:p>
        </w:tc>
        <w:tc>
          <w:tcPr>
            <w:tcW w:w="2526" w:type="dxa"/>
          </w:tcPr>
          <w:p w:rsidR="007B3487" w:rsidRPr="00B8699D" w:rsidRDefault="007B3487" w:rsidP="007B3487">
            <w:pPr>
              <w:suppressAutoHyphens w:val="0"/>
              <w:autoSpaceDE w:val="0"/>
              <w:autoSpaceDN w:val="0"/>
              <w:adjustRightInd w:val="0"/>
              <w:rPr>
                <w:bCs/>
                <w:sz w:val="24"/>
                <w:szCs w:val="24"/>
                <w:lang w:eastAsia="lv-LV"/>
              </w:rPr>
            </w:pPr>
            <w:r w:rsidRPr="00B8699D">
              <w:rPr>
                <w:bCs/>
                <w:sz w:val="24"/>
                <w:szCs w:val="24"/>
                <w:lang w:eastAsia="lv-LV"/>
              </w:rPr>
              <w:t>„Piekrastes teritoriju publisk</w:t>
            </w:r>
            <w:r w:rsidRPr="00B8699D">
              <w:rPr>
                <w:rFonts w:ascii="TimesNewRoman,Bold" w:eastAsia="TimesNewRoman,Bold" w:cs="TimesNewRoman,Bold" w:hint="eastAsia"/>
                <w:bCs/>
                <w:sz w:val="24"/>
                <w:szCs w:val="24"/>
                <w:lang w:eastAsia="lv-LV"/>
              </w:rPr>
              <w:t>ā</w:t>
            </w:r>
            <w:r w:rsidRPr="00B8699D">
              <w:rPr>
                <w:bCs/>
                <w:sz w:val="24"/>
                <w:szCs w:val="24"/>
                <w:lang w:eastAsia="lv-LV"/>
              </w:rPr>
              <w:t>s infrastrukt</w:t>
            </w:r>
            <w:r w:rsidRPr="00B8699D">
              <w:rPr>
                <w:rFonts w:ascii="TimesNewRoman,Bold" w:eastAsia="TimesNewRoman,Bold" w:cs="TimesNewRoman,Bold" w:hint="eastAsia"/>
                <w:bCs/>
                <w:sz w:val="24"/>
                <w:szCs w:val="24"/>
                <w:lang w:eastAsia="lv-LV"/>
              </w:rPr>
              <w:t>ū</w:t>
            </w:r>
            <w:r w:rsidR="0058499E">
              <w:rPr>
                <w:bCs/>
                <w:sz w:val="24"/>
                <w:szCs w:val="24"/>
                <w:lang w:eastAsia="lv-LV"/>
              </w:rPr>
              <w:t>ras pilnveidošana un</w:t>
            </w:r>
            <w:r w:rsidR="0023195B">
              <w:rPr>
                <w:bCs/>
                <w:sz w:val="24"/>
                <w:szCs w:val="24"/>
                <w:lang w:eastAsia="lv-LV"/>
              </w:rPr>
              <w:t xml:space="preserve"> </w:t>
            </w:r>
            <w:r w:rsidRPr="00B8699D">
              <w:rPr>
                <w:bCs/>
                <w:sz w:val="24"/>
                <w:szCs w:val="24"/>
                <w:lang w:eastAsia="lv-LV"/>
              </w:rPr>
              <w:t>kult</w:t>
            </w:r>
            <w:r w:rsidRPr="00B8699D">
              <w:rPr>
                <w:rFonts w:ascii="TimesNewRoman,Bold" w:eastAsia="TimesNewRoman,Bold" w:cs="TimesNewRoman,Bold" w:hint="eastAsia"/>
                <w:bCs/>
                <w:sz w:val="24"/>
                <w:szCs w:val="24"/>
                <w:lang w:eastAsia="lv-LV"/>
              </w:rPr>
              <w:t>ū</w:t>
            </w:r>
            <w:r w:rsidRPr="00B8699D">
              <w:rPr>
                <w:bCs/>
                <w:sz w:val="24"/>
                <w:szCs w:val="24"/>
                <w:lang w:eastAsia="lv-LV"/>
              </w:rPr>
              <w:t>ras</w:t>
            </w:r>
          </w:p>
          <w:p w:rsidR="007B3487" w:rsidRPr="00B8699D" w:rsidRDefault="007B3487" w:rsidP="007B3487">
            <w:pPr>
              <w:suppressAutoHyphens w:val="0"/>
              <w:autoSpaceDE w:val="0"/>
              <w:autoSpaceDN w:val="0"/>
              <w:adjustRightInd w:val="0"/>
              <w:rPr>
                <w:bCs/>
                <w:sz w:val="24"/>
                <w:szCs w:val="24"/>
                <w:lang w:eastAsia="lv-LV"/>
              </w:rPr>
            </w:pPr>
            <w:r w:rsidRPr="00B8699D">
              <w:rPr>
                <w:bCs/>
                <w:sz w:val="24"/>
                <w:szCs w:val="24"/>
                <w:lang w:eastAsia="lv-LV"/>
              </w:rPr>
              <w:t>mantojuma pieejam</w:t>
            </w:r>
            <w:r w:rsidRPr="00B8699D">
              <w:rPr>
                <w:rFonts w:ascii="TimesNewRoman,Bold" w:eastAsia="TimesNewRoman,Bold" w:cs="TimesNewRoman,Bold" w:hint="eastAsia"/>
                <w:bCs/>
                <w:sz w:val="24"/>
                <w:szCs w:val="24"/>
                <w:lang w:eastAsia="lv-LV"/>
              </w:rPr>
              <w:t>ī</w:t>
            </w:r>
            <w:r w:rsidRPr="00B8699D">
              <w:rPr>
                <w:bCs/>
                <w:sz w:val="24"/>
                <w:szCs w:val="24"/>
                <w:lang w:eastAsia="lv-LV"/>
              </w:rPr>
              <w:t>ba</w:t>
            </w:r>
            <w:r w:rsidR="0058499E">
              <w:rPr>
                <w:bCs/>
                <w:sz w:val="24"/>
                <w:szCs w:val="24"/>
                <w:lang w:eastAsia="lv-LV"/>
              </w:rPr>
              <w:t xml:space="preserve"> un izmantošana</w:t>
            </w:r>
            <w:r w:rsidRPr="00B8699D">
              <w:rPr>
                <w:bCs/>
                <w:sz w:val="24"/>
                <w:szCs w:val="24"/>
                <w:lang w:eastAsia="lv-LV"/>
              </w:rPr>
              <w:t>”</w:t>
            </w:r>
          </w:p>
        </w:tc>
        <w:tc>
          <w:tcPr>
            <w:tcW w:w="2351" w:type="dxa"/>
          </w:tcPr>
          <w:p w:rsidR="007B3487" w:rsidRDefault="007B3487" w:rsidP="00680D9E">
            <w:pPr>
              <w:tabs>
                <w:tab w:val="left" w:pos="360"/>
              </w:tabs>
              <w:rPr>
                <w:sz w:val="24"/>
                <w:szCs w:val="24"/>
              </w:rPr>
            </w:pPr>
            <w:r>
              <w:rPr>
                <w:sz w:val="24"/>
                <w:szCs w:val="24"/>
              </w:rPr>
              <w:t>Zvejas vai jūras kultūras mantojuma izmantošanas veicināšana.</w:t>
            </w:r>
          </w:p>
        </w:tc>
        <w:tc>
          <w:tcPr>
            <w:tcW w:w="2726" w:type="dxa"/>
          </w:tcPr>
          <w:p w:rsidR="0058499E" w:rsidRDefault="005464DB" w:rsidP="0058499E">
            <w:pPr>
              <w:tabs>
                <w:tab w:val="left" w:pos="360"/>
              </w:tabs>
              <w:rPr>
                <w:sz w:val="24"/>
                <w:szCs w:val="24"/>
              </w:rPr>
            </w:pPr>
            <w:r>
              <w:rPr>
                <w:b/>
                <w:sz w:val="24"/>
                <w:szCs w:val="24"/>
              </w:rPr>
              <w:t>20</w:t>
            </w:r>
            <w:r w:rsidR="007B3487" w:rsidRPr="00062704">
              <w:rPr>
                <w:b/>
                <w:sz w:val="24"/>
                <w:szCs w:val="24"/>
              </w:rPr>
              <w:t>0 000</w:t>
            </w:r>
            <w:r w:rsidR="007B3487">
              <w:rPr>
                <w:sz w:val="24"/>
                <w:szCs w:val="24"/>
              </w:rPr>
              <w:t xml:space="preserve"> </w:t>
            </w:r>
            <w:r w:rsidR="00804B0A" w:rsidRPr="00804B0A">
              <w:rPr>
                <w:i/>
                <w:sz w:val="24"/>
                <w:szCs w:val="24"/>
              </w:rPr>
              <w:t>euro</w:t>
            </w:r>
            <w:r w:rsidR="0058499E">
              <w:rPr>
                <w:sz w:val="24"/>
                <w:szCs w:val="24"/>
              </w:rPr>
              <w:t xml:space="preserve">  pašvaldības projektiem</w:t>
            </w:r>
          </w:p>
          <w:p w:rsidR="0058499E" w:rsidRDefault="0058499E" w:rsidP="0058499E">
            <w:pPr>
              <w:tabs>
                <w:tab w:val="left" w:pos="360"/>
              </w:tabs>
              <w:rPr>
                <w:sz w:val="24"/>
                <w:szCs w:val="24"/>
              </w:rPr>
            </w:pPr>
          </w:p>
          <w:p w:rsidR="0058499E" w:rsidRDefault="0058499E" w:rsidP="0058499E">
            <w:pPr>
              <w:tabs>
                <w:tab w:val="left" w:pos="360"/>
              </w:tabs>
              <w:rPr>
                <w:sz w:val="24"/>
                <w:szCs w:val="24"/>
              </w:rPr>
            </w:pPr>
          </w:p>
          <w:p w:rsidR="00562756" w:rsidRDefault="00562756" w:rsidP="0058499E">
            <w:pPr>
              <w:tabs>
                <w:tab w:val="left" w:pos="360"/>
              </w:tabs>
              <w:rPr>
                <w:b/>
                <w:sz w:val="24"/>
                <w:szCs w:val="24"/>
              </w:rPr>
            </w:pPr>
          </w:p>
          <w:p w:rsidR="0058499E" w:rsidRDefault="0058499E" w:rsidP="0058499E">
            <w:pPr>
              <w:tabs>
                <w:tab w:val="left" w:pos="360"/>
              </w:tabs>
              <w:rPr>
                <w:b/>
                <w:sz w:val="24"/>
                <w:szCs w:val="24"/>
              </w:rPr>
            </w:pPr>
            <w:r>
              <w:rPr>
                <w:b/>
                <w:sz w:val="24"/>
                <w:szCs w:val="24"/>
              </w:rPr>
              <w:t xml:space="preserve">50 000 </w:t>
            </w:r>
            <w:r w:rsidR="00804B0A" w:rsidRPr="00804B0A">
              <w:rPr>
                <w:i/>
                <w:sz w:val="24"/>
                <w:szCs w:val="24"/>
              </w:rPr>
              <w:t>euro</w:t>
            </w:r>
            <w:r w:rsidRPr="0058499E">
              <w:rPr>
                <w:sz w:val="24"/>
                <w:szCs w:val="24"/>
              </w:rPr>
              <w:t xml:space="preserve"> pārējiem</w:t>
            </w:r>
            <w:r>
              <w:rPr>
                <w:sz w:val="24"/>
                <w:szCs w:val="24"/>
              </w:rPr>
              <w:t xml:space="preserve"> projektiem</w:t>
            </w:r>
          </w:p>
          <w:p w:rsidR="007B3487" w:rsidRDefault="007B3487" w:rsidP="00680D9E">
            <w:pPr>
              <w:tabs>
                <w:tab w:val="left" w:pos="360"/>
              </w:tabs>
              <w:rPr>
                <w:sz w:val="24"/>
                <w:szCs w:val="24"/>
              </w:rPr>
            </w:pPr>
          </w:p>
        </w:tc>
        <w:tc>
          <w:tcPr>
            <w:tcW w:w="2063" w:type="dxa"/>
          </w:tcPr>
          <w:p w:rsidR="00562756" w:rsidRDefault="00562756" w:rsidP="004A6FF7">
            <w:pPr>
              <w:tabs>
                <w:tab w:val="left" w:pos="360"/>
              </w:tabs>
              <w:rPr>
                <w:sz w:val="24"/>
                <w:szCs w:val="24"/>
              </w:rPr>
            </w:pPr>
            <w:r w:rsidRPr="00562756">
              <w:rPr>
                <w:b/>
                <w:sz w:val="24"/>
                <w:szCs w:val="24"/>
              </w:rPr>
              <w:t>90 %</w:t>
            </w:r>
            <w:r>
              <w:rPr>
                <w:sz w:val="24"/>
                <w:szCs w:val="24"/>
              </w:rPr>
              <w:t xml:space="preserve"> - sabiedriskā labuma projektiem</w:t>
            </w:r>
          </w:p>
        </w:tc>
        <w:tc>
          <w:tcPr>
            <w:tcW w:w="2312" w:type="dxa"/>
          </w:tcPr>
          <w:p w:rsidR="007B3487" w:rsidRDefault="007B3487" w:rsidP="007B3487">
            <w:pPr>
              <w:tabs>
                <w:tab w:val="left" w:pos="360"/>
              </w:tabs>
              <w:rPr>
                <w:sz w:val="24"/>
                <w:szCs w:val="24"/>
              </w:rPr>
            </w:pPr>
            <w:r w:rsidRPr="00562756">
              <w:rPr>
                <w:b/>
                <w:sz w:val="24"/>
                <w:szCs w:val="24"/>
              </w:rPr>
              <w:t>2016.</w:t>
            </w:r>
            <w:r>
              <w:rPr>
                <w:sz w:val="24"/>
                <w:szCs w:val="24"/>
              </w:rPr>
              <w:t xml:space="preserve">gads – 1 </w:t>
            </w:r>
            <w:r w:rsidR="0058499E">
              <w:rPr>
                <w:sz w:val="24"/>
                <w:szCs w:val="24"/>
              </w:rPr>
              <w:t>kārta</w:t>
            </w:r>
          </w:p>
          <w:p w:rsidR="007B3487" w:rsidRDefault="007B3487" w:rsidP="007B3487">
            <w:pPr>
              <w:tabs>
                <w:tab w:val="left" w:pos="360"/>
              </w:tabs>
              <w:rPr>
                <w:sz w:val="24"/>
                <w:szCs w:val="24"/>
              </w:rPr>
            </w:pPr>
          </w:p>
          <w:p w:rsidR="007B3487" w:rsidRDefault="007B3487" w:rsidP="007B3487">
            <w:pPr>
              <w:tabs>
                <w:tab w:val="left" w:pos="360"/>
              </w:tabs>
              <w:rPr>
                <w:sz w:val="24"/>
                <w:szCs w:val="24"/>
              </w:rPr>
            </w:pPr>
            <w:r w:rsidRPr="00562756">
              <w:rPr>
                <w:b/>
                <w:sz w:val="24"/>
                <w:szCs w:val="24"/>
              </w:rPr>
              <w:t>2017.</w:t>
            </w:r>
            <w:r>
              <w:rPr>
                <w:sz w:val="24"/>
                <w:szCs w:val="24"/>
              </w:rPr>
              <w:t xml:space="preserve">gads – </w:t>
            </w:r>
            <w:r w:rsidR="0058499E">
              <w:rPr>
                <w:sz w:val="24"/>
                <w:szCs w:val="24"/>
              </w:rPr>
              <w:t>2 kārtas</w:t>
            </w:r>
          </w:p>
          <w:p w:rsidR="007B3487" w:rsidRDefault="007B3487" w:rsidP="007B3487">
            <w:pPr>
              <w:tabs>
                <w:tab w:val="left" w:pos="360"/>
              </w:tabs>
              <w:rPr>
                <w:sz w:val="24"/>
                <w:szCs w:val="24"/>
              </w:rPr>
            </w:pPr>
          </w:p>
          <w:p w:rsidR="007B3487" w:rsidRDefault="007B3487" w:rsidP="0058499E">
            <w:pPr>
              <w:tabs>
                <w:tab w:val="left" w:pos="360"/>
              </w:tabs>
              <w:rPr>
                <w:sz w:val="24"/>
                <w:szCs w:val="24"/>
              </w:rPr>
            </w:pPr>
            <w:r w:rsidRPr="00562756">
              <w:rPr>
                <w:b/>
                <w:sz w:val="24"/>
                <w:szCs w:val="24"/>
              </w:rPr>
              <w:t>2018.</w:t>
            </w:r>
            <w:r>
              <w:rPr>
                <w:sz w:val="24"/>
                <w:szCs w:val="24"/>
              </w:rPr>
              <w:t xml:space="preserve">gads –  </w:t>
            </w:r>
            <w:r w:rsidR="0058499E">
              <w:rPr>
                <w:sz w:val="24"/>
                <w:szCs w:val="24"/>
              </w:rPr>
              <w:t xml:space="preserve">1 kārta </w:t>
            </w:r>
            <w:r>
              <w:rPr>
                <w:sz w:val="24"/>
                <w:szCs w:val="24"/>
              </w:rPr>
              <w:t>(ja ir atlikums)</w:t>
            </w:r>
          </w:p>
        </w:tc>
        <w:tc>
          <w:tcPr>
            <w:tcW w:w="2372" w:type="dxa"/>
          </w:tcPr>
          <w:p w:rsidR="007B3487" w:rsidRPr="00F31C4F" w:rsidRDefault="000F13EE" w:rsidP="004A6FF7">
            <w:pPr>
              <w:tabs>
                <w:tab w:val="left" w:pos="360"/>
              </w:tabs>
              <w:rPr>
                <w:sz w:val="24"/>
                <w:szCs w:val="24"/>
              </w:rPr>
            </w:pPr>
            <w:r>
              <w:rPr>
                <w:sz w:val="24"/>
                <w:szCs w:val="24"/>
              </w:rPr>
              <w:t xml:space="preserve">Atbalstīti vismaz </w:t>
            </w:r>
            <w:r w:rsidR="004A6FF7" w:rsidRPr="00562756">
              <w:rPr>
                <w:b/>
                <w:sz w:val="24"/>
                <w:szCs w:val="24"/>
              </w:rPr>
              <w:t>5</w:t>
            </w:r>
            <w:r w:rsidR="004A6FF7">
              <w:rPr>
                <w:sz w:val="24"/>
                <w:szCs w:val="24"/>
              </w:rPr>
              <w:t xml:space="preserve"> </w:t>
            </w:r>
            <w:r>
              <w:rPr>
                <w:sz w:val="24"/>
                <w:szCs w:val="24"/>
              </w:rPr>
              <w:t>kultūras mantojuma projekti.</w:t>
            </w:r>
          </w:p>
        </w:tc>
      </w:tr>
    </w:tbl>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62FD6" w:rsidRDefault="00F62FD6" w:rsidP="00F829ED">
      <w:pPr>
        <w:tabs>
          <w:tab w:val="left" w:pos="360"/>
        </w:tabs>
        <w:rPr>
          <w:sz w:val="24"/>
          <w:szCs w:val="24"/>
        </w:rPr>
        <w:sectPr w:rsidR="00F62FD6" w:rsidSect="00F62FD6">
          <w:type w:val="evenPage"/>
          <w:pgSz w:w="16836" w:h="11905" w:orient="landscape" w:code="9"/>
          <w:pgMar w:top="1418" w:right="1418" w:bottom="1247" w:left="284" w:header="709" w:footer="709" w:gutter="0"/>
          <w:cols w:space="720"/>
          <w:docGrid w:linePitch="381"/>
        </w:sectPr>
      </w:pPr>
    </w:p>
    <w:p w:rsidR="00F86024" w:rsidRPr="005604B4" w:rsidRDefault="004C1BF7" w:rsidP="00F829ED">
      <w:pPr>
        <w:tabs>
          <w:tab w:val="left" w:pos="360"/>
        </w:tabs>
        <w:rPr>
          <w:b/>
          <w:sz w:val="24"/>
          <w:szCs w:val="24"/>
        </w:rPr>
      </w:pPr>
      <w:r w:rsidRPr="005604B4">
        <w:rPr>
          <w:b/>
          <w:sz w:val="24"/>
          <w:szCs w:val="24"/>
        </w:rPr>
        <w:lastRenderedPageBreak/>
        <w:t>3.3. Cita ārējā finansējuma novērtējums.</w:t>
      </w:r>
    </w:p>
    <w:p w:rsidR="00BC4117" w:rsidRDefault="00BC4117" w:rsidP="00F829ED">
      <w:pPr>
        <w:tabs>
          <w:tab w:val="left" w:pos="360"/>
        </w:tabs>
        <w:rPr>
          <w:sz w:val="24"/>
          <w:szCs w:val="24"/>
        </w:rPr>
      </w:pPr>
    </w:p>
    <w:p w:rsidR="00BC4117" w:rsidRDefault="00BC4117" w:rsidP="00F829ED">
      <w:pPr>
        <w:tabs>
          <w:tab w:val="left" w:pos="360"/>
        </w:tabs>
        <w:rPr>
          <w:sz w:val="24"/>
          <w:szCs w:val="24"/>
        </w:rPr>
      </w:pPr>
      <w:r>
        <w:rPr>
          <w:sz w:val="24"/>
          <w:szCs w:val="24"/>
        </w:rPr>
        <w:tab/>
      </w:r>
      <w:r>
        <w:rPr>
          <w:sz w:val="24"/>
          <w:szCs w:val="24"/>
        </w:rPr>
        <w:tab/>
        <w:t>Biedrības „Talsu rajona partnerība” plašākas darbības nodrošināšanai plānots piesaistīt citu fondu finansējumu.</w:t>
      </w:r>
    </w:p>
    <w:p w:rsidR="00F86024" w:rsidRDefault="00F86024" w:rsidP="00F829ED">
      <w:pPr>
        <w:tabs>
          <w:tab w:val="left" w:pos="360"/>
        </w:tabs>
        <w:rPr>
          <w:sz w:val="24"/>
          <w:szCs w:val="24"/>
        </w:rPr>
      </w:pPr>
    </w:p>
    <w:p w:rsidR="006846AD" w:rsidRDefault="006846AD"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C2DAD" w:rsidP="00F829ED">
      <w:pPr>
        <w:tabs>
          <w:tab w:val="left" w:pos="360"/>
        </w:tabs>
        <w:rPr>
          <w:sz w:val="24"/>
          <w:szCs w:val="24"/>
        </w:rPr>
      </w:pPr>
      <w:r>
        <w:rPr>
          <w:sz w:val="24"/>
          <w:szCs w:val="24"/>
        </w:rPr>
        <w:br w:type="page"/>
      </w: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Default="00FC2DAD" w:rsidP="00FC2DAD">
      <w:pPr>
        <w:tabs>
          <w:tab w:val="left" w:pos="360"/>
        </w:tabs>
        <w:rPr>
          <w:b/>
        </w:rPr>
      </w:pPr>
    </w:p>
    <w:p w:rsidR="00FC2DAD" w:rsidRPr="00FC2DAD" w:rsidRDefault="00FC2DAD" w:rsidP="00E475CB">
      <w:pPr>
        <w:tabs>
          <w:tab w:val="left" w:pos="360"/>
        </w:tabs>
        <w:jc w:val="center"/>
        <w:rPr>
          <w:b/>
          <w:sz w:val="40"/>
          <w:szCs w:val="40"/>
        </w:rPr>
      </w:pPr>
      <w:r w:rsidRPr="00FC2DAD">
        <w:rPr>
          <w:b/>
          <w:sz w:val="40"/>
          <w:szCs w:val="40"/>
        </w:rPr>
        <w:t>4.  SVVA STRATĒĢIJAS ĪSTENOŠANA UN NOVĒRTĒŠANA</w:t>
      </w: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pPr>
    </w:p>
    <w:p w:rsidR="00F86024" w:rsidRDefault="00F86024" w:rsidP="00F829ED">
      <w:pPr>
        <w:tabs>
          <w:tab w:val="left" w:pos="360"/>
        </w:tabs>
        <w:rPr>
          <w:sz w:val="24"/>
          <w:szCs w:val="24"/>
        </w:rPr>
        <w:sectPr w:rsidR="00F86024" w:rsidSect="00F62FD6">
          <w:type w:val="evenPage"/>
          <w:pgSz w:w="11905" w:h="16836" w:code="9"/>
          <w:pgMar w:top="1418" w:right="1247" w:bottom="284" w:left="1418" w:header="709" w:footer="709" w:gutter="0"/>
          <w:cols w:space="720"/>
          <w:docGrid w:linePitch="381"/>
        </w:sectPr>
      </w:pPr>
    </w:p>
    <w:p w:rsidR="00BC4117" w:rsidRDefault="00BC4117" w:rsidP="00F829ED">
      <w:pPr>
        <w:tabs>
          <w:tab w:val="left" w:pos="360"/>
        </w:tabs>
        <w:rPr>
          <w:sz w:val="24"/>
          <w:szCs w:val="24"/>
        </w:rPr>
      </w:pPr>
    </w:p>
    <w:p w:rsidR="00BC4117" w:rsidRPr="0078528B" w:rsidRDefault="00BC4117" w:rsidP="0078528B">
      <w:pPr>
        <w:tabs>
          <w:tab w:val="left" w:pos="360"/>
        </w:tabs>
        <w:jc w:val="both"/>
        <w:rPr>
          <w:b/>
          <w:sz w:val="24"/>
          <w:szCs w:val="24"/>
        </w:rPr>
      </w:pPr>
      <w:r w:rsidRPr="0078528B">
        <w:rPr>
          <w:b/>
          <w:sz w:val="24"/>
          <w:szCs w:val="24"/>
        </w:rPr>
        <w:t>4.1.  Vietējās rīcības grupas informācijas tīklu veidošanas apraksts un sadarbības nodrošināšana ar dažādām tās darbības teritorijā esošām organizācijām.</w:t>
      </w:r>
    </w:p>
    <w:p w:rsidR="00BC4117" w:rsidRDefault="00BC4117" w:rsidP="00F829ED">
      <w:pPr>
        <w:tabs>
          <w:tab w:val="left" w:pos="360"/>
        </w:tabs>
        <w:rPr>
          <w:sz w:val="24"/>
          <w:szCs w:val="24"/>
        </w:rPr>
      </w:pPr>
    </w:p>
    <w:p w:rsidR="000963ED" w:rsidRDefault="000963ED" w:rsidP="00EA4DE1">
      <w:pPr>
        <w:jc w:val="both"/>
        <w:rPr>
          <w:sz w:val="24"/>
          <w:szCs w:val="24"/>
        </w:rPr>
      </w:pPr>
      <w:r>
        <w:rPr>
          <w:sz w:val="24"/>
          <w:szCs w:val="24"/>
        </w:rPr>
        <w:tab/>
        <w:t xml:space="preserve">Biedrība „Talsu rajona partnerība” savai informācijas izplatīšanai izmanto sekojošus informācijas </w:t>
      </w:r>
      <w:r w:rsidR="00EA4DE1">
        <w:rPr>
          <w:sz w:val="24"/>
          <w:szCs w:val="24"/>
        </w:rPr>
        <w:t>veidus</w:t>
      </w:r>
      <w:r>
        <w:rPr>
          <w:sz w:val="24"/>
          <w:szCs w:val="24"/>
        </w:rPr>
        <w:t xml:space="preserve">: </w:t>
      </w:r>
    </w:p>
    <w:p w:rsidR="000963ED" w:rsidRDefault="000963ED" w:rsidP="00F829ED">
      <w:pPr>
        <w:tabs>
          <w:tab w:val="left" w:pos="360"/>
        </w:tabs>
        <w:rPr>
          <w:sz w:val="24"/>
          <w:szCs w:val="24"/>
        </w:rPr>
      </w:pPr>
    </w:p>
    <w:p w:rsidR="000963ED" w:rsidRDefault="000963ED" w:rsidP="00783124">
      <w:pPr>
        <w:numPr>
          <w:ilvl w:val="0"/>
          <w:numId w:val="6"/>
        </w:numPr>
        <w:spacing w:after="80"/>
        <w:ind w:left="284" w:firstLine="0"/>
        <w:jc w:val="both"/>
        <w:rPr>
          <w:sz w:val="24"/>
          <w:szCs w:val="24"/>
        </w:rPr>
      </w:pPr>
      <w:r>
        <w:rPr>
          <w:sz w:val="24"/>
          <w:szCs w:val="24"/>
        </w:rPr>
        <w:t xml:space="preserve">Biedrības mājas lapu </w:t>
      </w:r>
      <w:hyperlink r:id="rId19" w:history="1">
        <w:r w:rsidRPr="00CA3899">
          <w:rPr>
            <w:rStyle w:val="Hyperlink"/>
            <w:sz w:val="24"/>
            <w:szCs w:val="24"/>
          </w:rPr>
          <w:t>www.talsupartneriba.lv</w:t>
        </w:r>
      </w:hyperlink>
      <w:r>
        <w:rPr>
          <w:sz w:val="24"/>
          <w:szCs w:val="24"/>
        </w:rPr>
        <w:t>, kurā tiek ievietota informācija par aktualitātēm</w:t>
      </w:r>
      <w:r w:rsidR="003C36D4">
        <w:rPr>
          <w:sz w:val="24"/>
          <w:szCs w:val="24"/>
        </w:rPr>
        <w:t>,</w:t>
      </w:r>
      <w:r>
        <w:rPr>
          <w:sz w:val="24"/>
          <w:szCs w:val="24"/>
        </w:rPr>
        <w:t xml:space="preserve"> kas saistītas ar biedrības darbu, administrētajām ELFLA un EZF (turpmāk EJZF) programmām, stratēģiju, izsludinātajām projektu pieņemšanas kārtām, informāciju par īstenotajiem projektiem.</w:t>
      </w:r>
    </w:p>
    <w:p w:rsidR="000963ED" w:rsidRDefault="000963ED" w:rsidP="00783124">
      <w:pPr>
        <w:numPr>
          <w:ilvl w:val="0"/>
          <w:numId w:val="6"/>
        </w:numPr>
        <w:spacing w:after="80"/>
        <w:ind w:left="284" w:firstLine="0"/>
        <w:jc w:val="both"/>
        <w:rPr>
          <w:sz w:val="24"/>
          <w:szCs w:val="24"/>
        </w:rPr>
      </w:pPr>
      <w:r>
        <w:rPr>
          <w:sz w:val="24"/>
          <w:szCs w:val="24"/>
        </w:rPr>
        <w:t xml:space="preserve">Svarīgākā informācija, par stratēģijas ieviešanas gaitu, izsludinātajām projektu pieņemšanas kārtām, semināriem, tiek publicēta Talsu novada mājas lapā </w:t>
      </w:r>
      <w:hyperlink r:id="rId20" w:history="1">
        <w:r w:rsidRPr="00CA3899">
          <w:rPr>
            <w:rStyle w:val="Hyperlink"/>
            <w:sz w:val="24"/>
            <w:szCs w:val="24"/>
          </w:rPr>
          <w:t>www.talsi.lv</w:t>
        </w:r>
      </w:hyperlink>
      <w:r>
        <w:rPr>
          <w:sz w:val="24"/>
          <w:szCs w:val="24"/>
        </w:rPr>
        <w:t xml:space="preserve">,  Rojas novada mājas lapā www.roja.lv un Mērsraga mājas lapā </w:t>
      </w:r>
      <w:hyperlink r:id="rId21" w:history="1">
        <w:r w:rsidRPr="00CA3899">
          <w:rPr>
            <w:rStyle w:val="Hyperlink"/>
            <w:sz w:val="24"/>
            <w:szCs w:val="24"/>
          </w:rPr>
          <w:t>www.mersrags.lv</w:t>
        </w:r>
      </w:hyperlink>
      <w:r>
        <w:rPr>
          <w:sz w:val="24"/>
          <w:szCs w:val="24"/>
        </w:rPr>
        <w:t>.</w:t>
      </w:r>
    </w:p>
    <w:p w:rsidR="000963ED" w:rsidRDefault="000963ED" w:rsidP="00783124">
      <w:pPr>
        <w:numPr>
          <w:ilvl w:val="0"/>
          <w:numId w:val="6"/>
        </w:numPr>
        <w:spacing w:after="80"/>
        <w:ind w:left="284" w:firstLine="0"/>
        <w:jc w:val="both"/>
        <w:rPr>
          <w:sz w:val="24"/>
          <w:szCs w:val="24"/>
        </w:rPr>
      </w:pPr>
      <w:r>
        <w:rPr>
          <w:sz w:val="24"/>
          <w:szCs w:val="24"/>
        </w:rPr>
        <w:t>Pēc iespējas informācija tiek publicēta arī VRG teritorijā esošo pašvaldību informatīvajos izdevumos</w:t>
      </w:r>
      <w:r w:rsidR="000B116E">
        <w:rPr>
          <w:sz w:val="24"/>
          <w:szCs w:val="24"/>
        </w:rPr>
        <w:t xml:space="preserve"> „Talsu novada ziņas”, Rojas novada laikraksts „Banga”, „Mērsraga novada ziņas”</w:t>
      </w:r>
      <w:r>
        <w:rPr>
          <w:sz w:val="24"/>
          <w:szCs w:val="24"/>
        </w:rPr>
        <w:t>.</w:t>
      </w:r>
    </w:p>
    <w:p w:rsidR="00F21725" w:rsidRDefault="000963ED" w:rsidP="00783124">
      <w:pPr>
        <w:numPr>
          <w:ilvl w:val="0"/>
          <w:numId w:val="6"/>
        </w:numPr>
        <w:spacing w:after="80"/>
        <w:ind w:left="284" w:firstLine="0"/>
        <w:jc w:val="both"/>
        <w:rPr>
          <w:sz w:val="24"/>
          <w:szCs w:val="24"/>
        </w:rPr>
      </w:pPr>
      <w:r>
        <w:rPr>
          <w:sz w:val="24"/>
          <w:szCs w:val="24"/>
        </w:rPr>
        <w:t xml:space="preserve">Aktuālā informācija </w:t>
      </w:r>
      <w:r w:rsidR="001A05C2">
        <w:rPr>
          <w:sz w:val="24"/>
          <w:szCs w:val="24"/>
        </w:rPr>
        <w:t xml:space="preserve">par izsludinātajām projektu kārtām un semināriem </w:t>
      </w:r>
      <w:r>
        <w:rPr>
          <w:sz w:val="24"/>
          <w:szCs w:val="24"/>
        </w:rPr>
        <w:t>tiek publicēta laikrakstā „Talsu vēstis”.</w:t>
      </w:r>
    </w:p>
    <w:p w:rsidR="001A05C2" w:rsidRDefault="001A05C2" w:rsidP="00783124">
      <w:pPr>
        <w:numPr>
          <w:ilvl w:val="0"/>
          <w:numId w:val="6"/>
        </w:numPr>
        <w:spacing w:after="80"/>
        <w:ind w:left="284" w:firstLine="0"/>
        <w:jc w:val="both"/>
        <w:rPr>
          <w:sz w:val="24"/>
          <w:szCs w:val="24"/>
        </w:rPr>
      </w:pPr>
      <w:r>
        <w:rPr>
          <w:sz w:val="24"/>
          <w:szCs w:val="24"/>
        </w:rPr>
        <w:t>Iedzīvotāju uzrunāšanai tiek rīkoti semināri Talsu novada pārvaldēs un Rojas un Mērsraga novados.</w:t>
      </w:r>
    </w:p>
    <w:p w:rsidR="006C280C" w:rsidRDefault="006C280C" w:rsidP="00783124">
      <w:pPr>
        <w:numPr>
          <w:ilvl w:val="0"/>
          <w:numId w:val="6"/>
        </w:numPr>
        <w:spacing w:after="80"/>
        <w:ind w:left="284" w:firstLine="0"/>
        <w:jc w:val="both"/>
        <w:rPr>
          <w:sz w:val="24"/>
          <w:szCs w:val="24"/>
        </w:rPr>
      </w:pPr>
      <w:r>
        <w:rPr>
          <w:sz w:val="24"/>
          <w:szCs w:val="24"/>
        </w:rPr>
        <w:t>Finansējuma iespēju robežās administratīvā vadītāja brauc un sniedz konsultācijas uz vietas, lai iespējami vairāk iedzīvotāju būtu informēti par iespējām piesaistīt finansējumu, iesaistīties biedrības darbībā.</w:t>
      </w:r>
    </w:p>
    <w:p w:rsidR="006C280C" w:rsidRDefault="006C280C" w:rsidP="00783124">
      <w:pPr>
        <w:numPr>
          <w:ilvl w:val="0"/>
          <w:numId w:val="6"/>
        </w:numPr>
        <w:spacing w:after="80"/>
        <w:ind w:left="284" w:firstLine="0"/>
        <w:jc w:val="both"/>
        <w:rPr>
          <w:sz w:val="24"/>
          <w:szCs w:val="24"/>
        </w:rPr>
      </w:pPr>
      <w:r>
        <w:rPr>
          <w:sz w:val="24"/>
          <w:szCs w:val="24"/>
        </w:rPr>
        <w:t>Par tradīciju ir kļuvis pavasara brauciens pa VRG teritorijā īstenoto projektu „pēdām”. Šajā braucienā ir iespēja piedalīties gan biedriem, gan citiem interesentiem</w:t>
      </w:r>
      <w:r w:rsidR="006A77F0">
        <w:rPr>
          <w:sz w:val="24"/>
          <w:szCs w:val="24"/>
        </w:rPr>
        <w:t>,</w:t>
      </w:r>
      <w:r>
        <w:rPr>
          <w:sz w:val="24"/>
          <w:szCs w:val="24"/>
        </w:rPr>
        <w:t xml:space="preserve"> lai apskatītu un iepazītos ar projektiem</w:t>
      </w:r>
      <w:r w:rsidR="006A77F0">
        <w:rPr>
          <w:sz w:val="24"/>
          <w:szCs w:val="24"/>
        </w:rPr>
        <w:t xml:space="preserve"> un</w:t>
      </w:r>
      <w:r>
        <w:rPr>
          <w:sz w:val="24"/>
          <w:szCs w:val="24"/>
        </w:rPr>
        <w:t xml:space="preserve"> to ieviesējiem.</w:t>
      </w:r>
    </w:p>
    <w:p w:rsidR="006C280C" w:rsidRDefault="006C280C" w:rsidP="00783124">
      <w:pPr>
        <w:numPr>
          <w:ilvl w:val="0"/>
          <w:numId w:val="6"/>
        </w:numPr>
        <w:spacing w:after="80"/>
        <w:ind w:left="284" w:firstLine="0"/>
        <w:jc w:val="both"/>
        <w:rPr>
          <w:sz w:val="24"/>
          <w:szCs w:val="24"/>
        </w:rPr>
      </w:pPr>
      <w:r>
        <w:rPr>
          <w:sz w:val="24"/>
          <w:szCs w:val="24"/>
        </w:rPr>
        <w:t>Par īstenotajiem projektiem ELFLA programmā ir izveidoti bukleti.</w:t>
      </w:r>
    </w:p>
    <w:p w:rsidR="0047122A" w:rsidRPr="0047122A" w:rsidRDefault="006C280C" w:rsidP="0047122A">
      <w:pPr>
        <w:spacing w:after="80"/>
        <w:ind w:left="284" w:firstLine="436"/>
        <w:jc w:val="both"/>
        <w:rPr>
          <w:sz w:val="24"/>
          <w:szCs w:val="24"/>
          <w:u w:val="single"/>
        </w:rPr>
      </w:pPr>
      <w:r w:rsidRPr="0047122A">
        <w:rPr>
          <w:sz w:val="24"/>
          <w:szCs w:val="24"/>
          <w:u w:val="single"/>
        </w:rPr>
        <w:t>Jaunajā plānošanas periodā lielāks uzsvars tiks likts uz</w:t>
      </w:r>
      <w:r w:rsidR="0047122A" w:rsidRPr="0047122A">
        <w:rPr>
          <w:sz w:val="24"/>
          <w:szCs w:val="24"/>
          <w:u w:val="single"/>
        </w:rPr>
        <w:t>:</w:t>
      </w:r>
    </w:p>
    <w:p w:rsidR="006C280C" w:rsidRDefault="0047122A" w:rsidP="00783124">
      <w:pPr>
        <w:numPr>
          <w:ilvl w:val="0"/>
          <w:numId w:val="7"/>
        </w:numPr>
        <w:spacing w:after="80"/>
        <w:ind w:hanging="1216"/>
        <w:jc w:val="both"/>
        <w:rPr>
          <w:sz w:val="24"/>
          <w:szCs w:val="24"/>
        </w:rPr>
      </w:pPr>
      <w:r>
        <w:rPr>
          <w:sz w:val="24"/>
          <w:szCs w:val="24"/>
        </w:rPr>
        <w:t>I</w:t>
      </w:r>
      <w:r w:rsidR="006C280C">
        <w:rPr>
          <w:sz w:val="24"/>
          <w:szCs w:val="24"/>
        </w:rPr>
        <w:t>nformācijas atspoguļošanu TV sižetos.</w:t>
      </w:r>
    </w:p>
    <w:p w:rsidR="006C280C" w:rsidRDefault="006C280C" w:rsidP="00783124">
      <w:pPr>
        <w:numPr>
          <w:ilvl w:val="0"/>
          <w:numId w:val="6"/>
        </w:numPr>
        <w:spacing w:after="80"/>
        <w:ind w:left="284" w:firstLine="0"/>
        <w:jc w:val="both"/>
        <w:rPr>
          <w:sz w:val="24"/>
          <w:szCs w:val="24"/>
        </w:rPr>
      </w:pPr>
      <w:r>
        <w:rPr>
          <w:sz w:val="24"/>
          <w:szCs w:val="24"/>
        </w:rPr>
        <w:t>Finansējuma iespēju robežās tiks organizēti pieredzes braucieni VRG teritorijā īstenoto projektu, kā arī  citu Latvijā un ārvalstīs VRG teritorijās īstenoto projektu apskatei.</w:t>
      </w:r>
    </w:p>
    <w:p w:rsidR="0047122A" w:rsidRDefault="0047122A" w:rsidP="00783124">
      <w:pPr>
        <w:numPr>
          <w:ilvl w:val="0"/>
          <w:numId w:val="6"/>
        </w:numPr>
        <w:ind w:left="284" w:firstLine="0"/>
        <w:jc w:val="both"/>
        <w:rPr>
          <w:sz w:val="24"/>
          <w:szCs w:val="24"/>
        </w:rPr>
      </w:pPr>
      <w:r>
        <w:rPr>
          <w:sz w:val="24"/>
          <w:szCs w:val="24"/>
        </w:rPr>
        <w:t>Piedalīšanās pašvaldību rīkotajos publiskajos pasākumos ar informāciju (bukleti, stendi).</w:t>
      </w:r>
    </w:p>
    <w:p w:rsidR="002646C2" w:rsidRPr="00FC2DAD" w:rsidRDefault="0047122A" w:rsidP="002646C2">
      <w:pPr>
        <w:numPr>
          <w:ilvl w:val="0"/>
          <w:numId w:val="6"/>
        </w:numPr>
        <w:ind w:left="284" w:firstLine="0"/>
        <w:jc w:val="both"/>
        <w:rPr>
          <w:sz w:val="24"/>
          <w:szCs w:val="24"/>
        </w:rPr>
      </w:pPr>
      <w:r>
        <w:rPr>
          <w:sz w:val="24"/>
          <w:szCs w:val="24"/>
        </w:rPr>
        <w:t>Turpināt iepriekšējā plānošanas perioda aprakstīto praksi.</w:t>
      </w:r>
    </w:p>
    <w:p w:rsidR="002646C2" w:rsidRDefault="002646C2" w:rsidP="002646C2">
      <w:pPr>
        <w:jc w:val="both"/>
        <w:rPr>
          <w:sz w:val="24"/>
          <w:szCs w:val="24"/>
        </w:rPr>
      </w:pPr>
    </w:p>
    <w:p w:rsidR="002646C2" w:rsidRPr="00EA4DE1" w:rsidRDefault="002646C2" w:rsidP="002646C2">
      <w:pPr>
        <w:jc w:val="both"/>
        <w:rPr>
          <w:b/>
          <w:sz w:val="24"/>
          <w:szCs w:val="24"/>
        </w:rPr>
      </w:pPr>
      <w:r w:rsidRPr="00EA4DE1">
        <w:rPr>
          <w:b/>
          <w:sz w:val="24"/>
          <w:szCs w:val="24"/>
        </w:rPr>
        <w:t>4.2. Papildinātības nodrošināšana ar Eiropas Savienības struktūrfondu darbības programmas specifiskajiem atbalsta mērķiem.</w:t>
      </w:r>
    </w:p>
    <w:p w:rsidR="002646C2" w:rsidRDefault="002646C2" w:rsidP="002646C2">
      <w:pPr>
        <w:jc w:val="both"/>
        <w:rPr>
          <w:sz w:val="24"/>
          <w:szCs w:val="24"/>
        </w:rPr>
      </w:pPr>
    </w:p>
    <w:p w:rsidR="002646C2" w:rsidRDefault="00F14F5A" w:rsidP="00F14F5A">
      <w:pPr>
        <w:tabs>
          <w:tab w:val="left" w:pos="993"/>
        </w:tabs>
        <w:ind w:firstLine="709"/>
        <w:jc w:val="both"/>
        <w:outlineLvl w:val="0"/>
        <w:rPr>
          <w:sz w:val="24"/>
          <w:szCs w:val="24"/>
        </w:rPr>
      </w:pPr>
      <w:r>
        <w:rPr>
          <w:sz w:val="24"/>
          <w:szCs w:val="24"/>
        </w:rPr>
        <w:t xml:space="preserve">Atbilstoši </w:t>
      </w:r>
      <w:r w:rsidRPr="00F14F5A">
        <w:rPr>
          <w:sz w:val="24"/>
          <w:szCs w:val="24"/>
        </w:rPr>
        <w:t>darbības programmas "Izaugsme un nodarbinātība"</w:t>
      </w:r>
      <w:r>
        <w:rPr>
          <w:sz w:val="24"/>
          <w:szCs w:val="24"/>
        </w:rPr>
        <w:t xml:space="preserve"> noteiktajam specifiskā atbalsta mērķa (SAM) prioritārajam virzienam</w:t>
      </w:r>
      <w:r w:rsidRPr="00F14F5A">
        <w:t xml:space="preserve"> </w:t>
      </w:r>
      <w:r w:rsidRPr="00F14F5A">
        <w:rPr>
          <w:sz w:val="24"/>
          <w:szCs w:val="24"/>
        </w:rPr>
        <w:t>"Mazo un vidējo komersantu konkurētspēja"</w:t>
      </w:r>
      <w:r>
        <w:rPr>
          <w:sz w:val="24"/>
          <w:szCs w:val="24"/>
        </w:rPr>
        <w:t>, s</w:t>
      </w:r>
      <w:r w:rsidR="002646C2">
        <w:rPr>
          <w:sz w:val="24"/>
          <w:szCs w:val="24"/>
        </w:rPr>
        <w:t>tratēģijas ietvaros projekta iesniedzēji tiks motivēti meklēt līdzīgus (mijiedarbīgus) risinājumus ar sekojošiem Eiropas</w:t>
      </w:r>
      <w:r>
        <w:rPr>
          <w:sz w:val="24"/>
          <w:szCs w:val="24"/>
        </w:rPr>
        <w:t xml:space="preserve"> struktūrfondu atbalsta mērķiem. </w:t>
      </w:r>
    </w:p>
    <w:p w:rsidR="00F14F5A" w:rsidRDefault="00F14F5A" w:rsidP="00F14F5A">
      <w:pPr>
        <w:tabs>
          <w:tab w:val="left" w:pos="993"/>
        </w:tabs>
        <w:ind w:firstLine="709"/>
        <w:jc w:val="both"/>
        <w:outlineLvl w:val="0"/>
        <w:rPr>
          <w:sz w:val="24"/>
          <w:szCs w:val="24"/>
        </w:rPr>
      </w:pPr>
    </w:p>
    <w:p w:rsidR="0078528B" w:rsidRDefault="0078528B" w:rsidP="007514AE">
      <w:pPr>
        <w:spacing w:after="80"/>
        <w:jc w:val="both"/>
        <w:rPr>
          <w:sz w:val="24"/>
          <w:szCs w:val="24"/>
        </w:rPr>
      </w:pPr>
      <w:r>
        <w:rPr>
          <w:sz w:val="24"/>
          <w:szCs w:val="24"/>
        </w:rPr>
        <w:t xml:space="preserve">1) </w:t>
      </w:r>
      <w:r w:rsidRPr="00F14F5A">
        <w:rPr>
          <w:b/>
          <w:sz w:val="24"/>
          <w:szCs w:val="24"/>
        </w:rPr>
        <w:t>SAM 3.</w:t>
      </w:r>
      <w:r w:rsidR="003F7108" w:rsidRPr="00F14F5A">
        <w:rPr>
          <w:b/>
          <w:sz w:val="24"/>
          <w:szCs w:val="24"/>
        </w:rPr>
        <w:t>3</w:t>
      </w:r>
      <w:r w:rsidR="007514AE" w:rsidRPr="00F14F5A">
        <w:rPr>
          <w:b/>
          <w:sz w:val="24"/>
          <w:szCs w:val="24"/>
        </w:rPr>
        <w:t>.1.:</w:t>
      </w:r>
      <w:r w:rsidR="007514AE">
        <w:rPr>
          <w:sz w:val="24"/>
          <w:szCs w:val="24"/>
        </w:rPr>
        <w:t xml:space="preserve"> </w:t>
      </w:r>
      <w:r w:rsidR="00F14F5A" w:rsidRPr="00F14F5A">
        <w:rPr>
          <w:sz w:val="24"/>
          <w:szCs w:val="24"/>
        </w:rPr>
        <w:t>"Palielināt privāto investīciju apjomu reģionos, veicot ieguldījumus uzņēmējdarbības attīstībai atbilstoši pašvaldību attīstības programmās noteiktajai teritoriju ekonomiskajai specializācijai un balstoties uz vietējo uzņēmēju vajadzībām"</w:t>
      </w:r>
      <w:r w:rsidR="00F14F5A">
        <w:rPr>
          <w:sz w:val="24"/>
          <w:szCs w:val="24"/>
        </w:rPr>
        <w:t>.</w:t>
      </w:r>
    </w:p>
    <w:p w:rsidR="007514AE" w:rsidRPr="007514AE" w:rsidRDefault="0078528B" w:rsidP="007514AE">
      <w:pPr>
        <w:tabs>
          <w:tab w:val="left" w:pos="360"/>
        </w:tabs>
        <w:jc w:val="both"/>
        <w:rPr>
          <w:sz w:val="24"/>
          <w:szCs w:val="24"/>
        </w:rPr>
      </w:pPr>
      <w:r w:rsidRPr="007514AE">
        <w:rPr>
          <w:b/>
          <w:sz w:val="24"/>
          <w:szCs w:val="24"/>
        </w:rPr>
        <w:lastRenderedPageBreak/>
        <w:t>Rīcība Nr. ELFLA 1</w:t>
      </w:r>
      <w:r>
        <w:rPr>
          <w:sz w:val="24"/>
          <w:szCs w:val="24"/>
        </w:rPr>
        <w:t xml:space="preserve"> </w:t>
      </w:r>
      <w:r w:rsidRPr="007514AE">
        <w:rPr>
          <w:sz w:val="24"/>
          <w:szCs w:val="24"/>
        </w:rPr>
        <w:t>„</w:t>
      </w:r>
      <w:r w:rsidR="00857A56">
        <w:rPr>
          <w:sz w:val="24"/>
          <w:szCs w:val="24"/>
        </w:rPr>
        <w:t>Sīko (mikro), m</w:t>
      </w:r>
      <w:r w:rsidR="007514AE" w:rsidRPr="007514AE">
        <w:rPr>
          <w:sz w:val="24"/>
          <w:szCs w:val="24"/>
        </w:rPr>
        <w:t>azo un vidējo uzņēmumu izveidošana un attīstība</w:t>
      </w:r>
      <w:r w:rsidR="003F7108">
        <w:rPr>
          <w:sz w:val="24"/>
          <w:szCs w:val="24"/>
        </w:rPr>
        <w:t>, t.sk. atbalsts tūrisma attīstībai</w:t>
      </w:r>
      <w:r w:rsidR="007514AE" w:rsidRPr="007514AE">
        <w:rPr>
          <w:sz w:val="24"/>
          <w:szCs w:val="24"/>
        </w:rPr>
        <w:t>”</w:t>
      </w:r>
      <w:r w:rsidR="007514AE">
        <w:rPr>
          <w:sz w:val="24"/>
          <w:szCs w:val="24"/>
        </w:rPr>
        <w:t xml:space="preserve"> un </w:t>
      </w:r>
      <w:r w:rsidR="007514AE" w:rsidRPr="007514AE">
        <w:rPr>
          <w:b/>
          <w:sz w:val="24"/>
          <w:szCs w:val="24"/>
        </w:rPr>
        <w:t xml:space="preserve">Rīcība Nr. EJZF 1 </w:t>
      </w:r>
      <w:r w:rsidR="007514AE" w:rsidRPr="007514AE">
        <w:rPr>
          <w:sz w:val="24"/>
          <w:szCs w:val="24"/>
        </w:rPr>
        <w:t>„Zivsaimniecības uzņēmumu attīstība, darbību dažādošana un sezonalitātes ietekmes mazināšana”</w:t>
      </w:r>
      <w:r w:rsidR="007514AE">
        <w:rPr>
          <w:sz w:val="24"/>
          <w:szCs w:val="24"/>
        </w:rPr>
        <w:t xml:space="preserve"> ir iespējama papildinoša projektu īstenošana.</w:t>
      </w:r>
    </w:p>
    <w:p w:rsidR="0078528B" w:rsidRDefault="0078528B" w:rsidP="002646C2">
      <w:pPr>
        <w:jc w:val="both"/>
        <w:rPr>
          <w:sz w:val="24"/>
          <w:szCs w:val="24"/>
        </w:rPr>
      </w:pPr>
    </w:p>
    <w:p w:rsidR="002646C2" w:rsidRDefault="007514AE" w:rsidP="002646C2">
      <w:pPr>
        <w:jc w:val="both"/>
        <w:rPr>
          <w:sz w:val="24"/>
          <w:szCs w:val="24"/>
        </w:rPr>
      </w:pPr>
      <w:r>
        <w:rPr>
          <w:sz w:val="24"/>
          <w:szCs w:val="24"/>
        </w:rPr>
        <w:t>3</w:t>
      </w:r>
      <w:r w:rsidR="002646C2">
        <w:rPr>
          <w:sz w:val="24"/>
          <w:szCs w:val="24"/>
        </w:rPr>
        <w:t xml:space="preserve">) </w:t>
      </w:r>
      <w:r w:rsidR="002646C2" w:rsidRPr="00F14F5A">
        <w:rPr>
          <w:b/>
          <w:sz w:val="24"/>
          <w:szCs w:val="24"/>
        </w:rPr>
        <w:t>SAM 5.5.1.</w:t>
      </w:r>
      <w:r w:rsidR="002646C2">
        <w:rPr>
          <w:sz w:val="24"/>
          <w:szCs w:val="24"/>
        </w:rPr>
        <w:t xml:space="preserve"> „...saglabāt, aizsargāt un attīstīt nozīmīgu kultūras un dabas mantojumu, kā arī attīstīt ar to saistītos pakalpojumus”.</w:t>
      </w:r>
    </w:p>
    <w:p w:rsidR="00F21725" w:rsidRDefault="00F21725" w:rsidP="00F21725">
      <w:pPr>
        <w:jc w:val="both"/>
        <w:rPr>
          <w:sz w:val="24"/>
          <w:szCs w:val="24"/>
        </w:rPr>
      </w:pPr>
    </w:p>
    <w:p w:rsidR="003F7108" w:rsidRDefault="0078528B" w:rsidP="00FC2DAD">
      <w:pPr>
        <w:jc w:val="both"/>
        <w:rPr>
          <w:sz w:val="24"/>
          <w:szCs w:val="24"/>
        </w:rPr>
      </w:pPr>
      <w:r w:rsidRPr="0078528B">
        <w:rPr>
          <w:b/>
          <w:sz w:val="24"/>
          <w:szCs w:val="24"/>
        </w:rPr>
        <w:t>Rīcība Nr. EJZF 3</w:t>
      </w:r>
      <w:r>
        <w:rPr>
          <w:sz w:val="24"/>
          <w:szCs w:val="24"/>
        </w:rPr>
        <w:t xml:space="preserve"> „Piekrastes teritoriju publiskas infrastruktūras pilnveidošana un kultūras mantojuma pieejamība” ir iespējama papildinoša projektu īstenošana.</w:t>
      </w:r>
    </w:p>
    <w:p w:rsidR="007514AE" w:rsidRDefault="007514AE" w:rsidP="00F829ED">
      <w:pPr>
        <w:tabs>
          <w:tab w:val="left" w:pos="360"/>
        </w:tabs>
        <w:rPr>
          <w:sz w:val="24"/>
          <w:szCs w:val="24"/>
        </w:rPr>
      </w:pPr>
    </w:p>
    <w:p w:rsidR="007514AE" w:rsidRPr="005604B4" w:rsidRDefault="007514AE" w:rsidP="00F829ED">
      <w:pPr>
        <w:tabs>
          <w:tab w:val="left" w:pos="360"/>
        </w:tabs>
        <w:rPr>
          <w:b/>
          <w:sz w:val="24"/>
          <w:szCs w:val="24"/>
        </w:rPr>
      </w:pPr>
      <w:r w:rsidRPr="005604B4">
        <w:rPr>
          <w:b/>
          <w:sz w:val="24"/>
          <w:szCs w:val="24"/>
        </w:rPr>
        <w:t>4. 3. Projektu vērtēšanas kritēriji un kārtība, t.sk. interešu konflikta novēršana.</w:t>
      </w:r>
    </w:p>
    <w:p w:rsidR="007514AE" w:rsidRDefault="007514AE" w:rsidP="00F829ED">
      <w:pPr>
        <w:tabs>
          <w:tab w:val="left" w:pos="360"/>
        </w:tabs>
        <w:rPr>
          <w:sz w:val="24"/>
          <w:szCs w:val="24"/>
        </w:rPr>
      </w:pPr>
    </w:p>
    <w:p w:rsidR="00CB6B3F" w:rsidRDefault="007514AE" w:rsidP="005604B4">
      <w:pPr>
        <w:pStyle w:val="BodyText3"/>
        <w:ind w:firstLine="567"/>
        <w:jc w:val="both"/>
        <w:rPr>
          <w:sz w:val="24"/>
          <w:szCs w:val="24"/>
        </w:rPr>
      </w:pPr>
      <w:r>
        <w:rPr>
          <w:sz w:val="24"/>
          <w:szCs w:val="24"/>
        </w:rPr>
        <w:t xml:space="preserve"> </w:t>
      </w:r>
      <w:r w:rsidR="005604B4">
        <w:rPr>
          <w:sz w:val="24"/>
          <w:szCs w:val="24"/>
        </w:rPr>
        <w:t xml:space="preserve">Projektu vērtēšanu biedrībā „Talsu rajona partnerība” veiks </w:t>
      </w:r>
      <w:r w:rsidR="00B44FAD">
        <w:rPr>
          <w:sz w:val="24"/>
          <w:szCs w:val="24"/>
        </w:rPr>
        <w:t xml:space="preserve">vērtēšanas komisija 5 cilvēku sastāvā. Vērtēšanas komisijas sastāvs tiek apstiprināts kopsapulcē, un  darbojas uz Nolikuma pamata. Vienam projektam ir trīs vērtētāji, lai izvairītos no iespējamā interešu konflikta. Biedrības teritorijā ietilpst trīs novadi un vērtēšanas komisijas </w:t>
      </w:r>
      <w:r w:rsidR="00CB6B3F">
        <w:rPr>
          <w:sz w:val="24"/>
          <w:szCs w:val="24"/>
        </w:rPr>
        <w:t>pārstāvji</w:t>
      </w:r>
      <w:r w:rsidR="00B44FAD">
        <w:rPr>
          <w:sz w:val="24"/>
          <w:szCs w:val="24"/>
        </w:rPr>
        <w:t xml:space="preserve"> tiek ievēlēti no katra novada un pārstāv dažādas darbības jomas, tādā veidā nodrošinot iespējami objektīvāku vērtējumu.</w:t>
      </w:r>
      <w:r w:rsidR="00CB6B3F">
        <w:rPr>
          <w:sz w:val="24"/>
          <w:szCs w:val="24"/>
        </w:rPr>
        <w:t xml:space="preserve"> </w:t>
      </w:r>
    </w:p>
    <w:p w:rsidR="00CB6B3F" w:rsidRDefault="002E1C33" w:rsidP="005604B4">
      <w:pPr>
        <w:pStyle w:val="BodyText3"/>
        <w:ind w:firstLine="567"/>
        <w:jc w:val="both"/>
        <w:rPr>
          <w:sz w:val="24"/>
          <w:szCs w:val="24"/>
        </w:rPr>
      </w:pPr>
      <w:r>
        <w:rPr>
          <w:sz w:val="24"/>
          <w:szCs w:val="24"/>
        </w:rPr>
        <w:t xml:space="preserve">Katrs </w:t>
      </w:r>
      <w:r w:rsidR="00CB6B3F">
        <w:rPr>
          <w:sz w:val="24"/>
          <w:szCs w:val="24"/>
        </w:rPr>
        <w:t xml:space="preserve">Vērtēšanas komisijas pārstāvis </w:t>
      </w:r>
      <w:r>
        <w:rPr>
          <w:sz w:val="24"/>
          <w:szCs w:val="24"/>
        </w:rPr>
        <w:t xml:space="preserve">pirms projektu vērtēšanas </w:t>
      </w:r>
      <w:r w:rsidR="007D141E">
        <w:rPr>
          <w:sz w:val="24"/>
          <w:szCs w:val="24"/>
        </w:rPr>
        <w:t xml:space="preserve">aizpilda un iesniedz interešu deklarāciju. Vērtēšanas komisijas loceklis </w:t>
      </w:r>
      <w:r w:rsidR="00CB6B3F" w:rsidRPr="00525B93">
        <w:rPr>
          <w:sz w:val="24"/>
          <w:szCs w:val="24"/>
        </w:rPr>
        <w:t xml:space="preserve">nevērtē projektus vietējās attīstības </w:t>
      </w:r>
      <w:r w:rsidR="00CB6B3F" w:rsidRPr="00B972DE">
        <w:rPr>
          <w:sz w:val="24"/>
          <w:szCs w:val="24"/>
        </w:rPr>
        <w:t>stratēģijas</w:t>
      </w:r>
      <w:r w:rsidR="00CE11D7" w:rsidRPr="00B972DE">
        <w:rPr>
          <w:sz w:val="24"/>
          <w:szCs w:val="24"/>
        </w:rPr>
        <w:t xml:space="preserve"> attiecīgajā</w:t>
      </w:r>
      <w:r w:rsidR="00CB6B3F" w:rsidRPr="00B972DE">
        <w:rPr>
          <w:sz w:val="24"/>
          <w:szCs w:val="24"/>
        </w:rPr>
        <w:t xml:space="preserve"> rīcīb</w:t>
      </w:r>
      <w:r w:rsidR="00CE11D7" w:rsidRPr="00B972DE">
        <w:rPr>
          <w:sz w:val="24"/>
          <w:szCs w:val="24"/>
        </w:rPr>
        <w:t>as kārtā,</w:t>
      </w:r>
      <w:r w:rsidR="00CE11D7">
        <w:rPr>
          <w:sz w:val="24"/>
          <w:szCs w:val="24"/>
        </w:rPr>
        <w:t xml:space="preserve"> </w:t>
      </w:r>
      <w:r w:rsidR="00CB6B3F" w:rsidRPr="00525B93">
        <w:rPr>
          <w:sz w:val="24"/>
          <w:szCs w:val="24"/>
        </w:rPr>
        <w:t xml:space="preserve"> kurā pats vai saistīta persona ir iesniedzis/usi projekta pieteikumu.</w:t>
      </w:r>
    </w:p>
    <w:p w:rsidR="00152FAF" w:rsidRDefault="00152FAF" w:rsidP="005604B4">
      <w:pPr>
        <w:pStyle w:val="BodyText3"/>
        <w:ind w:firstLine="567"/>
        <w:jc w:val="both"/>
        <w:rPr>
          <w:sz w:val="24"/>
          <w:szCs w:val="24"/>
        </w:rPr>
      </w:pPr>
      <w:r>
        <w:rPr>
          <w:sz w:val="24"/>
          <w:szCs w:val="24"/>
        </w:rPr>
        <w:t>Projektu vērtēšanas komisija iesniegtos projektus izvēr</w:t>
      </w:r>
      <w:r w:rsidR="00590E87">
        <w:rPr>
          <w:sz w:val="24"/>
          <w:szCs w:val="24"/>
        </w:rPr>
        <w:t xml:space="preserve">tē atbilstoši kritērijiem, kas norādīti katrai rīcībai. Ja vairāki projekti saņem vienādu punktu skaitu, tiek piemēroti specifiskie kritēriji. </w:t>
      </w:r>
    </w:p>
    <w:p w:rsidR="00590E87" w:rsidRDefault="00590E87" w:rsidP="005604B4">
      <w:pPr>
        <w:pStyle w:val="BodyText3"/>
        <w:ind w:firstLine="567"/>
        <w:jc w:val="both"/>
        <w:rPr>
          <w:sz w:val="24"/>
          <w:szCs w:val="24"/>
        </w:rPr>
      </w:pPr>
      <w:r>
        <w:rPr>
          <w:sz w:val="24"/>
          <w:szCs w:val="24"/>
        </w:rPr>
        <w:t xml:space="preserve">Projekts </w:t>
      </w:r>
      <w:r w:rsidRPr="00590E87">
        <w:rPr>
          <w:b/>
          <w:sz w:val="24"/>
          <w:szCs w:val="24"/>
        </w:rPr>
        <w:t>tālāk netiek vērtēts</w:t>
      </w:r>
      <w:r>
        <w:rPr>
          <w:sz w:val="24"/>
          <w:szCs w:val="24"/>
        </w:rPr>
        <w:t xml:space="preserve">, ja </w:t>
      </w:r>
      <w:r w:rsidRPr="00590E87">
        <w:rPr>
          <w:b/>
          <w:sz w:val="24"/>
          <w:szCs w:val="24"/>
        </w:rPr>
        <w:t>neatbilst kādam no</w:t>
      </w:r>
      <w:r>
        <w:rPr>
          <w:sz w:val="24"/>
          <w:szCs w:val="24"/>
        </w:rPr>
        <w:t xml:space="preserve"> „Atbilstības kritērijos” noteiktajam </w:t>
      </w:r>
      <w:r w:rsidRPr="00590E87">
        <w:rPr>
          <w:b/>
          <w:sz w:val="24"/>
          <w:szCs w:val="24"/>
        </w:rPr>
        <w:t>rādīt</w:t>
      </w:r>
      <w:r>
        <w:rPr>
          <w:b/>
          <w:sz w:val="24"/>
          <w:szCs w:val="24"/>
        </w:rPr>
        <w:t>ājie</w:t>
      </w:r>
      <w:r w:rsidRPr="00590E87">
        <w:rPr>
          <w:b/>
          <w:sz w:val="24"/>
          <w:szCs w:val="24"/>
        </w:rPr>
        <w:t>m</w:t>
      </w:r>
      <w:r>
        <w:rPr>
          <w:sz w:val="24"/>
          <w:szCs w:val="24"/>
        </w:rPr>
        <w:t>.</w:t>
      </w:r>
    </w:p>
    <w:p w:rsidR="00D0291D" w:rsidRDefault="00D0291D" w:rsidP="00D0291D">
      <w:pPr>
        <w:pStyle w:val="NormalWeb"/>
        <w:spacing w:before="0" w:after="80"/>
        <w:ind w:firstLine="720"/>
        <w:jc w:val="both"/>
      </w:pPr>
      <w:r>
        <w:t xml:space="preserve">Par </w:t>
      </w:r>
      <w:r w:rsidRPr="00D0291D">
        <w:rPr>
          <w:b/>
        </w:rPr>
        <w:t xml:space="preserve">katru </w:t>
      </w:r>
      <w:r w:rsidRPr="003D0822">
        <w:t>kritērij</w:t>
      </w:r>
      <w:r>
        <w:t xml:space="preserve">u </w:t>
      </w:r>
      <w:r w:rsidRPr="00D0291D">
        <w:rPr>
          <w:b/>
        </w:rPr>
        <w:t>ELFLA un EJZF</w:t>
      </w:r>
      <w:r>
        <w:t xml:space="preserve"> programmās </w:t>
      </w:r>
      <w:r w:rsidRPr="003D0822">
        <w:t xml:space="preserve">projekts </w:t>
      </w:r>
      <w:r w:rsidRPr="00D0291D">
        <w:rPr>
          <w:b/>
        </w:rPr>
        <w:t>saņem</w:t>
      </w:r>
      <w:r w:rsidRPr="003D0822">
        <w:t xml:space="preserve"> punktu novērtējumu </w:t>
      </w:r>
      <w:r w:rsidRPr="003D0822">
        <w:rPr>
          <w:rStyle w:val="apple-style-span"/>
          <w:color w:val="000000"/>
        </w:rPr>
        <w:t xml:space="preserve">no </w:t>
      </w:r>
      <w:r w:rsidRPr="00D0291D">
        <w:rPr>
          <w:rStyle w:val="apple-style-span"/>
          <w:b/>
          <w:color w:val="000000"/>
        </w:rPr>
        <w:t>0 līdz 2</w:t>
      </w:r>
      <w:r w:rsidRPr="003D0822">
        <w:rPr>
          <w:rStyle w:val="apple-style-span"/>
          <w:color w:val="000000"/>
        </w:rPr>
        <w:t xml:space="preserve"> (0 – neatbilst, 1 – </w:t>
      </w:r>
      <w:r w:rsidR="00DB6439">
        <w:rPr>
          <w:rStyle w:val="apple-style-span"/>
          <w:color w:val="000000"/>
        </w:rPr>
        <w:t xml:space="preserve">daļēji </w:t>
      </w:r>
      <w:r w:rsidR="002B52A9" w:rsidRPr="002B52A9">
        <w:rPr>
          <w:rStyle w:val="apple-style-span"/>
          <w:color w:val="000000"/>
        </w:rPr>
        <w:t>atbilst</w:t>
      </w:r>
      <w:r w:rsidRPr="003D0822">
        <w:rPr>
          <w:rStyle w:val="apple-style-span"/>
          <w:color w:val="000000"/>
        </w:rPr>
        <w:t>, 2 –</w:t>
      </w:r>
      <w:r w:rsidR="002B52A9">
        <w:rPr>
          <w:rStyle w:val="apple-style-span"/>
          <w:color w:val="000000"/>
        </w:rPr>
        <w:t xml:space="preserve"> </w:t>
      </w:r>
      <w:r w:rsidRPr="003D0822">
        <w:rPr>
          <w:rStyle w:val="apple-style-span"/>
          <w:color w:val="000000"/>
        </w:rPr>
        <w:t>labi)</w:t>
      </w:r>
      <w:r w:rsidRPr="003D0822">
        <w:t xml:space="preserve">, kuru kopsumma norāda projektu vietu sarakstā attiecībā pret citiem. </w:t>
      </w:r>
    </w:p>
    <w:p w:rsidR="002B52A9" w:rsidRDefault="002B52A9" w:rsidP="00D0291D">
      <w:pPr>
        <w:pStyle w:val="NormalWeb"/>
        <w:spacing w:before="0" w:after="80"/>
        <w:ind w:firstLine="720"/>
        <w:jc w:val="both"/>
      </w:pPr>
      <w:r w:rsidRPr="00525B93">
        <w:t>Vērtējuma skaidrojums:</w:t>
      </w:r>
    </w:p>
    <w:tbl>
      <w:tblPr>
        <w:tblStyle w:val="TableGrid"/>
        <w:tblW w:w="0" w:type="auto"/>
        <w:tblLook w:val="04A0"/>
      </w:tblPr>
      <w:tblGrid>
        <w:gridCol w:w="1843"/>
        <w:gridCol w:w="2748"/>
        <w:gridCol w:w="2686"/>
      </w:tblGrid>
      <w:tr w:rsidR="002B52A9" w:rsidTr="002B52A9">
        <w:tc>
          <w:tcPr>
            <w:tcW w:w="1843" w:type="dxa"/>
          </w:tcPr>
          <w:p w:rsidR="002B52A9" w:rsidRPr="002B52A9" w:rsidRDefault="002B52A9" w:rsidP="002B52A9">
            <w:pPr>
              <w:pStyle w:val="NormalWeb"/>
              <w:spacing w:before="0"/>
              <w:jc w:val="center"/>
              <w:rPr>
                <w:b/>
              </w:rPr>
            </w:pPr>
            <w:r w:rsidRPr="002B52A9">
              <w:rPr>
                <w:b/>
              </w:rPr>
              <w:t>Punkti</w:t>
            </w:r>
          </w:p>
        </w:tc>
        <w:tc>
          <w:tcPr>
            <w:tcW w:w="2748" w:type="dxa"/>
          </w:tcPr>
          <w:p w:rsidR="002B52A9" w:rsidRPr="002B52A9" w:rsidRDefault="002B52A9" w:rsidP="002B52A9">
            <w:pPr>
              <w:pStyle w:val="NormalWeb"/>
              <w:spacing w:before="0"/>
              <w:jc w:val="center"/>
              <w:rPr>
                <w:b/>
              </w:rPr>
            </w:pPr>
            <w:r>
              <w:rPr>
                <w:b/>
              </w:rPr>
              <w:t>Definējums</w:t>
            </w:r>
          </w:p>
        </w:tc>
        <w:tc>
          <w:tcPr>
            <w:tcW w:w="2686" w:type="dxa"/>
          </w:tcPr>
          <w:p w:rsidR="002B52A9" w:rsidRPr="002B52A9" w:rsidRDefault="002B52A9" w:rsidP="00212C0C">
            <w:pPr>
              <w:pStyle w:val="NormalWeb"/>
              <w:spacing w:before="0"/>
              <w:jc w:val="center"/>
              <w:rPr>
                <w:b/>
              </w:rPr>
            </w:pPr>
            <w:r w:rsidRPr="002B52A9">
              <w:rPr>
                <w:b/>
              </w:rPr>
              <w:t>Vērtējums</w:t>
            </w:r>
          </w:p>
        </w:tc>
      </w:tr>
      <w:tr w:rsidR="002B52A9" w:rsidTr="002B52A9">
        <w:tc>
          <w:tcPr>
            <w:tcW w:w="1843" w:type="dxa"/>
            <w:vAlign w:val="center"/>
          </w:tcPr>
          <w:p w:rsidR="002B52A9" w:rsidRPr="002B52A9" w:rsidRDefault="002B52A9" w:rsidP="002B52A9">
            <w:pPr>
              <w:pStyle w:val="NormalWeb"/>
              <w:spacing w:before="0"/>
              <w:jc w:val="center"/>
              <w:rPr>
                <w:b/>
              </w:rPr>
            </w:pPr>
            <w:r w:rsidRPr="002B52A9">
              <w:rPr>
                <w:b/>
              </w:rPr>
              <w:t>0</w:t>
            </w:r>
          </w:p>
        </w:tc>
        <w:tc>
          <w:tcPr>
            <w:tcW w:w="2748" w:type="dxa"/>
            <w:vAlign w:val="center"/>
          </w:tcPr>
          <w:p w:rsidR="002B52A9" w:rsidRPr="002B52A9" w:rsidRDefault="002B52A9" w:rsidP="002B52A9">
            <w:pPr>
              <w:pStyle w:val="NormalWeb"/>
              <w:spacing w:before="0"/>
              <w:jc w:val="center"/>
              <w:rPr>
                <w:b/>
              </w:rPr>
            </w:pPr>
            <w:r w:rsidRPr="002B52A9">
              <w:rPr>
                <w:b/>
              </w:rPr>
              <w:t>Neatbilst</w:t>
            </w:r>
          </w:p>
        </w:tc>
        <w:tc>
          <w:tcPr>
            <w:tcW w:w="2686" w:type="dxa"/>
          </w:tcPr>
          <w:p w:rsidR="002B52A9" w:rsidRDefault="002B52A9" w:rsidP="00212C0C">
            <w:pPr>
              <w:pStyle w:val="NormalWeb"/>
              <w:spacing w:before="0"/>
              <w:jc w:val="both"/>
            </w:pPr>
            <w:r>
              <w:t>Pilnībā neatbilst kritērijā noteiktajām prasībām.</w:t>
            </w:r>
          </w:p>
        </w:tc>
      </w:tr>
      <w:tr w:rsidR="002B52A9" w:rsidTr="002B52A9">
        <w:tc>
          <w:tcPr>
            <w:tcW w:w="1843" w:type="dxa"/>
            <w:vAlign w:val="center"/>
          </w:tcPr>
          <w:p w:rsidR="002B52A9" w:rsidRPr="002B52A9" w:rsidRDefault="002B52A9" w:rsidP="002B52A9">
            <w:pPr>
              <w:pStyle w:val="NormalWeb"/>
              <w:spacing w:before="0"/>
              <w:jc w:val="center"/>
              <w:rPr>
                <w:b/>
              </w:rPr>
            </w:pPr>
            <w:r w:rsidRPr="002B52A9">
              <w:rPr>
                <w:b/>
              </w:rPr>
              <w:t>1</w:t>
            </w:r>
          </w:p>
        </w:tc>
        <w:tc>
          <w:tcPr>
            <w:tcW w:w="2748" w:type="dxa"/>
            <w:vAlign w:val="center"/>
          </w:tcPr>
          <w:p w:rsidR="002B52A9" w:rsidRPr="002B52A9" w:rsidRDefault="002B52A9" w:rsidP="002B52A9">
            <w:pPr>
              <w:pStyle w:val="NormalWeb"/>
              <w:spacing w:before="0"/>
              <w:jc w:val="center"/>
              <w:rPr>
                <w:b/>
              </w:rPr>
            </w:pPr>
            <w:r w:rsidRPr="002B52A9">
              <w:rPr>
                <w:b/>
              </w:rPr>
              <w:t>Daļēji atbilst</w:t>
            </w:r>
          </w:p>
        </w:tc>
        <w:tc>
          <w:tcPr>
            <w:tcW w:w="2686" w:type="dxa"/>
          </w:tcPr>
          <w:p w:rsidR="002B52A9" w:rsidRDefault="002B52A9" w:rsidP="002B52A9">
            <w:pPr>
              <w:pStyle w:val="NormalWeb"/>
              <w:spacing w:before="0"/>
              <w:jc w:val="both"/>
            </w:pPr>
            <w:r>
              <w:t>Norādītā informācija daļēji aprakstīta, nav skaidri definēti paredzamie rādītāji, daļēji atbilst kritērijos noteiktajām prasībām.</w:t>
            </w:r>
          </w:p>
        </w:tc>
      </w:tr>
      <w:tr w:rsidR="002B52A9" w:rsidTr="002B52A9">
        <w:tc>
          <w:tcPr>
            <w:tcW w:w="1843" w:type="dxa"/>
            <w:vAlign w:val="center"/>
          </w:tcPr>
          <w:p w:rsidR="002B52A9" w:rsidRPr="002B52A9" w:rsidRDefault="002B52A9" w:rsidP="002B52A9">
            <w:pPr>
              <w:pStyle w:val="NormalWeb"/>
              <w:spacing w:before="0"/>
              <w:jc w:val="center"/>
              <w:rPr>
                <w:b/>
              </w:rPr>
            </w:pPr>
            <w:r w:rsidRPr="002B52A9">
              <w:rPr>
                <w:b/>
              </w:rPr>
              <w:t>2</w:t>
            </w:r>
          </w:p>
        </w:tc>
        <w:tc>
          <w:tcPr>
            <w:tcW w:w="2748" w:type="dxa"/>
            <w:vAlign w:val="center"/>
          </w:tcPr>
          <w:p w:rsidR="002B52A9" w:rsidRPr="002B52A9" w:rsidRDefault="002B52A9" w:rsidP="002B52A9">
            <w:pPr>
              <w:pStyle w:val="NormalWeb"/>
              <w:spacing w:before="0"/>
              <w:jc w:val="center"/>
              <w:rPr>
                <w:b/>
              </w:rPr>
            </w:pPr>
            <w:r w:rsidRPr="002B52A9">
              <w:rPr>
                <w:b/>
              </w:rPr>
              <w:t>Labi</w:t>
            </w:r>
          </w:p>
        </w:tc>
        <w:tc>
          <w:tcPr>
            <w:tcW w:w="2686" w:type="dxa"/>
          </w:tcPr>
          <w:p w:rsidR="002B52A9" w:rsidRDefault="002B52A9" w:rsidP="002B52A9">
            <w:pPr>
              <w:pStyle w:val="NormalWeb"/>
              <w:spacing w:before="0"/>
              <w:jc w:val="both"/>
            </w:pPr>
            <w:r>
              <w:t>Norādītā informācija un apraksts pilnībā atbilst kritērijos noteiktajām prasībām.</w:t>
            </w:r>
          </w:p>
        </w:tc>
      </w:tr>
    </w:tbl>
    <w:p w:rsidR="002B52A9" w:rsidRDefault="002B52A9" w:rsidP="00D0291D">
      <w:pPr>
        <w:pStyle w:val="NormalWeb"/>
        <w:spacing w:before="0" w:after="80"/>
        <w:ind w:firstLine="720"/>
        <w:jc w:val="both"/>
      </w:pPr>
    </w:p>
    <w:p w:rsidR="00A21951" w:rsidRDefault="00590E87" w:rsidP="00DB0374">
      <w:pPr>
        <w:pStyle w:val="BodyText3"/>
        <w:ind w:firstLine="567"/>
        <w:jc w:val="both"/>
        <w:rPr>
          <w:sz w:val="24"/>
          <w:szCs w:val="24"/>
        </w:rPr>
      </w:pPr>
      <w:r>
        <w:rPr>
          <w:sz w:val="24"/>
          <w:szCs w:val="24"/>
        </w:rPr>
        <w:lastRenderedPageBreak/>
        <w:t xml:space="preserve">Pēc izvērtēšanas projekti tiek secīgi sarindoti un </w:t>
      </w:r>
      <w:r w:rsidR="00D0291D">
        <w:rPr>
          <w:b/>
          <w:sz w:val="24"/>
          <w:szCs w:val="24"/>
        </w:rPr>
        <w:t>12</w:t>
      </w:r>
      <w:r w:rsidR="00734531">
        <w:rPr>
          <w:b/>
          <w:sz w:val="24"/>
          <w:szCs w:val="24"/>
        </w:rPr>
        <w:t xml:space="preserve"> punkti ir </w:t>
      </w:r>
      <w:r>
        <w:rPr>
          <w:sz w:val="24"/>
          <w:szCs w:val="24"/>
        </w:rPr>
        <w:t>minimāl</w:t>
      </w:r>
      <w:r w:rsidR="00734531">
        <w:rPr>
          <w:sz w:val="24"/>
          <w:szCs w:val="24"/>
        </w:rPr>
        <w:t>ais iegūstamais punktu skaits.</w:t>
      </w:r>
    </w:p>
    <w:p w:rsidR="008B13B6" w:rsidRPr="008B13B6" w:rsidRDefault="008B13B6" w:rsidP="008B13B6">
      <w:pPr>
        <w:pStyle w:val="BodyText3"/>
        <w:ind w:firstLine="567"/>
        <w:jc w:val="center"/>
        <w:rPr>
          <w:b/>
          <w:sz w:val="24"/>
          <w:szCs w:val="24"/>
        </w:rPr>
      </w:pPr>
      <w:r w:rsidRPr="008B13B6">
        <w:rPr>
          <w:b/>
          <w:sz w:val="24"/>
          <w:szCs w:val="24"/>
        </w:rPr>
        <w:t>ELFLA VĒRTĒ</w:t>
      </w:r>
      <w:r>
        <w:rPr>
          <w:b/>
          <w:sz w:val="24"/>
          <w:szCs w:val="24"/>
        </w:rPr>
        <w:t>ŠANAS K</w:t>
      </w:r>
      <w:r w:rsidRPr="008B13B6">
        <w:rPr>
          <w:b/>
          <w:sz w:val="24"/>
          <w:szCs w:val="24"/>
        </w:rPr>
        <w:t>RITĒRIJI</w:t>
      </w:r>
    </w:p>
    <w:p w:rsidR="004B031F" w:rsidRDefault="00E475CB" w:rsidP="004B031F">
      <w:pPr>
        <w:pStyle w:val="BodyText3"/>
        <w:spacing w:after="0"/>
        <w:ind w:firstLine="567"/>
        <w:jc w:val="right"/>
        <w:rPr>
          <w:sz w:val="24"/>
          <w:szCs w:val="24"/>
        </w:rPr>
      </w:pPr>
      <w:r>
        <w:rPr>
          <w:sz w:val="24"/>
          <w:szCs w:val="24"/>
        </w:rPr>
        <w:t>1</w:t>
      </w:r>
      <w:r w:rsidR="00CE11D7">
        <w:rPr>
          <w:sz w:val="24"/>
          <w:szCs w:val="24"/>
        </w:rPr>
        <w:t>0</w:t>
      </w:r>
      <w:r w:rsidR="003F7108">
        <w:rPr>
          <w:sz w:val="24"/>
          <w:szCs w:val="24"/>
        </w:rPr>
        <w:t>.tabula</w:t>
      </w:r>
    </w:p>
    <w:tbl>
      <w:tblPr>
        <w:tblW w:w="960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1548"/>
        <w:gridCol w:w="7"/>
        <w:gridCol w:w="4801"/>
        <w:gridCol w:w="1565"/>
        <w:gridCol w:w="1685"/>
      </w:tblGrid>
      <w:tr w:rsidR="00DC1171" w:rsidRPr="0001043E" w:rsidTr="000A32CA">
        <w:trPr>
          <w:trHeight w:val="499"/>
        </w:trPr>
        <w:tc>
          <w:tcPr>
            <w:tcW w:w="1548" w:type="dxa"/>
            <w:tcBorders>
              <w:right w:val="single" w:sz="4" w:space="0" w:color="auto"/>
            </w:tcBorders>
            <w:shd w:val="clear" w:color="auto" w:fill="FFFF99"/>
            <w:vAlign w:val="center"/>
          </w:tcPr>
          <w:p w:rsidR="00DC1171" w:rsidRPr="0049081F" w:rsidRDefault="00DC1171" w:rsidP="00DC1171">
            <w:pPr>
              <w:pStyle w:val="BodyText3"/>
              <w:spacing w:after="0"/>
              <w:jc w:val="center"/>
              <w:rPr>
                <w:sz w:val="28"/>
                <w:szCs w:val="28"/>
              </w:rPr>
            </w:pPr>
            <w:r>
              <w:rPr>
                <w:b/>
                <w:sz w:val="28"/>
                <w:szCs w:val="28"/>
              </w:rPr>
              <w:t>I</w:t>
            </w:r>
            <w:r w:rsidRPr="003F2402">
              <w:rPr>
                <w:b/>
                <w:sz w:val="28"/>
                <w:szCs w:val="28"/>
              </w:rPr>
              <w:t>.</w:t>
            </w:r>
            <w:r>
              <w:rPr>
                <w:b/>
                <w:sz w:val="28"/>
                <w:szCs w:val="28"/>
              </w:rPr>
              <w:t xml:space="preserve"> </w:t>
            </w:r>
          </w:p>
        </w:tc>
        <w:tc>
          <w:tcPr>
            <w:tcW w:w="8058" w:type="dxa"/>
            <w:gridSpan w:val="4"/>
            <w:tcBorders>
              <w:left w:val="single" w:sz="4" w:space="0" w:color="auto"/>
            </w:tcBorders>
            <w:shd w:val="clear" w:color="auto" w:fill="FFFF99"/>
            <w:vAlign w:val="center"/>
          </w:tcPr>
          <w:p w:rsidR="00DC1171" w:rsidRPr="002350EA" w:rsidRDefault="00DC1171" w:rsidP="0049081F">
            <w:pPr>
              <w:pStyle w:val="BodyText3"/>
              <w:spacing w:after="0"/>
              <w:jc w:val="center"/>
              <w:rPr>
                <w:b/>
                <w:sz w:val="24"/>
                <w:szCs w:val="24"/>
              </w:rPr>
            </w:pPr>
            <w:r w:rsidRPr="002350EA">
              <w:rPr>
                <w:sz w:val="24"/>
                <w:szCs w:val="24"/>
              </w:rPr>
              <w:t xml:space="preserve">ELFLA 1 </w:t>
            </w:r>
            <w:r w:rsidRPr="002350EA">
              <w:rPr>
                <w:b/>
                <w:sz w:val="24"/>
                <w:szCs w:val="24"/>
              </w:rPr>
              <w:t>„</w:t>
            </w:r>
            <w:r w:rsidR="00D84BA6">
              <w:rPr>
                <w:b/>
                <w:sz w:val="24"/>
                <w:szCs w:val="24"/>
              </w:rPr>
              <w:t>Sīko (mikro), m</w:t>
            </w:r>
            <w:r w:rsidRPr="002350EA">
              <w:rPr>
                <w:b/>
                <w:sz w:val="24"/>
                <w:szCs w:val="24"/>
              </w:rPr>
              <w:t>azo un vidējo uzņēmumu izveidošana un attīstība</w:t>
            </w:r>
            <w:r w:rsidR="006736DE" w:rsidRPr="002350EA">
              <w:rPr>
                <w:b/>
                <w:sz w:val="24"/>
                <w:szCs w:val="24"/>
              </w:rPr>
              <w:t xml:space="preserve">, t.sk. atbalsts tūrisma </w:t>
            </w:r>
            <w:r w:rsidR="003E3A38">
              <w:rPr>
                <w:b/>
                <w:sz w:val="24"/>
                <w:szCs w:val="24"/>
              </w:rPr>
              <w:t>uzņēmējdarbībai</w:t>
            </w:r>
            <w:r w:rsidRPr="002350EA">
              <w:rPr>
                <w:b/>
                <w:sz w:val="24"/>
                <w:szCs w:val="24"/>
              </w:rPr>
              <w:t>”</w:t>
            </w:r>
          </w:p>
          <w:p w:rsidR="006736DE" w:rsidRPr="0049081F" w:rsidRDefault="006736DE" w:rsidP="0049081F">
            <w:pPr>
              <w:pStyle w:val="BodyText3"/>
              <w:spacing w:after="0"/>
              <w:jc w:val="center"/>
              <w:rPr>
                <w:sz w:val="28"/>
                <w:szCs w:val="28"/>
              </w:rPr>
            </w:pPr>
            <w:r w:rsidRPr="002350EA">
              <w:rPr>
                <w:sz w:val="24"/>
                <w:szCs w:val="24"/>
              </w:rPr>
              <w:t xml:space="preserve">ELFLA 2 </w:t>
            </w:r>
            <w:r w:rsidRPr="002350EA">
              <w:rPr>
                <w:b/>
                <w:sz w:val="24"/>
                <w:szCs w:val="24"/>
              </w:rPr>
              <w:t>„Produkcijas/pakalpojumu tirdzniecības vides radīšana vai labiekārtošana”</w:t>
            </w:r>
          </w:p>
        </w:tc>
      </w:tr>
      <w:tr w:rsidR="008B13B6" w:rsidRPr="0001043E" w:rsidTr="000A32CA">
        <w:tc>
          <w:tcPr>
            <w:tcW w:w="1548" w:type="dxa"/>
            <w:tcBorders>
              <w:right w:val="single" w:sz="4" w:space="0" w:color="auto"/>
            </w:tcBorders>
            <w:shd w:val="clear" w:color="auto" w:fill="FFFFCC"/>
            <w:vAlign w:val="center"/>
          </w:tcPr>
          <w:p w:rsidR="008B13B6" w:rsidRPr="0051512D" w:rsidRDefault="008B13B6" w:rsidP="00DC1171">
            <w:pPr>
              <w:pStyle w:val="BodyText3"/>
              <w:spacing w:after="0"/>
              <w:jc w:val="center"/>
              <w:rPr>
                <w:b/>
                <w:sz w:val="24"/>
                <w:szCs w:val="24"/>
              </w:rPr>
            </w:pPr>
            <w:r w:rsidRPr="0051512D">
              <w:rPr>
                <w:b/>
                <w:sz w:val="24"/>
                <w:szCs w:val="24"/>
              </w:rPr>
              <w:t>1.</w:t>
            </w:r>
          </w:p>
        </w:tc>
        <w:tc>
          <w:tcPr>
            <w:tcW w:w="8058" w:type="dxa"/>
            <w:gridSpan w:val="4"/>
            <w:tcBorders>
              <w:left w:val="single" w:sz="4" w:space="0" w:color="auto"/>
            </w:tcBorders>
            <w:shd w:val="clear" w:color="auto" w:fill="FFFFCC"/>
            <w:vAlign w:val="center"/>
          </w:tcPr>
          <w:p w:rsidR="008B13B6" w:rsidRPr="0051512D" w:rsidRDefault="004B031F" w:rsidP="00E94DF0">
            <w:pPr>
              <w:pStyle w:val="BodyText3"/>
              <w:spacing w:after="0"/>
              <w:jc w:val="center"/>
              <w:rPr>
                <w:b/>
                <w:sz w:val="24"/>
                <w:szCs w:val="24"/>
              </w:rPr>
            </w:pPr>
            <w:r w:rsidRPr="0051512D">
              <w:rPr>
                <w:b/>
                <w:sz w:val="24"/>
                <w:szCs w:val="24"/>
              </w:rPr>
              <w:t>Atbilstības kritēriji</w:t>
            </w:r>
          </w:p>
        </w:tc>
      </w:tr>
      <w:tr w:rsidR="0049081F" w:rsidRPr="0001043E" w:rsidTr="000A32CA">
        <w:trPr>
          <w:trHeight w:val="1145"/>
        </w:trPr>
        <w:tc>
          <w:tcPr>
            <w:tcW w:w="1548" w:type="dxa"/>
            <w:tcBorders>
              <w:right w:val="single" w:sz="4" w:space="0" w:color="auto"/>
            </w:tcBorders>
            <w:vAlign w:val="center"/>
          </w:tcPr>
          <w:p w:rsidR="0049081F" w:rsidRPr="00AE20C8" w:rsidRDefault="004B031F" w:rsidP="00AE20C8">
            <w:pPr>
              <w:pStyle w:val="BodyText3"/>
              <w:spacing w:after="0"/>
              <w:jc w:val="center"/>
              <w:rPr>
                <w:b/>
                <w:sz w:val="24"/>
                <w:szCs w:val="24"/>
              </w:rPr>
            </w:pPr>
            <w:r>
              <w:rPr>
                <w:b/>
                <w:sz w:val="24"/>
                <w:szCs w:val="24"/>
              </w:rPr>
              <w:t>1</w:t>
            </w:r>
            <w:r w:rsidR="00DC1171" w:rsidRPr="00AE20C8">
              <w:rPr>
                <w:b/>
                <w:sz w:val="24"/>
                <w:szCs w:val="24"/>
              </w:rPr>
              <w:t>.1.</w:t>
            </w:r>
          </w:p>
        </w:tc>
        <w:tc>
          <w:tcPr>
            <w:tcW w:w="4808" w:type="dxa"/>
            <w:gridSpan w:val="2"/>
            <w:tcBorders>
              <w:left w:val="single" w:sz="4" w:space="0" w:color="auto"/>
            </w:tcBorders>
          </w:tcPr>
          <w:p w:rsidR="0049081F" w:rsidRPr="0001043E" w:rsidRDefault="0049081F" w:rsidP="00D92DD8">
            <w:pPr>
              <w:pStyle w:val="BodyText3"/>
              <w:spacing w:after="80"/>
              <w:jc w:val="both"/>
              <w:rPr>
                <w:sz w:val="24"/>
                <w:szCs w:val="24"/>
              </w:rPr>
            </w:pPr>
            <w:r w:rsidRPr="0001043E">
              <w:rPr>
                <w:sz w:val="24"/>
                <w:szCs w:val="24"/>
              </w:rPr>
              <w:t>Projekts ir izstrādāts pamatojoties uz biedrības „Talsu rajona partnerība” sabiedrības virzītu att</w:t>
            </w:r>
            <w:r w:rsidR="00D92DD8">
              <w:rPr>
                <w:sz w:val="24"/>
                <w:szCs w:val="24"/>
              </w:rPr>
              <w:t>īs</w:t>
            </w:r>
            <w:r w:rsidR="00602DA1">
              <w:rPr>
                <w:sz w:val="24"/>
                <w:szCs w:val="24"/>
              </w:rPr>
              <w:t>tības stratēģiju, tas atbilst R</w:t>
            </w:r>
            <w:r w:rsidR="00D92DD8">
              <w:rPr>
                <w:sz w:val="24"/>
                <w:szCs w:val="24"/>
              </w:rPr>
              <w:t>īcībai.</w:t>
            </w:r>
          </w:p>
        </w:tc>
        <w:tc>
          <w:tcPr>
            <w:tcW w:w="3250" w:type="dxa"/>
            <w:gridSpan w:val="2"/>
          </w:tcPr>
          <w:p w:rsidR="0049081F" w:rsidRPr="0001043E" w:rsidRDefault="0049081F" w:rsidP="00D92DD8">
            <w:pPr>
              <w:pStyle w:val="BodyText3"/>
              <w:spacing w:after="0"/>
              <w:rPr>
                <w:sz w:val="24"/>
                <w:szCs w:val="24"/>
              </w:rPr>
            </w:pPr>
            <w:r w:rsidRPr="0001043E">
              <w:rPr>
                <w:sz w:val="24"/>
                <w:szCs w:val="24"/>
              </w:rPr>
              <w:t xml:space="preserve">Ja iesniegtais projekta pieteikums nav atbilstošs </w:t>
            </w:r>
            <w:r w:rsidR="00D92DD8">
              <w:rPr>
                <w:sz w:val="24"/>
                <w:szCs w:val="24"/>
              </w:rPr>
              <w:t xml:space="preserve">Rīcībai, </w:t>
            </w:r>
            <w:r w:rsidRPr="0001043E">
              <w:rPr>
                <w:sz w:val="24"/>
                <w:szCs w:val="24"/>
              </w:rPr>
              <w:t>tas tālāk netiek vērtēts.</w:t>
            </w:r>
          </w:p>
        </w:tc>
      </w:tr>
      <w:tr w:rsidR="0049081F" w:rsidRPr="0001043E" w:rsidTr="000A32CA">
        <w:tc>
          <w:tcPr>
            <w:tcW w:w="1548" w:type="dxa"/>
            <w:vAlign w:val="center"/>
          </w:tcPr>
          <w:p w:rsidR="0049081F" w:rsidRPr="00AE20C8" w:rsidRDefault="004B031F" w:rsidP="00AE20C8">
            <w:pPr>
              <w:pStyle w:val="BodyText3"/>
              <w:spacing w:after="0"/>
              <w:jc w:val="center"/>
              <w:rPr>
                <w:b/>
                <w:sz w:val="24"/>
                <w:szCs w:val="24"/>
              </w:rPr>
            </w:pPr>
            <w:r>
              <w:rPr>
                <w:b/>
                <w:sz w:val="24"/>
                <w:szCs w:val="24"/>
              </w:rPr>
              <w:t>1</w:t>
            </w:r>
            <w:r w:rsidR="00DC1171" w:rsidRPr="00AE20C8">
              <w:rPr>
                <w:b/>
                <w:sz w:val="24"/>
                <w:szCs w:val="24"/>
              </w:rPr>
              <w:t>.2.</w:t>
            </w:r>
          </w:p>
        </w:tc>
        <w:tc>
          <w:tcPr>
            <w:tcW w:w="4808" w:type="dxa"/>
            <w:gridSpan w:val="2"/>
          </w:tcPr>
          <w:p w:rsidR="0049081F" w:rsidRPr="0001043E" w:rsidRDefault="0049081F" w:rsidP="0001043E">
            <w:pPr>
              <w:pStyle w:val="BodyText3"/>
              <w:spacing w:after="80"/>
              <w:jc w:val="both"/>
              <w:rPr>
                <w:sz w:val="24"/>
                <w:szCs w:val="24"/>
              </w:rPr>
            </w:pPr>
            <w:r w:rsidRPr="0001043E">
              <w:rPr>
                <w:sz w:val="24"/>
                <w:szCs w:val="24"/>
              </w:rPr>
              <w:t>Projekta īstenošanas vieta ir biedrības „Talsu rajona partnerība” teritorija, izņemot 13.10.2015. MK noteikumu nr. 590 punktos 8.3, un 13.2. minētos gadījumus.</w:t>
            </w:r>
          </w:p>
        </w:tc>
        <w:tc>
          <w:tcPr>
            <w:tcW w:w="3250" w:type="dxa"/>
            <w:gridSpan w:val="2"/>
          </w:tcPr>
          <w:p w:rsidR="0049081F" w:rsidRPr="0001043E" w:rsidRDefault="0049081F" w:rsidP="0001043E">
            <w:pPr>
              <w:pStyle w:val="BodyText3"/>
              <w:spacing w:after="0"/>
              <w:rPr>
                <w:sz w:val="24"/>
                <w:szCs w:val="24"/>
              </w:rPr>
            </w:pPr>
            <w:r w:rsidRPr="0001043E">
              <w:rPr>
                <w:sz w:val="24"/>
                <w:szCs w:val="24"/>
              </w:rPr>
              <w:t>Ja iesniegtā projekta pieteikuma īstenošanas vieta nav biedrības „Talsu rajona partnerība”, projekta pieteikums tālāk netiek vērtēts.</w:t>
            </w:r>
          </w:p>
        </w:tc>
      </w:tr>
      <w:tr w:rsidR="003F7108" w:rsidRPr="0001043E" w:rsidTr="000A32CA">
        <w:tc>
          <w:tcPr>
            <w:tcW w:w="1548" w:type="dxa"/>
            <w:tcBorders>
              <w:right w:val="single" w:sz="4" w:space="0" w:color="auto"/>
            </w:tcBorders>
            <w:shd w:val="clear" w:color="auto" w:fill="FFFFCC"/>
            <w:vAlign w:val="center"/>
          </w:tcPr>
          <w:p w:rsidR="003F7108" w:rsidRPr="0051512D" w:rsidRDefault="004B031F" w:rsidP="002214CB">
            <w:pPr>
              <w:pStyle w:val="BodyText3"/>
              <w:spacing w:after="0"/>
              <w:jc w:val="center"/>
              <w:rPr>
                <w:b/>
                <w:sz w:val="24"/>
                <w:szCs w:val="24"/>
              </w:rPr>
            </w:pPr>
            <w:r>
              <w:rPr>
                <w:b/>
                <w:sz w:val="24"/>
                <w:szCs w:val="24"/>
              </w:rPr>
              <w:t>2</w:t>
            </w:r>
            <w:r w:rsidR="003F7108" w:rsidRPr="0051512D">
              <w:rPr>
                <w:b/>
                <w:sz w:val="24"/>
                <w:szCs w:val="24"/>
              </w:rPr>
              <w:t>.</w:t>
            </w:r>
          </w:p>
        </w:tc>
        <w:tc>
          <w:tcPr>
            <w:tcW w:w="4808" w:type="dxa"/>
            <w:gridSpan w:val="2"/>
            <w:tcBorders>
              <w:left w:val="single" w:sz="4" w:space="0" w:color="auto"/>
              <w:right w:val="single" w:sz="4" w:space="0" w:color="auto"/>
            </w:tcBorders>
            <w:shd w:val="clear" w:color="auto" w:fill="FFFFCC"/>
            <w:vAlign w:val="center"/>
          </w:tcPr>
          <w:p w:rsidR="003F7108" w:rsidRPr="0051512D" w:rsidRDefault="003F7108" w:rsidP="002214CB">
            <w:pPr>
              <w:pStyle w:val="BodyText3"/>
              <w:spacing w:after="0"/>
              <w:jc w:val="center"/>
              <w:rPr>
                <w:sz w:val="24"/>
                <w:szCs w:val="24"/>
              </w:rPr>
            </w:pPr>
            <w:r>
              <w:rPr>
                <w:b/>
                <w:sz w:val="24"/>
                <w:szCs w:val="24"/>
              </w:rPr>
              <w:t>Kvalitatīvie</w:t>
            </w:r>
            <w:r w:rsidRPr="0051512D">
              <w:rPr>
                <w:b/>
                <w:sz w:val="24"/>
                <w:szCs w:val="24"/>
              </w:rPr>
              <w:t xml:space="preserve"> kritēriji</w:t>
            </w:r>
          </w:p>
        </w:tc>
        <w:tc>
          <w:tcPr>
            <w:tcW w:w="1565" w:type="dxa"/>
            <w:tcBorders>
              <w:left w:val="single" w:sz="4" w:space="0" w:color="auto"/>
              <w:right w:val="single" w:sz="4" w:space="0" w:color="auto"/>
            </w:tcBorders>
            <w:shd w:val="clear" w:color="auto" w:fill="FFFFCC"/>
            <w:vAlign w:val="center"/>
          </w:tcPr>
          <w:p w:rsidR="003F7108" w:rsidRPr="0051512D" w:rsidRDefault="003F7108" w:rsidP="003F7108">
            <w:pPr>
              <w:pStyle w:val="BodyText3"/>
              <w:spacing w:after="0"/>
              <w:jc w:val="center"/>
              <w:rPr>
                <w:sz w:val="24"/>
                <w:szCs w:val="24"/>
              </w:rPr>
            </w:pPr>
            <w:r w:rsidRPr="0051512D">
              <w:rPr>
                <w:b/>
                <w:sz w:val="24"/>
                <w:szCs w:val="24"/>
              </w:rPr>
              <w:t>Max punktu skaits</w:t>
            </w:r>
          </w:p>
        </w:tc>
        <w:tc>
          <w:tcPr>
            <w:tcW w:w="1685" w:type="dxa"/>
            <w:tcBorders>
              <w:left w:val="single" w:sz="4" w:space="0" w:color="auto"/>
            </w:tcBorders>
            <w:shd w:val="clear" w:color="auto" w:fill="FFFFCC"/>
          </w:tcPr>
          <w:p w:rsidR="003F7108" w:rsidRPr="000D5190" w:rsidRDefault="003F7108" w:rsidP="000D5190">
            <w:pPr>
              <w:pStyle w:val="BodyText3"/>
              <w:spacing w:after="0"/>
              <w:jc w:val="center"/>
              <w:rPr>
                <w:sz w:val="24"/>
                <w:szCs w:val="24"/>
                <w:vertAlign w:val="superscript"/>
              </w:rPr>
            </w:pPr>
            <w:r w:rsidRPr="0051512D">
              <w:rPr>
                <w:b/>
                <w:sz w:val="24"/>
                <w:szCs w:val="24"/>
              </w:rPr>
              <w:t>Atsauce uz veidlapu</w:t>
            </w:r>
            <w:r w:rsidR="000D5190" w:rsidRPr="00525B93">
              <w:rPr>
                <w:b/>
                <w:sz w:val="24"/>
                <w:szCs w:val="24"/>
                <w:vertAlign w:val="superscript"/>
              </w:rPr>
              <w:t>[3]</w:t>
            </w:r>
          </w:p>
        </w:tc>
      </w:tr>
      <w:tr w:rsidR="0049081F" w:rsidRPr="0001043E" w:rsidTr="000A32CA">
        <w:tc>
          <w:tcPr>
            <w:tcW w:w="1548" w:type="dxa"/>
            <w:tcBorders>
              <w:right w:val="single" w:sz="4" w:space="0" w:color="auto"/>
            </w:tcBorders>
            <w:vAlign w:val="center"/>
          </w:tcPr>
          <w:p w:rsidR="0049081F" w:rsidRPr="003F2402" w:rsidRDefault="004B031F" w:rsidP="003F2402">
            <w:pPr>
              <w:pStyle w:val="BodyText3"/>
              <w:spacing w:after="0"/>
              <w:jc w:val="center"/>
              <w:rPr>
                <w:b/>
                <w:sz w:val="24"/>
                <w:szCs w:val="24"/>
              </w:rPr>
            </w:pPr>
            <w:r>
              <w:rPr>
                <w:b/>
                <w:sz w:val="24"/>
                <w:szCs w:val="24"/>
              </w:rPr>
              <w:t>2</w:t>
            </w:r>
            <w:r w:rsidR="0049081F" w:rsidRPr="003F2402">
              <w:rPr>
                <w:b/>
                <w:sz w:val="24"/>
                <w:szCs w:val="24"/>
              </w:rPr>
              <w:t>.1.</w:t>
            </w:r>
          </w:p>
        </w:tc>
        <w:tc>
          <w:tcPr>
            <w:tcW w:w="4808" w:type="dxa"/>
            <w:gridSpan w:val="2"/>
            <w:tcBorders>
              <w:left w:val="single" w:sz="4" w:space="0" w:color="auto"/>
              <w:right w:val="single" w:sz="4" w:space="0" w:color="auto"/>
            </w:tcBorders>
          </w:tcPr>
          <w:p w:rsidR="0049081F" w:rsidRPr="0001043E" w:rsidRDefault="000E4357" w:rsidP="000E4357">
            <w:pPr>
              <w:pStyle w:val="BodyText3"/>
              <w:spacing w:after="0"/>
              <w:rPr>
                <w:sz w:val="24"/>
                <w:szCs w:val="24"/>
              </w:rPr>
            </w:pPr>
            <w:r>
              <w:rPr>
                <w:sz w:val="24"/>
                <w:szCs w:val="24"/>
              </w:rPr>
              <w:t>Projektā plānotā rīcība,</w:t>
            </w:r>
            <w:r w:rsidR="0049081F" w:rsidRPr="0001043E">
              <w:rPr>
                <w:sz w:val="24"/>
                <w:szCs w:val="24"/>
              </w:rPr>
              <w:t xml:space="preserve">  mērķis, nepieciešamība </w:t>
            </w:r>
            <w:r w:rsidR="0049081F">
              <w:rPr>
                <w:sz w:val="24"/>
                <w:szCs w:val="24"/>
              </w:rPr>
              <w:t xml:space="preserve">veikt pārmaiņas </w:t>
            </w:r>
            <w:r w:rsidR="0049081F" w:rsidRPr="0001043E">
              <w:rPr>
                <w:sz w:val="24"/>
                <w:szCs w:val="24"/>
              </w:rPr>
              <w:t xml:space="preserve">ir skaidri </w:t>
            </w:r>
            <w:r w:rsidR="0049081F">
              <w:rPr>
                <w:sz w:val="24"/>
                <w:szCs w:val="24"/>
              </w:rPr>
              <w:t xml:space="preserve">definēta, </w:t>
            </w:r>
            <w:r w:rsidR="0049081F" w:rsidRPr="0001043E">
              <w:rPr>
                <w:sz w:val="24"/>
                <w:szCs w:val="24"/>
              </w:rPr>
              <w:t>saprotama un pamatota.</w:t>
            </w:r>
          </w:p>
        </w:tc>
        <w:tc>
          <w:tcPr>
            <w:tcW w:w="1565" w:type="dxa"/>
            <w:tcBorders>
              <w:left w:val="single" w:sz="4" w:space="0" w:color="auto"/>
              <w:right w:val="single" w:sz="4" w:space="0" w:color="auto"/>
            </w:tcBorders>
            <w:vAlign w:val="center"/>
          </w:tcPr>
          <w:p w:rsidR="0049081F" w:rsidRPr="00590E87" w:rsidRDefault="0049081F" w:rsidP="00590E87">
            <w:pPr>
              <w:pStyle w:val="BodyText3"/>
              <w:spacing w:after="0"/>
              <w:jc w:val="center"/>
              <w:rPr>
                <w:b/>
                <w:sz w:val="24"/>
                <w:szCs w:val="24"/>
              </w:rPr>
            </w:pPr>
            <w:r w:rsidRPr="00590E87">
              <w:rPr>
                <w:b/>
                <w:sz w:val="24"/>
                <w:szCs w:val="24"/>
              </w:rPr>
              <w:t>2</w:t>
            </w:r>
          </w:p>
        </w:tc>
        <w:tc>
          <w:tcPr>
            <w:tcW w:w="1685" w:type="dxa"/>
            <w:tcBorders>
              <w:left w:val="single" w:sz="4" w:space="0" w:color="auto"/>
            </w:tcBorders>
          </w:tcPr>
          <w:p w:rsidR="0049081F" w:rsidRPr="0001043E" w:rsidRDefault="0049081F" w:rsidP="0001043E">
            <w:pPr>
              <w:pStyle w:val="BodyText3"/>
              <w:spacing w:after="0"/>
              <w:rPr>
                <w:sz w:val="24"/>
                <w:szCs w:val="24"/>
              </w:rPr>
            </w:pPr>
            <w:r w:rsidRPr="0001043E">
              <w:rPr>
                <w:sz w:val="24"/>
                <w:szCs w:val="24"/>
              </w:rPr>
              <w:t xml:space="preserve">B1, B5, </w:t>
            </w:r>
            <w:r>
              <w:rPr>
                <w:sz w:val="24"/>
                <w:szCs w:val="24"/>
              </w:rPr>
              <w:t xml:space="preserve">B6, </w:t>
            </w:r>
            <w:r w:rsidRPr="0001043E">
              <w:rPr>
                <w:sz w:val="24"/>
                <w:szCs w:val="24"/>
              </w:rPr>
              <w:t>B7</w:t>
            </w:r>
          </w:p>
        </w:tc>
      </w:tr>
      <w:tr w:rsidR="0049081F" w:rsidRPr="0001043E" w:rsidTr="000A32CA">
        <w:trPr>
          <w:trHeight w:val="537"/>
        </w:trPr>
        <w:tc>
          <w:tcPr>
            <w:tcW w:w="1548" w:type="dxa"/>
            <w:vAlign w:val="center"/>
          </w:tcPr>
          <w:p w:rsidR="0049081F" w:rsidRPr="003F2402" w:rsidRDefault="004B031F" w:rsidP="003F2402">
            <w:pPr>
              <w:pStyle w:val="BodyText3"/>
              <w:spacing w:after="0"/>
              <w:jc w:val="center"/>
              <w:rPr>
                <w:b/>
                <w:sz w:val="24"/>
                <w:szCs w:val="24"/>
              </w:rPr>
            </w:pPr>
            <w:r>
              <w:rPr>
                <w:b/>
                <w:sz w:val="24"/>
                <w:szCs w:val="24"/>
              </w:rPr>
              <w:t>2</w:t>
            </w:r>
            <w:r w:rsidR="0049081F" w:rsidRPr="003F2402">
              <w:rPr>
                <w:b/>
                <w:sz w:val="24"/>
                <w:szCs w:val="24"/>
              </w:rPr>
              <w:t>.2.</w:t>
            </w:r>
          </w:p>
        </w:tc>
        <w:tc>
          <w:tcPr>
            <w:tcW w:w="4808" w:type="dxa"/>
            <w:gridSpan w:val="2"/>
            <w:vAlign w:val="center"/>
          </w:tcPr>
          <w:p w:rsidR="0049081F" w:rsidRPr="0001043E" w:rsidRDefault="000E4357" w:rsidP="00C6092F">
            <w:pPr>
              <w:pStyle w:val="BodyText3"/>
              <w:spacing w:after="0"/>
              <w:rPr>
                <w:sz w:val="24"/>
                <w:szCs w:val="24"/>
              </w:rPr>
            </w:pPr>
            <w:r>
              <w:rPr>
                <w:sz w:val="24"/>
                <w:szCs w:val="24"/>
              </w:rPr>
              <w:t>Projektā plānotās aktivitātes ir skaidri aprakstītas, tās atspoguļo kvalitatīvu</w:t>
            </w:r>
            <w:r w:rsidR="000D5190">
              <w:rPr>
                <w:sz w:val="24"/>
                <w:szCs w:val="24"/>
              </w:rPr>
              <w:t xml:space="preserve"> </w:t>
            </w:r>
            <w:r w:rsidR="000D5190" w:rsidRPr="00525B93">
              <w:rPr>
                <w:sz w:val="24"/>
                <w:szCs w:val="24"/>
              </w:rPr>
              <w:t>(taustāms, lietderīgs, izmantojams)</w:t>
            </w:r>
            <w:r w:rsidRPr="00525B93">
              <w:rPr>
                <w:sz w:val="24"/>
                <w:szCs w:val="24"/>
              </w:rPr>
              <w:t xml:space="preserve"> rezultātu sasniegšanu</w:t>
            </w:r>
            <w:r>
              <w:rPr>
                <w:sz w:val="24"/>
                <w:szCs w:val="24"/>
              </w:rPr>
              <w:t>, sniegts risku un to novēršanas iespēju apraksts.</w:t>
            </w:r>
          </w:p>
        </w:tc>
        <w:tc>
          <w:tcPr>
            <w:tcW w:w="1565" w:type="dxa"/>
            <w:vAlign w:val="center"/>
          </w:tcPr>
          <w:p w:rsidR="0049081F" w:rsidRPr="00590E87" w:rsidRDefault="00905CDA" w:rsidP="00590E87">
            <w:pPr>
              <w:pStyle w:val="BodyText3"/>
              <w:spacing w:after="0"/>
              <w:jc w:val="center"/>
              <w:rPr>
                <w:b/>
                <w:sz w:val="24"/>
                <w:szCs w:val="24"/>
              </w:rPr>
            </w:pPr>
            <w:r>
              <w:rPr>
                <w:b/>
                <w:sz w:val="24"/>
                <w:szCs w:val="24"/>
              </w:rPr>
              <w:t>2</w:t>
            </w:r>
          </w:p>
        </w:tc>
        <w:tc>
          <w:tcPr>
            <w:tcW w:w="1685" w:type="dxa"/>
          </w:tcPr>
          <w:p w:rsidR="0049081F" w:rsidRPr="0001043E" w:rsidRDefault="00F24BB2" w:rsidP="0001043E">
            <w:pPr>
              <w:pStyle w:val="BodyText3"/>
              <w:spacing w:after="0"/>
              <w:rPr>
                <w:sz w:val="24"/>
                <w:szCs w:val="24"/>
              </w:rPr>
            </w:pPr>
            <w:r>
              <w:rPr>
                <w:sz w:val="24"/>
                <w:szCs w:val="24"/>
              </w:rPr>
              <w:t xml:space="preserve">B4; B6; </w:t>
            </w:r>
            <w:r w:rsidR="0049081F">
              <w:rPr>
                <w:sz w:val="24"/>
                <w:szCs w:val="24"/>
              </w:rPr>
              <w:t>B6.1.</w:t>
            </w:r>
          </w:p>
        </w:tc>
      </w:tr>
      <w:tr w:rsidR="0049081F" w:rsidRPr="0001043E" w:rsidTr="000A32CA">
        <w:tc>
          <w:tcPr>
            <w:tcW w:w="1548" w:type="dxa"/>
            <w:vAlign w:val="center"/>
          </w:tcPr>
          <w:p w:rsidR="0049081F" w:rsidRPr="003F2402" w:rsidRDefault="004B031F" w:rsidP="003F2402">
            <w:pPr>
              <w:pStyle w:val="BodyText3"/>
              <w:spacing w:after="0"/>
              <w:jc w:val="center"/>
              <w:rPr>
                <w:b/>
                <w:sz w:val="24"/>
                <w:szCs w:val="24"/>
              </w:rPr>
            </w:pPr>
            <w:r>
              <w:rPr>
                <w:b/>
                <w:sz w:val="24"/>
                <w:szCs w:val="24"/>
              </w:rPr>
              <w:t>2</w:t>
            </w:r>
            <w:r w:rsidR="0049081F" w:rsidRPr="003F2402">
              <w:rPr>
                <w:b/>
                <w:sz w:val="24"/>
                <w:szCs w:val="24"/>
              </w:rPr>
              <w:t>.3.</w:t>
            </w:r>
          </w:p>
        </w:tc>
        <w:tc>
          <w:tcPr>
            <w:tcW w:w="4808" w:type="dxa"/>
            <w:gridSpan w:val="2"/>
          </w:tcPr>
          <w:p w:rsidR="0049081F" w:rsidRPr="0001043E" w:rsidRDefault="000E4357" w:rsidP="000E4357">
            <w:pPr>
              <w:pStyle w:val="BodyText3"/>
              <w:spacing w:after="0"/>
              <w:rPr>
                <w:sz w:val="24"/>
                <w:szCs w:val="24"/>
              </w:rPr>
            </w:pPr>
            <w:r>
              <w:rPr>
                <w:sz w:val="24"/>
                <w:szCs w:val="24"/>
              </w:rPr>
              <w:t>Skaidri norādīta produkta/pakalpojuma specifika/specializācija.</w:t>
            </w:r>
          </w:p>
        </w:tc>
        <w:tc>
          <w:tcPr>
            <w:tcW w:w="1565" w:type="dxa"/>
            <w:vAlign w:val="center"/>
          </w:tcPr>
          <w:p w:rsidR="0049081F" w:rsidRPr="00590E87" w:rsidRDefault="0049081F" w:rsidP="00590E87">
            <w:pPr>
              <w:pStyle w:val="BodyText3"/>
              <w:spacing w:after="0"/>
              <w:jc w:val="center"/>
              <w:rPr>
                <w:b/>
                <w:sz w:val="24"/>
                <w:szCs w:val="24"/>
              </w:rPr>
            </w:pPr>
            <w:r w:rsidRPr="00590E87">
              <w:rPr>
                <w:b/>
                <w:sz w:val="24"/>
                <w:szCs w:val="24"/>
              </w:rPr>
              <w:t>2</w:t>
            </w:r>
          </w:p>
        </w:tc>
        <w:tc>
          <w:tcPr>
            <w:tcW w:w="1685" w:type="dxa"/>
          </w:tcPr>
          <w:p w:rsidR="0049081F" w:rsidRPr="0001043E" w:rsidRDefault="0049081F" w:rsidP="0001043E">
            <w:pPr>
              <w:pStyle w:val="BodyText3"/>
              <w:spacing w:after="0"/>
              <w:rPr>
                <w:sz w:val="24"/>
                <w:szCs w:val="24"/>
              </w:rPr>
            </w:pPr>
            <w:r>
              <w:rPr>
                <w:sz w:val="24"/>
                <w:szCs w:val="24"/>
              </w:rPr>
              <w:t>B6.1.</w:t>
            </w:r>
          </w:p>
        </w:tc>
      </w:tr>
      <w:tr w:rsidR="000D5190" w:rsidRPr="0001043E" w:rsidTr="000A32CA">
        <w:trPr>
          <w:trHeight w:val="315"/>
        </w:trPr>
        <w:tc>
          <w:tcPr>
            <w:tcW w:w="1548" w:type="dxa"/>
            <w:vMerge w:val="restart"/>
            <w:vAlign w:val="center"/>
          </w:tcPr>
          <w:p w:rsidR="000D5190" w:rsidRDefault="000D5190" w:rsidP="003F2402">
            <w:pPr>
              <w:pStyle w:val="BodyText3"/>
              <w:spacing w:after="0"/>
              <w:jc w:val="center"/>
              <w:rPr>
                <w:b/>
                <w:sz w:val="24"/>
                <w:szCs w:val="24"/>
              </w:rPr>
            </w:pPr>
            <w:r>
              <w:rPr>
                <w:b/>
                <w:sz w:val="24"/>
                <w:szCs w:val="24"/>
              </w:rPr>
              <w:t>2</w:t>
            </w:r>
            <w:r w:rsidRPr="003F2402">
              <w:rPr>
                <w:b/>
                <w:sz w:val="24"/>
                <w:szCs w:val="24"/>
              </w:rPr>
              <w:t>.4.</w:t>
            </w:r>
          </w:p>
        </w:tc>
        <w:tc>
          <w:tcPr>
            <w:tcW w:w="4808" w:type="dxa"/>
            <w:gridSpan w:val="2"/>
            <w:vMerge w:val="restart"/>
            <w:vAlign w:val="center"/>
          </w:tcPr>
          <w:p w:rsidR="000D5190" w:rsidRDefault="000D5190" w:rsidP="000D5190">
            <w:pPr>
              <w:pStyle w:val="BodyText3"/>
              <w:spacing w:after="0"/>
              <w:rPr>
                <w:sz w:val="24"/>
                <w:szCs w:val="24"/>
              </w:rPr>
            </w:pPr>
            <w:r w:rsidRPr="0001043E">
              <w:rPr>
                <w:sz w:val="24"/>
                <w:szCs w:val="24"/>
              </w:rPr>
              <w:t>Plānotais produkts vai pakalpojums ir inovatīvs VRG teritorijā</w:t>
            </w:r>
            <w:r w:rsidR="00AE26F2">
              <w:rPr>
                <w:sz w:val="24"/>
                <w:szCs w:val="24"/>
              </w:rPr>
              <w:t xml:space="preserve"> (sk.28</w:t>
            </w:r>
            <w:r>
              <w:rPr>
                <w:sz w:val="24"/>
                <w:szCs w:val="24"/>
              </w:rPr>
              <w:t>.lpp)</w:t>
            </w:r>
            <w:r w:rsidRPr="0001043E">
              <w:rPr>
                <w:sz w:val="24"/>
                <w:szCs w:val="24"/>
              </w:rPr>
              <w:t>.</w:t>
            </w:r>
          </w:p>
        </w:tc>
        <w:tc>
          <w:tcPr>
            <w:tcW w:w="1565" w:type="dxa"/>
            <w:tcBorders>
              <w:bottom w:val="single" w:sz="4" w:space="0" w:color="auto"/>
            </w:tcBorders>
            <w:vAlign w:val="center"/>
          </w:tcPr>
          <w:p w:rsidR="000D5190" w:rsidRPr="00525B93" w:rsidRDefault="000D5190" w:rsidP="000D5190">
            <w:pPr>
              <w:pStyle w:val="BodyText3"/>
              <w:spacing w:after="0"/>
              <w:rPr>
                <w:b/>
                <w:sz w:val="24"/>
                <w:szCs w:val="24"/>
              </w:rPr>
            </w:pPr>
            <w:r w:rsidRPr="00525B93">
              <w:rPr>
                <w:sz w:val="24"/>
                <w:szCs w:val="24"/>
              </w:rPr>
              <w:t xml:space="preserve">Atbilst </w:t>
            </w:r>
            <w:r w:rsidRPr="00525B93">
              <w:rPr>
                <w:b/>
                <w:sz w:val="24"/>
                <w:szCs w:val="24"/>
              </w:rPr>
              <w:t>- 2</w:t>
            </w:r>
          </w:p>
        </w:tc>
        <w:tc>
          <w:tcPr>
            <w:tcW w:w="1685" w:type="dxa"/>
            <w:vMerge w:val="restart"/>
          </w:tcPr>
          <w:p w:rsidR="000D5190" w:rsidRDefault="000D5190" w:rsidP="0001043E">
            <w:pPr>
              <w:pStyle w:val="BodyText3"/>
              <w:spacing w:after="0"/>
              <w:rPr>
                <w:sz w:val="24"/>
                <w:szCs w:val="24"/>
              </w:rPr>
            </w:pPr>
            <w:r>
              <w:rPr>
                <w:sz w:val="24"/>
                <w:szCs w:val="24"/>
              </w:rPr>
              <w:t>B3; B3.1.</w:t>
            </w:r>
          </w:p>
        </w:tc>
      </w:tr>
      <w:tr w:rsidR="000D5190" w:rsidRPr="0001043E" w:rsidTr="000A32CA">
        <w:trPr>
          <w:trHeight w:val="225"/>
        </w:trPr>
        <w:tc>
          <w:tcPr>
            <w:tcW w:w="1548" w:type="dxa"/>
            <w:vMerge/>
            <w:vAlign w:val="center"/>
          </w:tcPr>
          <w:p w:rsidR="000D5190" w:rsidRDefault="000D5190" w:rsidP="003F2402">
            <w:pPr>
              <w:pStyle w:val="BodyText3"/>
              <w:spacing w:after="0"/>
              <w:jc w:val="center"/>
              <w:rPr>
                <w:b/>
                <w:sz w:val="24"/>
                <w:szCs w:val="24"/>
              </w:rPr>
            </w:pPr>
          </w:p>
        </w:tc>
        <w:tc>
          <w:tcPr>
            <w:tcW w:w="4808" w:type="dxa"/>
            <w:gridSpan w:val="2"/>
            <w:vMerge/>
          </w:tcPr>
          <w:p w:rsidR="000D5190" w:rsidRPr="0001043E" w:rsidRDefault="000D5190" w:rsidP="000E4357">
            <w:pPr>
              <w:pStyle w:val="BodyText3"/>
              <w:spacing w:after="0"/>
              <w:rPr>
                <w:sz w:val="24"/>
                <w:szCs w:val="24"/>
              </w:rPr>
            </w:pPr>
          </w:p>
        </w:tc>
        <w:tc>
          <w:tcPr>
            <w:tcW w:w="1565" w:type="dxa"/>
            <w:tcBorders>
              <w:top w:val="single" w:sz="4" w:space="0" w:color="auto"/>
            </w:tcBorders>
            <w:vAlign w:val="center"/>
          </w:tcPr>
          <w:p w:rsidR="000D5190" w:rsidRPr="00525B93" w:rsidRDefault="000D5190" w:rsidP="000D5190">
            <w:pPr>
              <w:pStyle w:val="BodyText3"/>
              <w:rPr>
                <w:b/>
                <w:sz w:val="24"/>
                <w:szCs w:val="24"/>
              </w:rPr>
            </w:pPr>
            <w:r w:rsidRPr="00525B93">
              <w:rPr>
                <w:sz w:val="24"/>
                <w:szCs w:val="24"/>
              </w:rPr>
              <w:t>Neatbilst</w:t>
            </w:r>
            <w:r w:rsidRPr="00525B93">
              <w:rPr>
                <w:b/>
                <w:sz w:val="24"/>
                <w:szCs w:val="24"/>
              </w:rPr>
              <w:t xml:space="preserve"> - 0</w:t>
            </w:r>
          </w:p>
        </w:tc>
        <w:tc>
          <w:tcPr>
            <w:tcW w:w="1685" w:type="dxa"/>
            <w:vMerge/>
          </w:tcPr>
          <w:p w:rsidR="000D5190" w:rsidRDefault="000D5190" w:rsidP="0001043E">
            <w:pPr>
              <w:pStyle w:val="BodyText3"/>
              <w:spacing w:after="0"/>
              <w:rPr>
                <w:sz w:val="24"/>
                <w:szCs w:val="24"/>
              </w:rPr>
            </w:pPr>
          </w:p>
        </w:tc>
      </w:tr>
      <w:tr w:rsidR="0049081F" w:rsidRPr="0001043E" w:rsidTr="000A32CA">
        <w:tc>
          <w:tcPr>
            <w:tcW w:w="1548" w:type="dxa"/>
            <w:vAlign w:val="center"/>
          </w:tcPr>
          <w:p w:rsidR="0049081F" w:rsidRPr="003F2402" w:rsidRDefault="004B031F" w:rsidP="000E4357">
            <w:pPr>
              <w:pStyle w:val="BodyText3"/>
              <w:spacing w:after="0"/>
              <w:jc w:val="center"/>
              <w:rPr>
                <w:b/>
                <w:sz w:val="24"/>
                <w:szCs w:val="24"/>
              </w:rPr>
            </w:pPr>
            <w:r>
              <w:rPr>
                <w:b/>
                <w:sz w:val="24"/>
                <w:szCs w:val="24"/>
              </w:rPr>
              <w:t>2</w:t>
            </w:r>
            <w:r w:rsidR="0049081F" w:rsidRPr="003F2402">
              <w:rPr>
                <w:b/>
                <w:sz w:val="24"/>
                <w:szCs w:val="24"/>
              </w:rPr>
              <w:t>.</w:t>
            </w:r>
            <w:r w:rsidR="000E4357">
              <w:rPr>
                <w:b/>
                <w:sz w:val="24"/>
                <w:szCs w:val="24"/>
              </w:rPr>
              <w:t>5</w:t>
            </w:r>
            <w:r w:rsidR="0049081F" w:rsidRPr="003F2402">
              <w:rPr>
                <w:b/>
                <w:sz w:val="24"/>
                <w:szCs w:val="24"/>
              </w:rPr>
              <w:t>.</w:t>
            </w:r>
          </w:p>
        </w:tc>
        <w:tc>
          <w:tcPr>
            <w:tcW w:w="4808" w:type="dxa"/>
            <w:gridSpan w:val="2"/>
          </w:tcPr>
          <w:p w:rsidR="0049081F" w:rsidRPr="0001043E" w:rsidRDefault="009B54C8" w:rsidP="002214CB">
            <w:pPr>
              <w:pStyle w:val="BodyText3"/>
              <w:spacing w:after="0"/>
              <w:rPr>
                <w:sz w:val="24"/>
                <w:szCs w:val="24"/>
              </w:rPr>
            </w:pPr>
            <w:r>
              <w:rPr>
                <w:sz w:val="24"/>
                <w:szCs w:val="24"/>
              </w:rPr>
              <w:t>Aprakstīta</w:t>
            </w:r>
            <w:r w:rsidR="00C6092F">
              <w:rPr>
                <w:sz w:val="24"/>
                <w:szCs w:val="24"/>
              </w:rPr>
              <w:t xml:space="preserve"> tirgus situācija - p</w:t>
            </w:r>
            <w:r w:rsidR="00C6092F" w:rsidRPr="0001043E">
              <w:rPr>
                <w:sz w:val="24"/>
                <w:szCs w:val="24"/>
              </w:rPr>
              <w:t xml:space="preserve">rojekts sekmēs produktu/pakalpojumu tirgus noieta palielināšanos. </w:t>
            </w:r>
            <w:r w:rsidR="00C6092F">
              <w:rPr>
                <w:sz w:val="24"/>
                <w:szCs w:val="24"/>
              </w:rPr>
              <w:t>N</w:t>
            </w:r>
            <w:r w:rsidR="00C6092F" w:rsidRPr="0001043E">
              <w:rPr>
                <w:sz w:val="24"/>
                <w:szCs w:val="24"/>
              </w:rPr>
              <w:t>orādīts potenciālo pircēju loks, norādīts kā tiks popularizēts produkts/pakalpojums.</w:t>
            </w:r>
          </w:p>
        </w:tc>
        <w:tc>
          <w:tcPr>
            <w:tcW w:w="1565" w:type="dxa"/>
            <w:vAlign w:val="center"/>
          </w:tcPr>
          <w:p w:rsidR="0049081F" w:rsidRPr="00590E87" w:rsidRDefault="0049081F" w:rsidP="00590E87">
            <w:pPr>
              <w:pStyle w:val="BodyText3"/>
              <w:spacing w:after="0"/>
              <w:jc w:val="center"/>
              <w:rPr>
                <w:b/>
                <w:sz w:val="24"/>
                <w:szCs w:val="24"/>
              </w:rPr>
            </w:pPr>
            <w:r w:rsidRPr="00590E87">
              <w:rPr>
                <w:b/>
                <w:sz w:val="24"/>
                <w:szCs w:val="24"/>
              </w:rPr>
              <w:t>2</w:t>
            </w:r>
          </w:p>
        </w:tc>
        <w:tc>
          <w:tcPr>
            <w:tcW w:w="1685" w:type="dxa"/>
          </w:tcPr>
          <w:p w:rsidR="0049081F" w:rsidRPr="0001043E" w:rsidRDefault="0049081F" w:rsidP="00F24BB2">
            <w:pPr>
              <w:pStyle w:val="BodyText3"/>
              <w:spacing w:after="0"/>
              <w:rPr>
                <w:sz w:val="24"/>
                <w:szCs w:val="24"/>
              </w:rPr>
            </w:pPr>
            <w:r w:rsidRPr="0001043E">
              <w:rPr>
                <w:sz w:val="24"/>
                <w:szCs w:val="24"/>
              </w:rPr>
              <w:t>B</w:t>
            </w:r>
            <w:r w:rsidR="00F24BB2">
              <w:rPr>
                <w:sz w:val="24"/>
                <w:szCs w:val="24"/>
              </w:rPr>
              <w:t xml:space="preserve">6.1. </w:t>
            </w:r>
          </w:p>
        </w:tc>
      </w:tr>
      <w:tr w:rsidR="000D5190" w:rsidRPr="0001043E" w:rsidTr="000A32CA">
        <w:trPr>
          <w:trHeight w:val="315"/>
        </w:trPr>
        <w:tc>
          <w:tcPr>
            <w:tcW w:w="1548" w:type="dxa"/>
            <w:vMerge w:val="restart"/>
            <w:vAlign w:val="center"/>
          </w:tcPr>
          <w:p w:rsidR="000D5190" w:rsidRPr="003F2402" w:rsidRDefault="000D5190" w:rsidP="000E4357">
            <w:pPr>
              <w:pStyle w:val="BodyText3"/>
              <w:spacing w:after="0"/>
              <w:jc w:val="center"/>
              <w:rPr>
                <w:b/>
                <w:sz w:val="24"/>
                <w:szCs w:val="24"/>
              </w:rPr>
            </w:pPr>
            <w:r>
              <w:rPr>
                <w:b/>
                <w:sz w:val="24"/>
                <w:szCs w:val="24"/>
              </w:rPr>
              <w:t>2</w:t>
            </w:r>
            <w:r w:rsidRPr="003F2402">
              <w:rPr>
                <w:b/>
                <w:sz w:val="24"/>
                <w:szCs w:val="24"/>
              </w:rPr>
              <w:t>.</w:t>
            </w:r>
            <w:r>
              <w:rPr>
                <w:b/>
                <w:sz w:val="24"/>
                <w:szCs w:val="24"/>
              </w:rPr>
              <w:t>6</w:t>
            </w:r>
            <w:r w:rsidRPr="003F2402">
              <w:rPr>
                <w:b/>
                <w:sz w:val="24"/>
                <w:szCs w:val="24"/>
              </w:rPr>
              <w:t>.</w:t>
            </w:r>
          </w:p>
        </w:tc>
        <w:tc>
          <w:tcPr>
            <w:tcW w:w="4808" w:type="dxa"/>
            <w:gridSpan w:val="2"/>
            <w:vMerge w:val="restart"/>
          </w:tcPr>
          <w:p w:rsidR="000D5190" w:rsidRPr="0001043E" w:rsidRDefault="000D5190" w:rsidP="00735F90">
            <w:pPr>
              <w:pStyle w:val="BodyText3"/>
              <w:spacing w:after="0"/>
              <w:rPr>
                <w:sz w:val="24"/>
                <w:szCs w:val="24"/>
              </w:rPr>
            </w:pPr>
            <w:r w:rsidRPr="0001043E">
              <w:rPr>
                <w:sz w:val="24"/>
                <w:szCs w:val="24"/>
              </w:rPr>
              <w:t xml:space="preserve">Projekta rezultātā </w:t>
            </w:r>
            <w:r>
              <w:rPr>
                <w:sz w:val="24"/>
                <w:szCs w:val="24"/>
              </w:rPr>
              <w:t xml:space="preserve">ir </w:t>
            </w:r>
            <w:r w:rsidRPr="0001043E">
              <w:rPr>
                <w:sz w:val="24"/>
                <w:szCs w:val="24"/>
              </w:rPr>
              <w:t>izveidots jauns uzņēmums vai uzsākta uzņēmējdarbība.</w:t>
            </w:r>
          </w:p>
        </w:tc>
        <w:tc>
          <w:tcPr>
            <w:tcW w:w="1565" w:type="dxa"/>
            <w:tcBorders>
              <w:bottom w:val="single" w:sz="4" w:space="0" w:color="auto"/>
            </w:tcBorders>
            <w:vAlign w:val="center"/>
          </w:tcPr>
          <w:p w:rsidR="000D5190" w:rsidRPr="00525B93" w:rsidRDefault="000D5190" w:rsidP="00590E87">
            <w:pPr>
              <w:pStyle w:val="BodyText3"/>
              <w:spacing w:after="0"/>
              <w:jc w:val="center"/>
              <w:rPr>
                <w:b/>
                <w:sz w:val="24"/>
                <w:szCs w:val="24"/>
              </w:rPr>
            </w:pPr>
            <w:r w:rsidRPr="00525B93">
              <w:rPr>
                <w:sz w:val="24"/>
                <w:szCs w:val="24"/>
              </w:rPr>
              <w:t>Atbilst</w:t>
            </w:r>
            <w:r w:rsidRPr="00525B93">
              <w:rPr>
                <w:b/>
                <w:sz w:val="24"/>
                <w:szCs w:val="24"/>
              </w:rPr>
              <w:t xml:space="preserve"> - 2</w:t>
            </w:r>
          </w:p>
        </w:tc>
        <w:tc>
          <w:tcPr>
            <w:tcW w:w="1685" w:type="dxa"/>
            <w:vMerge w:val="restart"/>
          </w:tcPr>
          <w:p w:rsidR="000D5190" w:rsidRPr="0001043E" w:rsidRDefault="000D5190" w:rsidP="0001043E">
            <w:pPr>
              <w:pStyle w:val="BodyText3"/>
              <w:spacing w:after="0"/>
              <w:rPr>
                <w:sz w:val="24"/>
                <w:szCs w:val="24"/>
              </w:rPr>
            </w:pPr>
            <w:r>
              <w:rPr>
                <w:sz w:val="24"/>
                <w:szCs w:val="24"/>
              </w:rPr>
              <w:t>B6; B15</w:t>
            </w:r>
          </w:p>
        </w:tc>
      </w:tr>
      <w:tr w:rsidR="000D5190" w:rsidRPr="0001043E" w:rsidTr="000A32CA">
        <w:trPr>
          <w:trHeight w:val="240"/>
        </w:trPr>
        <w:tc>
          <w:tcPr>
            <w:tcW w:w="1548" w:type="dxa"/>
            <w:vMerge/>
            <w:vAlign w:val="center"/>
          </w:tcPr>
          <w:p w:rsidR="000D5190" w:rsidRDefault="000D5190" w:rsidP="000E4357">
            <w:pPr>
              <w:pStyle w:val="BodyText3"/>
              <w:spacing w:after="0"/>
              <w:jc w:val="center"/>
              <w:rPr>
                <w:b/>
                <w:sz w:val="24"/>
                <w:szCs w:val="24"/>
              </w:rPr>
            </w:pPr>
          </w:p>
        </w:tc>
        <w:tc>
          <w:tcPr>
            <w:tcW w:w="4808" w:type="dxa"/>
            <w:gridSpan w:val="2"/>
            <w:vMerge/>
          </w:tcPr>
          <w:p w:rsidR="000D5190" w:rsidRPr="0001043E" w:rsidRDefault="000D5190" w:rsidP="00735F90">
            <w:pPr>
              <w:pStyle w:val="BodyText3"/>
              <w:spacing w:after="0"/>
              <w:rPr>
                <w:sz w:val="24"/>
                <w:szCs w:val="24"/>
              </w:rPr>
            </w:pPr>
          </w:p>
        </w:tc>
        <w:tc>
          <w:tcPr>
            <w:tcW w:w="1565" w:type="dxa"/>
            <w:tcBorders>
              <w:top w:val="single" w:sz="4" w:space="0" w:color="auto"/>
            </w:tcBorders>
            <w:vAlign w:val="center"/>
          </w:tcPr>
          <w:p w:rsidR="000D5190" w:rsidRPr="00525B93" w:rsidRDefault="000D5190" w:rsidP="00590E87">
            <w:pPr>
              <w:pStyle w:val="BodyText3"/>
              <w:spacing w:after="0"/>
              <w:jc w:val="center"/>
              <w:rPr>
                <w:b/>
                <w:sz w:val="24"/>
                <w:szCs w:val="24"/>
              </w:rPr>
            </w:pPr>
            <w:r w:rsidRPr="00525B93">
              <w:rPr>
                <w:sz w:val="24"/>
                <w:szCs w:val="24"/>
              </w:rPr>
              <w:t>Neatbilst</w:t>
            </w:r>
            <w:r w:rsidRPr="00525B93">
              <w:rPr>
                <w:b/>
                <w:sz w:val="24"/>
                <w:szCs w:val="24"/>
              </w:rPr>
              <w:t xml:space="preserve"> – 0 </w:t>
            </w:r>
          </w:p>
        </w:tc>
        <w:tc>
          <w:tcPr>
            <w:tcW w:w="1685" w:type="dxa"/>
            <w:vMerge/>
          </w:tcPr>
          <w:p w:rsidR="000D5190" w:rsidRDefault="000D5190" w:rsidP="0001043E">
            <w:pPr>
              <w:pStyle w:val="BodyText3"/>
              <w:spacing w:after="0"/>
              <w:rPr>
                <w:sz w:val="24"/>
                <w:szCs w:val="24"/>
              </w:rPr>
            </w:pPr>
          </w:p>
        </w:tc>
      </w:tr>
      <w:tr w:rsidR="000E4357" w:rsidRPr="0001043E" w:rsidTr="000A32CA">
        <w:tc>
          <w:tcPr>
            <w:tcW w:w="1548" w:type="dxa"/>
            <w:vAlign w:val="center"/>
          </w:tcPr>
          <w:p w:rsidR="000E4357" w:rsidRPr="003F2402" w:rsidRDefault="004B031F" w:rsidP="003F2402">
            <w:pPr>
              <w:pStyle w:val="BodyText3"/>
              <w:spacing w:after="0"/>
              <w:jc w:val="center"/>
              <w:rPr>
                <w:b/>
                <w:sz w:val="24"/>
                <w:szCs w:val="24"/>
              </w:rPr>
            </w:pPr>
            <w:r>
              <w:rPr>
                <w:b/>
                <w:sz w:val="24"/>
                <w:szCs w:val="24"/>
              </w:rPr>
              <w:t>2</w:t>
            </w:r>
            <w:r w:rsidR="000E4357">
              <w:rPr>
                <w:b/>
                <w:sz w:val="24"/>
                <w:szCs w:val="24"/>
              </w:rPr>
              <w:t>.7</w:t>
            </w:r>
            <w:r w:rsidR="000E4357" w:rsidRPr="003F2402">
              <w:rPr>
                <w:b/>
                <w:sz w:val="24"/>
                <w:szCs w:val="24"/>
              </w:rPr>
              <w:t>.</w:t>
            </w:r>
          </w:p>
        </w:tc>
        <w:tc>
          <w:tcPr>
            <w:tcW w:w="4808" w:type="dxa"/>
            <w:gridSpan w:val="2"/>
            <w:vAlign w:val="center"/>
          </w:tcPr>
          <w:p w:rsidR="000E4357" w:rsidRPr="00905CDA" w:rsidRDefault="000E4357" w:rsidP="0038392F">
            <w:pPr>
              <w:pStyle w:val="BodyText3"/>
              <w:spacing w:after="0"/>
              <w:rPr>
                <w:sz w:val="24"/>
                <w:szCs w:val="24"/>
              </w:rPr>
            </w:pPr>
            <w:r w:rsidRPr="00905CDA">
              <w:rPr>
                <w:sz w:val="24"/>
                <w:szCs w:val="24"/>
              </w:rPr>
              <w:t>Pr</w:t>
            </w:r>
            <w:r>
              <w:rPr>
                <w:sz w:val="24"/>
                <w:szCs w:val="24"/>
              </w:rPr>
              <w:t xml:space="preserve">ojekta ieguldījums nodarbinātības veicināšanā, projekta rezultātā radītas </w:t>
            </w:r>
            <w:r w:rsidR="004B031F">
              <w:rPr>
                <w:sz w:val="24"/>
                <w:szCs w:val="24"/>
              </w:rPr>
              <w:t xml:space="preserve">jaunas darba </w:t>
            </w:r>
            <w:r>
              <w:rPr>
                <w:sz w:val="24"/>
                <w:szCs w:val="24"/>
              </w:rPr>
              <w:t>vieta</w:t>
            </w:r>
            <w:r w:rsidRPr="00905CDA">
              <w:rPr>
                <w:sz w:val="24"/>
                <w:szCs w:val="24"/>
              </w:rPr>
              <w:t>s</w:t>
            </w:r>
            <w:r>
              <w:rPr>
                <w:sz w:val="24"/>
                <w:szCs w:val="24"/>
              </w:rPr>
              <w:t xml:space="preserve"> (par </w:t>
            </w:r>
            <w:r w:rsidR="00DB6439" w:rsidRPr="004B031F">
              <w:rPr>
                <w:b/>
                <w:sz w:val="24"/>
                <w:szCs w:val="24"/>
              </w:rPr>
              <w:t>vienu</w:t>
            </w:r>
            <w:r w:rsidR="00DB6439">
              <w:rPr>
                <w:sz w:val="24"/>
                <w:szCs w:val="24"/>
              </w:rPr>
              <w:t xml:space="preserve"> </w:t>
            </w:r>
            <w:r w:rsidR="0038392F">
              <w:rPr>
                <w:sz w:val="24"/>
                <w:szCs w:val="24"/>
              </w:rPr>
              <w:t xml:space="preserve">jaunradītu </w:t>
            </w:r>
            <w:r w:rsidR="004B031F">
              <w:rPr>
                <w:sz w:val="24"/>
                <w:szCs w:val="24"/>
              </w:rPr>
              <w:t xml:space="preserve">darba vietu </w:t>
            </w:r>
            <w:r w:rsidR="00DB6439">
              <w:rPr>
                <w:sz w:val="24"/>
                <w:szCs w:val="24"/>
              </w:rPr>
              <w:t>-</w:t>
            </w:r>
            <w:r w:rsidR="004B031F">
              <w:rPr>
                <w:sz w:val="24"/>
                <w:szCs w:val="24"/>
              </w:rPr>
              <w:t xml:space="preserve"> </w:t>
            </w:r>
            <w:r w:rsidR="00DF1DC9">
              <w:rPr>
                <w:sz w:val="24"/>
                <w:szCs w:val="24"/>
              </w:rPr>
              <w:t>1</w:t>
            </w:r>
            <w:r w:rsidR="00DB6439">
              <w:rPr>
                <w:sz w:val="24"/>
                <w:szCs w:val="24"/>
              </w:rPr>
              <w:t xml:space="preserve">, </w:t>
            </w:r>
            <w:r w:rsidR="00DB6439" w:rsidRPr="00B972DE">
              <w:rPr>
                <w:sz w:val="24"/>
                <w:szCs w:val="24"/>
              </w:rPr>
              <w:t xml:space="preserve">par </w:t>
            </w:r>
            <w:r w:rsidR="004B031F" w:rsidRPr="00B972DE">
              <w:rPr>
                <w:b/>
                <w:sz w:val="24"/>
                <w:szCs w:val="24"/>
              </w:rPr>
              <w:t>divām</w:t>
            </w:r>
            <w:r w:rsidR="00CE11D7" w:rsidRPr="00B972DE">
              <w:rPr>
                <w:b/>
                <w:sz w:val="24"/>
                <w:szCs w:val="24"/>
              </w:rPr>
              <w:t xml:space="preserve"> un vairāk</w:t>
            </w:r>
            <w:r w:rsidR="004B031F">
              <w:rPr>
                <w:sz w:val="24"/>
                <w:szCs w:val="24"/>
              </w:rPr>
              <w:t xml:space="preserve"> </w:t>
            </w:r>
            <w:r w:rsidR="0038392F">
              <w:rPr>
                <w:sz w:val="24"/>
                <w:szCs w:val="24"/>
              </w:rPr>
              <w:t xml:space="preserve">jaunradītām darba vietām </w:t>
            </w:r>
            <w:r w:rsidR="00DB6439">
              <w:rPr>
                <w:sz w:val="24"/>
                <w:szCs w:val="24"/>
              </w:rPr>
              <w:t xml:space="preserve">– </w:t>
            </w:r>
            <w:r w:rsidR="00DF1DC9">
              <w:rPr>
                <w:sz w:val="24"/>
                <w:szCs w:val="24"/>
              </w:rPr>
              <w:t>2</w:t>
            </w:r>
            <w:r>
              <w:rPr>
                <w:sz w:val="24"/>
                <w:szCs w:val="24"/>
              </w:rPr>
              <w:t>).</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tcPr>
          <w:p w:rsidR="000E4357" w:rsidRPr="0001043E" w:rsidRDefault="000E4357" w:rsidP="0001043E">
            <w:pPr>
              <w:pStyle w:val="BodyText3"/>
              <w:spacing w:after="0"/>
              <w:rPr>
                <w:sz w:val="24"/>
                <w:szCs w:val="24"/>
              </w:rPr>
            </w:pPr>
            <w:r>
              <w:rPr>
                <w:sz w:val="24"/>
                <w:szCs w:val="24"/>
              </w:rPr>
              <w:t>B4</w:t>
            </w:r>
            <w:r w:rsidR="00F24BB2">
              <w:rPr>
                <w:sz w:val="24"/>
                <w:szCs w:val="24"/>
              </w:rPr>
              <w:t>; B6</w:t>
            </w:r>
            <w:r w:rsidR="004656FD">
              <w:rPr>
                <w:sz w:val="24"/>
                <w:szCs w:val="24"/>
              </w:rPr>
              <w:t>; B15</w:t>
            </w:r>
          </w:p>
        </w:tc>
      </w:tr>
      <w:tr w:rsidR="000E4357" w:rsidRPr="0001043E" w:rsidTr="000A32CA">
        <w:trPr>
          <w:trHeight w:val="584"/>
        </w:trPr>
        <w:tc>
          <w:tcPr>
            <w:tcW w:w="1548" w:type="dxa"/>
            <w:vAlign w:val="center"/>
          </w:tcPr>
          <w:p w:rsidR="000E4357" w:rsidRPr="003F2402" w:rsidRDefault="004B031F" w:rsidP="003F2402">
            <w:pPr>
              <w:pStyle w:val="BodyText3"/>
              <w:spacing w:after="0"/>
              <w:jc w:val="center"/>
              <w:rPr>
                <w:b/>
                <w:sz w:val="24"/>
                <w:szCs w:val="24"/>
              </w:rPr>
            </w:pPr>
            <w:r>
              <w:rPr>
                <w:b/>
                <w:sz w:val="24"/>
                <w:szCs w:val="24"/>
              </w:rPr>
              <w:t>2</w:t>
            </w:r>
            <w:r w:rsidR="000E4357">
              <w:rPr>
                <w:b/>
                <w:sz w:val="24"/>
                <w:szCs w:val="24"/>
              </w:rPr>
              <w:t>.8</w:t>
            </w:r>
            <w:r w:rsidR="000E4357" w:rsidRPr="003F2402">
              <w:rPr>
                <w:b/>
                <w:sz w:val="24"/>
                <w:szCs w:val="24"/>
              </w:rPr>
              <w:t>.</w:t>
            </w:r>
          </w:p>
        </w:tc>
        <w:tc>
          <w:tcPr>
            <w:tcW w:w="4808" w:type="dxa"/>
            <w:gridSpan w:val="2"/>
          </w:tcPr>
          <w:p w:rsidR="000E4357" w:rsidRPr="0001043E" w:rsidRDefault="000E4357" w:rsidP="00735F90">
            <w:pPr>
              <w:pStyle w:val="BodyText3"/>
              <w:spacing w:after="0"/>
              <w:rPr>
                <w:sz w:val="24"/>
                <w:szCs w:val="24"/>
              </w:rPr>
            </w:pPr>
            <w:r w:rsidRPr="0001043E">
              <w:rPr>
                <w:sz w:val="24"/>
                <w:szCs w:val="24"/>
              </w:rPr>
              <w:t>Aprakstīta projekta rezultātu uzturēšana</w:t>
            </w:r>
            <w:r>
              <w:rPr>
                <w:sz w:val="24"/>
                <w:szCs w:val="24"/>
              </w:rPr>
              <w:t xml:space="preserve"> pēc projekta īstenošanas (dzīvotspēja)</w:t>
            </w:r>
            <w:r w:rsidRPr="0001043E">
              <w:rPr>
                <w:sz w:val="24"/>
                <w:szCs w:val="24"/>
              </w:rPr>
              <w:t>.</w:t>
            </w:r>
          </w:p>
        </w:tc>
        <w:tc>
          <w:tcPr>
            <w:tcW w:w="1565" w:type="dxa"/>
            <w:vAlign w:val="center"/>
          </w:tcPr>
          <w:p w:rsidR="000E4357" w:rsidRPr="00905CDA" w:rsidRDefault="000E4357" w:rsidP="00590E87">
            <w:pPr>
              <w:pStyle w:val="BodyText3"/>
              <w:spacing w:after="0"/>
              <w:jc w:val="center"/>
              <w:rPr>
                <w:b/>
                <w:sz w:val="24"/>
                <w:szCs w:val="24"/>
              </w:rPr>
            </w:pPr>
            <w:r w:rsidRPr="00905CDA">
              <w:rPr>
                <w:b/>
                <w:sz w:val="24"/>
                <w:szCs w:val="24"/>
              </w:rPr>
              <w:t>2</w:t>
            </w:r>
          </w:p>
        </w:tc>
        <w:tc>
          <w:tcPr>
            <w:tcW w:w="1685" w:type="dxa"/>
          </w:tcPr>
          <w:p w:rsidR="000E4357" w:rsidRPr="0001043E" w:rsidRDefault="000E4357" w:rsidP="0001043E">
            <w:pPr>
              <w:pStyle w:val="BodyText3"/>
              <w:spacing w:after="0"/>
              <w:rPr>
                <w:sz w:val="24"/>
                <w:szCs w:val="24"/>
              </w:rPr>
            </w:pPr>
            <w:r w:rsidRPr="0001043E">
              <w:rPr>
                <w:sz w:val="24"/>
                <w:szCs w:val="24"/>
              </w:rPr>
              <w:t>B</w:t>
            </w:r>
            <w:r w:rsidR="00275BB9">
              <w:rPr>
                <w:sz w:val="24"/>
                <w:szCs w:val="24"/>
              </w:rPr>
              <w:t>6.1.</w:t>
            </w:r>
          </w:p>
        </w:tc>
      </w:tr>
      <w:tr w:rsidR="0099302D" w:rsidRPr="0001043E" w:rsidTr="000A32CA">
        <w:trPr>
          <w:trHeight w:val="584"/>
        </w:trPr>
        <w:tc>
          <w:tcPr>
            <w:tcW w:w="1548" w:type="dxa"/>
            <w:vAlign w:val="center"/>
          </w:tcPr>
          <w:p w:rsidR="0099302D" w:rsidRDefault="004B031F" w:rsidP="003F2402">
            <w:pPr>
              <w:pStyle w:val="BodyText3"/>
              <w:spacing w:after="0"/>
              <w:jc w:val="center"/>
              <w:rPr>
                <w:b/>
                <w:sz w:val="24"/>
                <w:szCs w:val="24"/>
              </w:rPr>
            </w:pPr>
            <w:r>
              <w:rPr>
                <w:b/>
                <w:sz w:val="24"/>
                <w:szCs w:val="24"/>
              </w:rPr>
              <w:t>2</w:t>
            </w:r>
            <w:r w:rsidR="0099302D">
              <w:rPr>
                <w:b/>
                <w:sz w:val="24"/>
                <w:szCs w:val="24"/>
              </w:rPr>
              <w:t>.9</w:t>
            </w:r>
            <w:r w:rsidR="0099302D" w:rsidRPr="003F2402">
              <w:rPr>
                <w:b/>
                <w:sz w:val="24"/>
                <w:szCs w:val="24"/>
              </w:rPr>
              <w:t>.</w:t>
            </w:r>
          </w:p>
        </w:tc>
        <w:tc>
          <w:tcPr>
            <w:tcW w:w="4808" w:type="dxa"/>
            <w:gridSpan w:val="2"/>
          </w:tcPr>
          <w:p w:rsidR="0099302D" w:rsidRPr="0001043E" w:rsidRDefault="0099302D" w:rsidP="00735F90">
            <w:pPr>
              <w:pStyle w:val="BodyText3"/>
              <w:spacing w:after="0"/>
              <w:rPr>
                <w:sz w:val="24"/>
                <w:szCs w:val="24"/>
              </w:rPr>
            </w:pPr>
            <w:r w:rsidRPr="009B54C8">
              <w:rPr>
                <w:sz w:val="24"/>
                <w:szCs w:val="24"/>
              </w:rPr>
              <w:t>Norādīta projekta izmaksu atbilstība projekta rezultātiem.</w:t>
            </w:r>
          </w:p>
        </w:tc>
        <w:tc>
          <w:tcPr>
            <w:tcW w:w="1565" w:type="dxa"/>
            <w:vAlign w:val="center"/>
          </w:tcPr>
          <w:p w:rsidR="0099302D" w:rsidRPr="00905CDA" w:rsidRDefault="0099302D" w:rsidP="00590E87">
            <w:pPr>
              <w:pStyle w:val="BodyText3"/>
              <w:spacing w:after="0"/>
              <w:jc w:val="center"/>
              <w:rPr>
                <w:b/>
                <w:sz w:val="24"/>
                <w:szCs w:val="24"/>
              </w:rPr>
            </w:pPr>
            <w:r>
              <w:rPr>
                <w:b/>
                <w:sz w:val="24"/>
                <w:szCs w:val="24"/>
              </w:rPr>
              <w:t>2</w:t>
            </w:r>
          </w:p>
        </w:tc>
        <w:tc>
          <w:tcPr>
            <w:tcW w:w="1685" w:type="dxa"/>
          </w:tcPr>
          <w:p w:rsidR="0099302D" w:rsidRPr="0001043E" w:rsidRDefault="0099302D" w:rsidP="0001043E">
            <w:pPr>
              <w:pStyle w:val="BodyText3"/>
              <w:spacing w:after="0"/>
              <w:rPr>
                <w:sz w:val="24"/>
                <w:szCs w:val="24"/>
              </w:rPr>
            </w:pPr>
            <w:r>
              <w:rPr>
                <w:sz w:val="24"/>
                <w:szCs w:val="24"/>
              </w:rPr>
              <w:t>B6.1.; B8; B9</w:t>
            </w:r>
            <w:r w:rsidR="00CE11D7">
              <w:rPr>
                <w:sz w:val="24"/>
                <w:szCs w:val="24"/>
              </w:rPr>
              <w:t xml:space="preserve">; </w:t>
            </w:r>
            <w:r w:rsidR="00CE11D7" w:rsidRPr="00B972DE">
              <w:rPr>
                <w:sz w:val="24"/>
                <w:szCs w:val="24"/>
              </w:rPr>
              <w:t>B10</w:t>
            </w:r>
          </w:p>
        </w:tc>
      </w:tr>
      <w:tr w:rsidR="000E4357" w:rsidRPr="0001043E" w:rsidTr="000A32CA">
        <w:tc>
          <w:tcPr>
            <w:tcW w:w="1548" w:type="dxa"/>
            <w:vAlign w:val="center"/>
          </w:tcPr>
          <w:p w:rsidR="000E4357" w:rsidRPr="003F2402" w:rsidRDefault="004B031F" w:rsidP="003F2402">
            <w:pPr>
              <w:pStyle w:val="BodyText3"/>
              <w:spacing w:after="0"/>
              <w:jc w:val="center"/>
              <w:rPr>
                <w:b/>
                <w:sz w:val="24"/>
                <w:szCs w:val="24"/>
              </w:rPr>
            </w:pPr>
            <w:r>
              <w:rPr>
                <w:b/>
                <w:sz w:val="24"/>
                <w:szCs w:val="24"/>
              </w:rPr>
              <w:t>2</w:t>
            </w:r>
            <w:r w:rsidR="0099302D">
              <w:rPr>
                <w:b/>
                <w:sz w:val="24"/>
                <w:szCs w:val="24"/>
              </w:rPr>
              <w:t>.10.</w:t>
            </w:r>
          </w:p>
        </w:tc>
        <w:tc>
          <w:tcPr>
            <w:tcW w:w="4808" w:type="dxa"/>
            <w:gridSpan w:val="2"/>
            <w:vAlign w:val="center"/>
          </w:tcPr>
          <w:p w:rsidR="000E4357" w:rsidRPr="0001043E" w:rsidRDefault="0099302D" w:rsidP="00735F90">
            <w:pPr>
              <w:pStyle w:val="BodyText3"/>
              <w:spacing w:after="0"/>
              <w:rPr>
                <w:sz w:val="24"/>
                <w:szCs w:val="24"/>
              </w:rPr>
            </w:pPr>
            <w:r>
              <w:rPr>
                <w:sz w:val="24"/>
                <w:szCs w:val="24"/>
              </w:rPr>
              <w:t xml:space="preserve">Projekta rezultātā sociālās atstumtības riska </w:t>
            </w:r>
            <w:r>
              <w:rPr>
                <w:sz w:val="24"/>
                <w:szCs w:val="24"/>
              </w:rPr>
              <w:lastRenderedPageBreak/>
              <w:t>grupām uzlabojas iespējas iekļauties sabiedrībā.</w:t>
            </w:r>
          </w:p>
        </w:tc>
        <w:tc>
          <w:tcPr>
            <w:tcW w:w="1565" w:type="dxa"/>
            <w:vAlign w:val="center"/>
          </w:tcPr>
          <w:p w:rsidR="000E4357" w:rsidRPr="00590E87" w:rsidRDefault="004B031F" w:rsidP="00590E87">
            <w:pPr>
              <w:pStyle w:val="BodyText3"/>
              <w:spacing w:after="0"/>
              <w:jc w:val="center"/>
              <w:rPr>
                <w:b/>
                <w:sz w:val="24"/>
                <w:szCs w:val="24"/>
              </w:rPr>
            </w:pPr>
            <w:r>
              <w:rPr>
                <w:b/>
                <w:sz w:val="24"/>
                <w:szCs w:val="24"/>
              </w:rPr>
              <w:lastRenderedPageBreak/>
              <w:t>2</w:t>
            </w:r>
          </w:p>
        </w:tc>
        <w:tc>
          <w:tcPr>
            <w:tcW w:w="1685" w:type="dxa"/>
          </w:tcPr>
          <w:p w:rsidR="000E4357" w:rsidRPr="0001043E" w:rsidRDefault="0099302D" w:rsidP="0001043E">
            <w:pPr>
              <w:pStyle w:val="BodyText3"/>
              <w:spacing w:after="0"/>
              <w:rPr>
                <w:sz w:val="24"/>
                <w:szCs w:val="24"/>
              </w:rPr>
            </w:pPr>
            <w:r w:rsidRPr="0001043E">
              <w:rPr>
                <w:sz w:val="24"/>
                <w:szCs w:val="24"/>
              </w:rPr>
              <w:t>B</w:t>
            </w:r>
            <w:r>
              <w:rPr>
                <w:sz w:val="24"/>
                <w:szCs w:val="24"/>
              </w:rPr>
              <w:t>6.1.</w:t>
            </w:r>
          </w:p>
        </w:tc>
      </w:tr>
      <w:tr w:rsidR="00E475CB" w:rsidRPr="0001043E" w:rsidTr="000A32CA">
        <w:trPr>
          <w:trHeight w:val="586"/>
        </w:trPr>
        <w:tc>
          <w:tcPr>
            <w:tcW w:w="1548" w:type="dxa"/>
            <w:vAlign w:val="center"/>
          </w:tcPr>
          <w:p w:rsidR="00E475CB" w:rsidRDefault="00E475CB" w:rsidP="003F2402">
            <w:pPr>
              <w:pStyle w:val="BodyText3"/>
              <w:spacing w:after="0"/>
              <w:jc w:val="center"/>
              <w:rPr>
                <w:b/>
                <w:sz w:val="24"/>
                <w:szCs w:val="24"/>
              </w:rPr>
            </w:pPr>
            <w:r>
              <w:rPr>
                <w:b/>
                <w:sz w:val="24"/>
                <w:szCs w:val="24"/>
              </w:rPr>
              <w:lastRenderedPageBreak/>
              <w:t>2.11.</w:t>
            </w:r>
          </w:p>
        </w:tc>
        <w:tc>
          <w:tcPr>
            <w:tcW w:w="4808" w:type="dxa"/>
            <w:gridSpan w:val="2"/>
            <w:vAlign w:val="center"/>
          </w:tcPr>
          <w:p w:rsidR="00E475CB" w:rsidRDefault="00E475CB" w:rsidP="00735F90">
            <w:pPr>
              <w:pStyle w:val="BodyText3"/>
              <w:spacing w:after="0"/>
              <w:rPr>
                <w:sz w:val="24"/>
                <w:szCs w:val="24"/>
              </w:rPr>
            </w:pPr>
            <w:r w:rsidRPr="006C19DB">
              <w:rPr>
                <w:sz w:val="24"/>
                <w:szCs w:val="24"/>
              </w:rPr>
              <w:t>Sin</w:t>
            </w:r>
            <w:r>
              <w:rPr>
                <w:sz w:val="24"/>
                <w:szCs w:val="24"/>
              </w:rPr>
              <w:t>e</w:t>
            </w:r>
            <w:r w:rsidRPr="006C19DB">
              <w:rPr>
                <w:sz w:val="24"/>
                <w:szCs w:val="24"/>
              </w:rPr>
              <w:t>rģijas kritē</w:t>
            </w:r>
            <w:r>
              <w:rPr>
                <w:sz w:val="24"/>
                <w:szCs w:val="24"/>
              </w:rPr>
              <w:t>rijs (projekts tieši saistīts</w:t>
            </w:r>
            <w:r w:rsidRPr="006C19DB">
              <w:rPr>
                <w:sz w:val="24"/>
                <w:szCs w:val="24"/>
              </w:rPr>
              <w:t xml:space="preserve"> ar 3.3.1 SAM)</w:t>
            </w:r>
          </w:p>
        </w:tc>
        <w:tc>
          <w:tcPr>
            <w:tcW w:w="1565" w:type="dxa"/>
            <w:vAlign w:val="center"/>
          </w:tcPr>
          <w:p w:rsidR="00E475CB" w:rsidRPr="00590E87" w:rsidRDefault="00E475CB" w:rsidP="00590E87">
            <w:pPr>
              <w:pStyle w:val="BodyText3"/>
              <w:spacing w:after="0"/>
              <w:jc w:val="center"/>
              <w:rPr>
                <w:b/>
                <w:sz w:val="24"/>
                <w:szCs w:val="24"/>
              </w:rPr>
            </w:pPr>
            <w:r>
              <w:rPr>
                <w:b/>
                <w:sz w:val="24"/>
                <w:szCs w:val="24"/>
              </w:rPr>
              <w:t>2</w:t>
            </w:r>
          </w:p>
        </w:tc>
        <w:tc>
          <w:tcPr>
            <w:tcW w:w="1685" w:type="dxa"/>
          </w:tcPr>
          <w:p w:rsidR="00E475CB" w:rsidRPr="0001043E" w:rsidRDefault="00E475CB" w:rsidP="0001043E">
            <w:pPr>
              <w:pStyle w:val="BodyText3"/>
              <w:spacing w:after="0"/>
              <w:rPr>
                <w:sz w:val="24"/>
                <w:szCs w:val="24"/>
              </w:rPr>
            </w:pPr>
            <w:r>
              <w:rPr>
                <w:sz w:val="24"/>
                <w:szCs w:val="24"/>
              </w:rPr>
              <w:t>B15</w:t>
            </w:r>
          </w:p>
        </w:tc>
      </w:tr>
      <w:tr w:rsidR="000A32CA" w:rsidRPr="0001043E" w:rsidTr="000A32CA">
        <w:trPr>
          <w:trHeight w:val="285"/>
        </w:trPr>
        <w:tc>
          <w:tcPr>
            <w:tcW w:w="1548" w:type="dxa"/>
            <w:vMerge w:val="restart"/>
            <w:vAlign w:val="center"/>
          </w:tcPr>
          <w:p w:rsidR="000A32CA" w:rsidRDefault="000A32CA" w:rsidP="003F2402">
            <w:pPr>
              <w:pStyle w:val="BodyText3"/>
              <w:spacing w:after="0"/>
              <w:jc w:val="center"/>
              <w:rPr>
                <w:b/>
                <w:sz w:val="24"/>
                <w:szCs w:val="24"/>
              </w:rPr>
            </w:pPr>
            <w:r>
              <w:rPr>
                <w:b/>
                <w:sz w:val="24"/>
                <w:szCs w:val="24"/>
              </w:rPr>
              <w:t>2.12.</w:t>
            </w:r>
          </w:p>
        </w:tc>
        <w:tc>
          <w:tcPr>
            <w:tcW w:w="4808" w:type="dxa"/>
            <w:gridSpan w:val="2"/>
            <w:vMerge w:val="restart"/>
            <w:vAlign w:val="center"/>
          </w:tcPr>
          <w:p w:rsidR="000A32CA" w:rsidRPr="006C19DB" w:rsidRDefault="000A32CA" w:rsidP="00735F90">
            <w:pPr>
              <w:pStyle w:val="BodyText3"/>
              <w:spacing w:after="0"/>
              <w:rPr>
                <w:sz w:val="24"/>
                <w:szCs w:val="24"/>
              </w:rPr>
            </w:pPr>
            <w:r w:rsidRPr="00AA0B09">
              <w:rPr>
                <w:sz w:val="24"/>
                <w:szCs w:val="24"/>
              </w:rPr>
              <w:t>Tiek īstenots kā kopprojekts</w:t>
            </w:r>
          </w:p>
        </w:tc>
        <w:tc>
          <w:tcPr>
            <w:tcW w:w="1565" w:type="dxa"/>
            <w:tcBorders>
              <w:bottom w:val="single" w:sz="4" w:space="0" w:color="auto"/>
            </w:tcBorders>
            <w:vAlign w:val="center"/>
          </w:tcPr>
          <w:p w:rsidR="000A32CA" w:rsidRPr="00525B93" w:rsidRDefault="000A32CA" w:rsidP="000A32CA">
            <w:pPr>
              <w:pStyle w:val="BodyText3"/>
              <w:spacing w:after="0"/>
              <w:jc w:val="center"/>
              <w:rPr>
                <w:b/>
                <w:sz w:val="24"/>
                <w:szCs w:val="24"/>
              </w:rPr>
            </w:pPr>
            <w:r w:rsidRPr="00525B93">
              <w:rPr>
                <w:sz w:val="24"/>
                <w:szCs w:val="24"/>
              </w:rPr>
              <w:t>Atbilst</w:t>
            </w:r>
            <w:r w:rsidRPr="00525B93">
              <w:rPr>
                <w:b/>
                <w:sz w:val="24"/>
                <w:szCs w:val="24"/>
              </w:rPr>
              <w:t xml:space="preserve"> - 2</w:t>
            </w:r>
          </w:p>
        </w:tc>
        <w:tc>
          <w:tcPr>
            <w:tcW w:w="1685" w:type="dxa"/>
            <w:vMerge w:val="restart"/>
          </w:tcPr>
          <w:p w:rsidR="000A32CA" w:rsidRPr="0001043E" w:rsidRDefault="000A32CA" w:rsidP="0001043E">
            <w:pPr>
              <w:pStyle w:val="BodyText3"/>
              <w:spacing w:after="0"/>
              <w:rPr>
                <w:sz w:val="24"/>
                <w:szCs w:val="24"/>
              </w:rPr>
            </w:pPr>
            <w:r>
              <w:rPr>
                <w:sz w:val="24"/>
                <w:szCs w:val="24"/>
              </w:rPr>
              <w:t>A2; B4.1</w:t>
            </w:r>
          </w:p>
        </w:tc>
      </w:tr>
      <w:tr w:rsidR="000A32CA" w:rsidRPr="0001043E" w:rsidTr="000A32CA">
        <w:trPr>
          <w:trHeight w:val="255"/>
        </w:trPr>
        <w:tc>
          <w:tcPr>
            <w:tcW w:w="1548" w:type="dxa"/>
            <w:vMerge/>
            <w:vAlign w:val="center"/>
          </w:tcPr>
          <w:p w:rsidR="000A32CA" w:rsidRDefault="000A32CA" w:rsidP="003F2402">
            <w:pPr>
              <w:pStyle w:val="BodyText3"/>
              <w:spacing w:after="0"/>
              <w:jc w:val="center"/>
              <w:rPr>
                <w:b/>
                <w:sz w:val="24"/>
                <w:szCs w:val="24"/>
              </w:rPr>
            </w:pPr>
          </w:p>
        </w:tc>
        <w:tc>
          <w:tcPr>
            <w:tcW w:w="4808" w:type="dxa"/>
            <w:gridSpan w:val="2"/>
            <w:vMerge/>
            <w:vAlign w:val="center"/>
          </w:tcPr>
          <w:p w:rsidR="000A32CA" w:rsidRPr="00AA0B09" w:rsidRDefault="000A32CA" w:rsidP="00735F90">
            <w:pPr>
              <w:pStyle w:val="BodyText3"/>
              <w:spacing w:after="0"/>
              <w:rPr>
                <w:sz w:val="24"/>
                <w:szCs w:val="24"/>
              </w:rPr>
            </w:pPr>
          </w:p>
        </w:tc>
        <w:tc>
          <w:tcPr>
            <w:tcW w:w="1565" w:type="dxa"/>
            <w:tcBorders>
              <w:top w:val="single" w:sz="4" w:space="0" w:color="auto"/>
            </w:tcBorders>
            <w:vAlign w:val="center"/>
          </w:tcPr>
          <w:p w:rsidR="000A32CA" w:rsidRPr="00525B93" w:rsidRDefault="000A32CA" w:rsidP="000A32CA">
            <w:pPr>
              <w:pStyle w:val="BodyText3"/>
              <w:spacing w:after="0"/>
              <w:jc w:val="center"/>
              <w:rPr>
                <w:b/>
                <w:sz w:val="24"/>
                <w:szCs w:val="24"/>
              </w:rPr>
            </w:pPr>
            <w:r w:rsidRPr="00525B93">
              <w:rPr>
                <w:sz w:val="24"/>
                <w:szCs w:val="24"/>
              </w:rPr>
              <w:t>Neatbilst</w:t>
            </w:r>
            <w:r w:rsidRPr="00525B93">
              <w:rPr>
                <w:b/>
                <w:sz w:val="24"/>
                <w:szCs w:val="24"/>
              </w:rPr>
              <w:t xml:space="preserve"> - 0</w:t>
            </w:r>
          </w:p>
        </w:tc>
        <w:tc>
          <w:tcPr>
            <w:tcW w:w="1685" w:type="dxa"/>
            <w:vMerge/>
          </w:tcPr>
          <w:p w:rsidR="000A32CA" w:rsidRDefault="000A32CA" w:rsidP="0001043E">
            <w:pPr>
              <w:pStyle w:val="BodyText3"/>
              <w:spacing w:after="0"/>
              <w:rPr>
                <w:sz w:val="24"/>
                <w:szCs w:val="24"/>
              </w:rPr>
            </w:pPr>
          </w:p>
        </w:tc>
      </w:tr>
      <w:tr w:rsidR="000E4357" w:rsidRPr="0001043E" w:rsidTr="000A32CA">
        <w:tc>
          <w:tcPr>
            <w:tcW w:w="1548" w:type="dxa"/>
            <w:vAlign w:val="center"/>
          </w:tcPr>
          <w:p w:rsidR="000E4357" w:rsidRDefault="000E4357" w:rsidP="003F2402">
            <w:pPr>
              <w:pStyle w:val="BodyText3"/>
              <w:spacing w:after="0"/>
              <w:jc w:val="center"/>
              <w:rPr>
                <w:b/>
                <w:sz w:val="24"/>
                <w:szCs w:val="24"/>
              </w:rPr>
            </w:pPr>
          </w:p>
        </w:tc>
        <w:tc>
          <w:tcPr>
            <w:tcW w:w="4808" w:type="dxa"/>
            <w:gridSpan w:val="2"/>
          </w:tcPr>
          <w:p w:rsidR="000E4357" w:rsidRPr="00AE20C8" w:rsidRDefault="000E4357" w:rsidP="002D28FA">
            <w:pPr>
              <w:pStyle w:val="BodyText3"/>
              <w:spacing w:after="0"/>
              <w:jc w:val="center"/>
              <w:rPr>
                <w:b/>
                <w:sz w:val="24"/>
                <w:szCs w:val="24"/>
              </w:rPr>
            </w:pPr>
            <w:r w:rsidRPr="00AE20C8">
              <w:rPr>
                <w:b/>
                <w:sz w:val="24"/>
                <w:szCs w:val="24"/>
              </w:rPr>
              <w:t>Minimālais iegūstamais punktu skaits</w:t>
            </w:r>
          </w:p>
        </w:tc>
        <w:tc>
          <w:tcPr>
            <w:tcW w:w="1565" w:type="dxa"/>
          </w:tcPr>
          <w:p w:rsidR="000E4357" w:rsidRPr="00AE20C8" w:rsidRDefault="000E4357" w:rsidP="002D28FA">
            <w:pPr>
              <w:pStyle w:val="BodyText3"/>
              <w:spacing w:after="0"/>
              <w:jc w:val="center"/>
              <w:rPr>
                <w:b/>
                <w:sz w:val="24"/>
                <w:szCs w:val="24"/>
              </w:rPr>
            </w:pPr>
            <w:r>
              <w:rPr>
                <w:b/>
                <w:sz w:val="24"/>
                <w:szCs w:val="24"/>
              </w:rPr>
              <w:t>12</w:t>
            </w:r>
          </w:p>
        </w:tc>
        <w:tc>
          <w:tcPr>
            <w:tcW w:w="1685" w:type="dxa"/>
          </w:tcPr>
          <w:p w:rsidR="000E4357" w:rsidRDefault="000E4357" w:rsidP="00F968F5">
            <w:pPr>
              <w:pStyle w:val="BodyText3"/>
              <w:spacing w:after="0"/>
              <w:rPr>
                <w:sz w:val="24"/>
                <w:szCs w:val="24"/>
              </w:rPr>
            </w:pPr>
          </w:p>
        </w:tc>
      </w:tr>
      <w:tr w:rsidR="000E4357" w:rsidRPr="0001043E" w:rsidTr="000A32CA">
        <w:tc>
          <w:tcPr>
            <w:tcW w:w="1548" w:type="dxa"/>
            <w:tcBorders>
              <w:right w:val="single" w:sz="4" w:space="0" w:color="auto"/>
            </w:tcBorders>
            <w:shd w:val="clear" w:color="auto" w:fill="FFFFCC"/>
            <w:vAlign w:val="center"/>
          </w:tcPr>
          <w:p w:rsidR="000E4357" w:rsidRPr="0051512D" w:rsidRDefault="004B031F" w:rsidP="00D12C26">
            <w:pPr>
              <w:pStyle w:val="BodyText3"/>
              <w:spacing w:after="0"/>
              <w:jc w:val="center"/>
              <w:rPr>
                <w:b/>
                <w:sz w:val="24"/>
                <w:szCs w:val="24"/>
              </w:rPr>
            </w:pPr>
            <w:r>
              <w:rPr>
                <w:b/>
                <w:sz w:val="24"/>
                <w:szCs w:val="24"/>
              </w:rPr>
              <w:t>3</w:t>
            </w:r>
            <w:r w:rsidR="000E4357" w:rsidRPr="0051512D">
              <w:rPr>
                <w:b/>
                <w:sz w:val="24"/>
                <w:szCs w:val="24"/>
              </w:rPr>
              <w:t>.</w:t>
            </w:r>
          </w:p>
        </w:tc>
        <w:tc>
          <w:tcPr>
            <w:tcW w:w="8058" w:type="dxa"/>
            <w:gridSpan w:val="4"/>
            <w:tcBorders>
              <w:left w:val="single" w:sz="4" w:space="0" w:color="auto"/>
            </w:tcBorders>
            <w:shd w:val="clear" w:color="auto" w:fill="FFFFCC"/>
            <w:vAlign w:val="center"/>
          </w:tcPr>
          <w:p w:rsidR="000E4357" w:rsidRPr="0051512D" w:rsidRDefault="000E4357" w:rsidP="00D12C26">
            <w:pPr>
              <w:pStyle w:val="BodyText3"/>
              <w:spacing w:after="0"/>
              <w:jc w:val="center"/>
              <w:rPr>
                <w:b/>
                <w:sz w:val="24"/>
                <w:szCs w:val="24"/>
              </w:rPr>
            </w:pPr>
            <w:r w:rsidRPr="0051512D">
              <w:rPr>
                <w:b/>
                <w:sz w:val="24"/>
                <w:szCs w:val="24"/>
              </w:rPr>
              <w:t>Specifiskie kritēriji</w:t>
            </w:r>
          </w:p>
        </w:tc>
      </w:tr>
      <w:tr w:rsidR="004B031F" w:rsidRPr="0001043E" w:rsidTr="000A32CA">
        <w:trPr>
          <w:trHeight w:val="1656"/>
        </w:trPr>
        <w:tc>
          <w:tcPr>
            <w:tcW w:w="1548" w:type="dxa"/>
            <w:tcBorders>
              <w:right w:val="single" w:sz="4" w:space="0" w:color="auto"/>
            </w:tcBorders>
            <w:vAlign w:val="center"/>
          </w:tcPr>
          <w:p w:rsidR="004B031F" w:rsidRPr="003F2402" w:rsidRDefault="004B031F" w:rsidP="00D12C26">
            <w:pPr>
              <w:pStyle w:val="BodyText3"/>
              <w:spacing w:after="0"/>
              <w:jc w:val="center"/>
              <w:rPr>
                <w:b/>
                <w:sz w:val="24"/>
                <w:szCs w:val="24"/>
              </w:rPr>
            </w:pPr>
            <w:r>
              <w:rPr>
                <w:b/>
                <w:sz w:val="24"/>
                <w:szCs w:val="24"/>
              </w:rPr>
              <w:t>3.1.</w:t>
            </w:r>
          </w:p>
        </w:tc>
        <w:tc>
          <w:tcPr>
            <w:tcW w:w="4808" w:type="dxa"/>
            <w:gridSpan w:val="2"/>
            <w:tcBorders>
              <w:left w:val="single" w:sz="4" w:space="0" w:color="auto"/>
            </w:tcBorders>
          </w:tcPr>
          <w:p w:rsidR="004B031F" w:rsidRPr="006C19DB" w:rsidRDefault="004B031F" w:rsidP="00AF68E3">
            <w:pPr>
              <w:pStyle w:val="BodyText3"/>
              <w:spacing w:after="0"/>
              <w:rPr>
                <w:sz w:val="24"/>
                <w:szCs w:val="24"/>
              </w:rPr>
            </w:pPr>
            <w:r>
              <w:rPr>
                <w:sz w:val="24"/>
                <w:szCs w:val="24"/>
              </w:rPr>
              <w:t xml:space="preserve">Ja </w:t>
            </w:r>
            <w:r w:rsidRPr="00BD4E90">
              <w:rPr>
                <w:sz w:val="24"/>
                <w:szCs w:val="24"/>
                <w:u w:val="single"/>
              </w:rPr>
              <w:t>vairākiem projektiem vienāds vērtējums</w:t>
            </w:r>
            <w:r>
              <w:rPr>
                <w:sz w:val="24"/>
                <w:szCs w:val="24"/>
              </w:rPr>
              <w:t xml:space="preserve">, lielāko punktu skaitu </w:t>
            </w:r>
            <w:r w:rsidRPr="00BD4E90">
              <w:rPr>
                <w:sz w:val="24"/>
                <w:szCs w:val="24"/>
                <w:u w:val="single"/>
              </w:rPr>
              <w:t>saņem projekts ar mazāko pieprasīto publisko finansējumu</w:t>
            </w:r>
            <w:r>
              <w:rPr>
                <w:sz w:val="24"/>
                <w:szCs w:val="24"/>
              </w:rPr>
              <w:t>, pārējie projekti saņem punktus atbilstoši samazinošā secībā.</w:t>
            </w:r>
            <w:r w:rsidR="000D5190">
              <w:rPr>
                <w:sz w:val="24"/>
                <w:szCs w:val="24"/>
              </w:rPr>
              <w:t xml:space="preserve"> </w:t>
            </w:r>
            <w:r w:rsidR="000D5190" w:rsidRPr="00525B93">
              <w:rPr>
                <w:sz w:val="24"/>
                <w:szCs w:val="24"/>
              </w:rPr>
              <w:t>Ja kritērijs 3.1. nenosaka vērtējumu, tiek piemērots kritērijs 3.2.</w:t>
            </w:r>
          </w:p>
        </w:tc>
        <w:tc>
          <w:tcPr>
            <w:tcW w:w="1565" w:type="dxa"/>
            <w:vAlign w:val="center"/>
          </w:tcPr>
          <w:p w:rsidR="004B031F" w:rsidRPr="004B031F" w:rsidRDefault="00E669D4" w:rsidP="00E669D4">
            <w:pPr>
              <w:pStyle w:val="BodyText3"/>
              <w:spacing w:after="0"/>
              <w:jc w:val="center"/>
              <w:rPr>
                <w:b/>
                <w:sz w:val="24"/>
                <w:szCs w:val="24"/>
              </w:rPr>
            </w:pPr>
            <w:r w:rsidRPr="00525B93">
              <w:rPr>
                <w:b/>
                <w:sz w:val="24"/>
                <w:szCs w:val="24"/>
              </w:rPr>
              <w:t xml:space="preserve">Papildus tiek piešķirti 0,01 punkti </w:t>
            </w:r>
          </w:p>
        </w:tc>
        <w:tc>
          <w:tcPr>
            <w:tcW w:w="1685" w:type="dxa"/>
          </w:tcPr>
          <w:p w:rsidR="004B031F" w:rsidRDefault="00D912D6" w:rsidP="00F968F5">
            <w:pPr>
              <w:pStyle w:val="BodyText3"/>
              <w:spacing w:after="0"/>
              <w:rPr>
                <w:sz w:val="24"/>
                <w:szCs w:val="24"/>
              </w:rPr>
            </w:pPr>
            <w:r>
              <w:rPr>
                <w:sz w:val="24"/>
                <w:szCs w:val="24"/>
              </w:rPr>
              <w:t>Vērtēšanas kopsavilkums</w:t>
            </w:r>
          </w:p>
        </w:tc>
      </w:tr>
      <w:tr w:rsidR="004B031F" w:rsidRPr="0001043E" w:rsidTr="000A32CA">
        <w:trPr>
          <w:trHeight w:val="1104"/>
        </w:trPr>
        <w:tc>
          <w:tcPr>
            <w:tcW w:w="1548" w:type="dxa"/>
            <w:vAlign w:val="center"/>
          </w:tcPr>
          <w:p w:rsidR="004B031F" w:rsidRPr="003F2402" w:rsidRDefault="004B031F" w:rsidP="00D12C26">
            <w:pPr>
              <w:pStyle w:val="BodyText3"/>
              <w:spacing w:after="0"/>
              <w:jc w:val="center"/>
              <w:rPr>
                <w:b/>
                <w:sz w:val="24"/>
                <w:szCs w:val="24"/>
              </w:rPr>
            </w:pPr>
            <w:r>
              <w:rPr>
                <w:b/>
                <w:sz w:val="24"/>
                <w:szCs w:val="24"/>
              </w:rPr>
              <w:t>3.2.</w:t>
            </w:r>
          </w:p>
        </w:tc>
        <w:tc>
          <w:tcPr>
            <w:tcW w:w="4808" w:type="dxa"/>
            <w:gridSpan w:val="2"/>
          </w:tcPr>
          <w:p w:rsidR="004B031F" w:rsidRPr="0001043E" w:rsidRDefault="004B031F" w:rsidP="00E669D4">
            <w:pPr>
              <w:pStyle w:val="BodyText3"/>
              <w:spacing w:after="0"/>
              <w:rPr>
                <w:sz w:val="24"/>
                <w:szCs w:val="24"/>
              </w:rPr>
            </w:pPr>
            <w:r>
              <w:rPr>
                <w:sz w:val="24"/>
                <w:szCs w:val="24"/>
              </w:rPr>
              <w:t xml:space="preserve">Projektu īstenošanas </w:t>
            </w:r>
            <w:r w:rsidRPr="00525B93">
              <w:rPr>
                <w:sz w:val="24"/>
                <w:szCs w:val="24"/>
              </w:rPr>
              <w:t xml:space="preserve">vietā </w:t>
            </w:r>
            <w:r w:rsidR="00E669D4" w:rsidRPr="00525B93">
              <w:rPr>
                <w:sz w:val="24"/>
                <w:szCs w:val="24"/>
              </w:rPr>
              <w:t>vismazāk</w:t>
            </w:r>
            <w:r w:rsidR="00E669D4">
              <w:rPr>
                <w:sz w:val="24"/>
                <w:szCs w:val="24"/>
              </w:rPr>
              <w:t xml:space="preserve"> </w:t>
            </w:r>
            <w:r>
              <w:rPr>
                <w:sz w:val="24"/>
                <w:szCs w:val="24"/>
              </w:rPr>
              <w:t xml:space="preserve">piesaistītais </w:t>
            </w:r>
            <w:r w:rsidR="00A4740C" w:rsidRPr="00B972DE">
              <w:rPr>
                <w:sz w:val="24"/>
                <w:szCs w:val="24"/>
              </w:rPr>
              <w:t xml:space="preserve">LEADER </w:t>
            </w:r>
            <w:r w:rsidRPr="00B972DE">
              <w:rPr>
                <w:sz w:val="24"/>
                <w:szCs w:val="24"/>
              </w:rPr>
              <w:t>E</w:t>
            </w:r>
            <w:r>
              <w:rPr>
                <w:sz w:val="24"/>
                <w:szCs w:val="24"/>
              </w:rPr>
              <w:t xml:space="preserve">LFLA finansējums uz vienu iedzīvotāju </w:t>
            </w:r>
            <w:r w:rsidRPr="00AA0B09">
              <w:rPr>
                <w:sz w:val="24"/>
                <w:szCs w:val="24"/>
              </w:rPr>
              <w:t>(realizēto projek</w:t>
            </w:r>
            <w:r>
              <w:rPr>
                <w:sz w:val="24"/>
                <w:szCs w:val="24"/>
              </w:rPr>
              <w:t>tu finansējums/</w:t>
            </w:r>
            <w:r w:rsidRPr="00AA0B09">
              <w:rPr>
                <w:sz w:val="24"/>
                <w:szCs w:val="24"/>
              </w:rPr>
              <w:t>iedzīvotāju skaitu pagastu teritoriju ietvaros)</w:t>
            </w:r>
            <w:r>
              <w:rPr>
                <w:sz w:val="24"/>
                <w:szCs w:val="24"/>
              </w:rPr>
              <w:t xml:space="preserve">. </w:t>
            </w:r>
          </w:p>
        </w:tc>
        <w:tc>
          <w:tcPr>
            <w:tcW w:w="1565" w:type="dxa"/>
            <w:vAlign w:val="center"/>
          </w:tcPr>
          <w:p w:rsidR="004B031F" w:rsidRPr="00590E87" w:rsidRDefault="00E669D4" w:rsidP="00E669D4">
            <w:pPr>
              <w:pStyle w:val="BodyText3"/>
              <w:spacing w:after="0"/>
              <w:jc w:val="center"/>
              <w:rPr>
                <w:b/>
                <w:sz w:val="24"/>
                <w:szCs w:val="24"/>
              </w:rPr>
            </w:pPr>
            <w:r w:rsidRPr="00525B93">
              <w:rPr>
                <w:b/>
                <w:sz w:val="24"/>
                <w:szCs w:val="24"/>
              </w:rPr>
              <w:t xml:space="preserve">Papildus tiek piešķirti 0,01 punkti </w:t>
            </w:r>
          </w:p>
        </w:tc>
        <w:tc>
          <w:tcPr>
            <w:tcW w:w="1685" w:type="dxa"/>
          </w:tcPr>
          <w:p w:rsidR="009F20A7" w:rsidRDefault="009F20A7" w:rsidP="009F20A7">
            <w:pPr>
              <w:pStyle w:val="BodyText3"/>
              <w:spacing w:after="0"/>
              <w:rPr>
                <w:sz w:val="22"/>
                <w:szCs w:val="22"/>
              </w:rPr>
            </w:pPr>
            <w:r w:rsidRPr="00D912D6">
              <w:rPr>
                <w:sz w:val="22"/>
                <w:szCs w:val="22"/>
              </w:rPr>
              <w:t>Biedrības Datu bāze par 20</w:t>
            </w:r>
            <w:r>
              <w:rPr>
                <w:sz w:val="22"/>
                <w:szCs w:val="22"/>
              </w:rPr>
              <w:t>07.-2013.gada plānošanas periodu vietējo attīstības stratēģiju īstenošanai</w:t>
            </w:r>
          </w:p>
          <w:p w:rsidR="004B031F" w:rsidRDefault="009F20A7" w:rsidP="009F20A7">
            <w:pPr>
              <w:pStyle w:val="BodyText3"/>
              <w:spacing w:after="0"/>
              <w:rPr>
                <w:sz w:val="24"/>
                <w:szCs w:val="24"/>
              </w:rPr>
            </w:pPr>
            <w:r>
              <w:rPr>
                <w:sz w:val="22"/>
                <w:szCs w:val="22"/>
              </w:rPr>
              <w:t>/ ar projektu iesniegumu 2.kārtu - jaunā plānošanas perioda informācija.</w:t>
            </w:r>
          </w:p>
        </w:tc>
      </w:tr>
      <w:tr w:rsidR="000E4357" w:rsidRPr="0001043E" w:rsidTr="000A32CA">
        <w:tc>
          <w:tcPr>
            <w:tcW w:w="1548" w:type="dxa"/>
            <w:shd w:val="clear" w:color="auto" w:fill="FFFF99"/>
            <w:vAlign w:val="center"/>
          </w:tcPr>
          <w:p w:rsidR="000E4357" w:rsidRDefault="000E4357" w:rsidP="00AE20C8">
            <w:pPr>
              <w:pStyle w:val="BodyText3"/>
              <w:spacing w:after="0"/>
              <w:jc w:val="center"/>
              <w:rPr>
                <w:b/>
                <w:sz w:val="24"/>
                <w:szCs w:val="24"/>
              </w:rPr>
            </w:pPr>
            <w:r>
              <w:rPr>
                <w:b/>
                <w:sz w:val="28"/>
                <w:szCs w:val="28"/>
              </w:rPr>
              <w:t>II</w:t>
            </w:r>
          </w:p>
        </w:tc>
        <w:tc>
          <w:tcPr>
            <w:tcW w:w="8058" w:type="dxa"/>
            <w:gridSpan w:val="4"/>
            <w:shd w:val="clear" w:color="auto" w:fill="FFFF99"/>
          </w:tcPr>
          <w:p w:rsidR="000E4357" w:rsidRPr="002350EA" w:rsidRDefault="000E4357" w:rsidP="00590E87">
            <w:pPr>
              <w:pStyle w:val="BodyText3"/>
              <w:spacing w:after="0"/>
              <w:rPr>
                <w:b/>
                <w:sz w:val="24"/>
                <w:szCs w:val="24"/>
              </w:rPr>
            </w:pPr>
            <w:r w:rsidRPr="002350EA">
              <w:rPr>
                <w:sz w:val="24"/>
                <w:szCs w:val="24"/>
              </w:rPr>
              <w:t>ELFLA 3</w:t>
            </w:r>
            <w:r w:rsidRPr="002350EA">
              <w:rPr>
                <w:b/>
                <w:sz w:val="24"/>
                <w:szCs w:val="24"/>
              </w:rPr>
              <w:t xml:space="preserve"> „Sabiedrisko aktivitāšu dažādošana, sabiedrības ierosināto aktivitāšu atbalsts vietējo kopienu attīstībai.”</w:t>
            </w:r>
          </w:p>
          <w:p w:rsidR="000E4357" w:rsidRPr="006361BE" w:rsidRDefault="000E4357" w:rsidP="00590E87">
            <w:pPr>
              <w:pStyle w:val="BodyText3"/>
              <w:spacing w:after="0"/>
              <w:rPr>
                <w:b/>
                <w:sz w:val="28"/>
                <w:szCs w:val="28"/>
              </w:rPr>
            </w:pPr>
            <w:r w:rsidRPr="002350EA">
              <w:rPr>
                <w:sz w:val="24"/>
                <w:szCs w:val="24"/>
              </w:rPr>
              <w:t>ELFLA 4</w:t>
            </w:r>
            <w:r w:rsidRPr="002350EA">
              <w:rPr>
                <w:b/>
                <w:sz w:val="24"/>
                <w:szCs w:val="24"/>
              </w:rPr>
              <w:t xml:space="preserve"> „Publiskās infrastruktūras uzlabošana un attīstība”</w:t>
            </w:r>
          </w:p>
        </w:tc>
      </w:tr>
      <w:tr w:rsidR="00BD4E90" w:rsidRPr="0001043E" w:rsidTr="000A32CA">
        <w:tc>
          <w:tcPr>
            <w:tcW w:w="1548" w:type="dxa"/>
            <w:tcBorders>
              <w:right w:val="single" w:sz="4" w:space="0" w:color="auto"/>
            </w:tcBorders>
            <w:shd w:val="clear" w:color="auto" w:fill="FFFFCC"/>
            <w:vAlign w:val="center"/>
          </w:tcPr>
          <w:p w:rsidR="00BD4E90" w:rsidRPr="00D12C26" w:rsidRDefault="00BD4E90" w:rsidP="00D12C26">
            <w:pPr>
              <w:pStyle w:val="BodyText3"/>
              <w:spacing w:after="0"/>
              <w:jc w:val="center"/>
              <w:rPr>
                <w:b/>
                <w:sz w:val="24"/>
                <w:szCs w:val="24"/>
              </w:rPr>
            </w:pPr>
            <w:r w:rsidRPr="00D12C26">
              <w:rPr>
                <w:b/>
                <w:sz w:val="24"/>
                <w:szCs w:val="24"/>
              </w:rPr>
              <w:t>1.</w:t>
            </w:r>
          </w:p>
        </w:tc>
        <w:tc>
          <w:tcPr>
            <w:tcW w:w="8058" w:type="dxa"/>
            <w:gridSpan w:val="4"/>
            <w:tcBorders>
              <w:right w:val="single" w:sz="4" w:space="0" w:color="auto"/>
            </w:tcBorders>
            <w:shd w:val="clear" w:color="auto" w:fill="FFFFCC"/>
            <w:vAlign w:val="center"/>
          </w:tcPr>
          <w:p w:rsidR="00BD4E90" w:rsidRPr="008B13B6" w:rsidRDefault="004B031F" w:rsidP="00ED6773">
            <w:pPr>
              <w:pStyle w:val="BodyText3"/>
              <w:spacing w:after="0"/>
              <w:jc w:val="center"/>
              <w:rPr>
                <w:b/>
                <w:sz w:val="24"/>
                <w:szCs w:val="24"/>
              </w:rPr>
            </w:pPr>
            <w:r w:rsidRPr="00E94DF0">
              <w:rPr>
                <w:b/>
                <w:sz w:val="24"/>
                <w:szCs w:val="24"/>
              </w:rPr>
              <w:t>Atbilstības kritēriji</w:t>
            </w:r>
          </w:p>
        </w:tc>
      </w:tr>
      <w:tr w:rsidR="000E4357" w:rsidRPr="0001043E" w:rsidTr="000A32CA">
        <w:tc>
          <w:tcPr>
            <w:tcW w:w="1548" w:type="dxa"/>
            <w:tcBorders>
              <w:right w:val="single" w:sz="4" w:space="0" w:color="auto"/>
            </w:tcBorders>
            <w:vAlign w:val="center"/>
          </w:tcPr>
          <w:p w:rsidR="000E4357" w:rsidRDefault="004B031F" w:rsidP="00A07018">
            <w:pPr>
              <w:pStyle w:val="BodyText3"/>
              <w:spacing w:after="0"/>
              <w:jc w:val="center"/>
              <w:rPr>
                <w:b/>
                <w:sz w:val="24"/>
                <w:szCs w:val="24"/>
              </w:rPr>
            </w:pPr>
            <w:r>
              <w:rPr>
                <w:b/>
                <w:sz w:val="24"/>
                <w:szCs w:val="24"/>
              </w:rPr>
              <w:t>1</w:t>
            </w:r>
            <w:r w:rsidR="000E4357">
              <w:rPr>
                <w:b/>
                <w:sz w:val="24"/>
                <w:szCs w:val="24"/>
              </w:rPr>
              <w:t>.1.</w:t>
            </w:r>
          </w:p>
        </w:tc>
        <w:tc>
          <w:tcPr>
            <w:tcW w:w="4808" w:type="dxa"/>
            <w:gridSpan w:val="2"/>
            <w:tcBorders>
              <w:left w:val="single" w:sz="4" w:space="0" w:color="auto"/>
            </w:tcBorders>
          </w:tcPr>
          <w:p w:rsidR="000E4357" w:rsidRPr="00860D4F" w:rsidRDefault="000E4357" w:rsidP="000622F3">
            <w:pPr>
              <w:pStyle w:val="BodyText3"/>
              <w:spacing w:after="0"/>
              <w:rPr>
                <w:sz w:val="24"/>
                <w:szCs w:val="24"/>
              </w:rPr>
            </w:pPr>
            <w:r w:rsidRPr="0001043E">
              <w:rPr>
                <w:sz w:val="24"/>
                <w:szCs w:val="24"/>
              </w:rPr>
              <w:t xml:space="preserve">Projekts ir izstrādāts pamatojoties uz biedrības „Talsu rajona partnerība” sabiedrības virzītu attīstības stratēģiju, tas atbilst </w:t>
            </w:r>
            <w:r>
              <w:rPr>
                <w:sz w:val="24"/>
                <w:szCs w:val="24"/>
              </w:rPr>
              <w:t>R</w:t>
            </w:r>
            <w:r w:rsidRPr="0001043E">
              <w:rPr>
                <w:sz w:val="24"/>
                <w:szCs w:val="24"/>
              </w:rPr>
              <w:t>īcība</w:t>
            </w:r>
            <w:r>
              <w:rPr>
                <w:sz w:val="24"/>
                <w:szCs w:val="24"/>
              </w:rPr>
              <w:t>i.</w:t>
            </w:r>
          </w:p>
        </w:tc>
        <w:tc>
          <w:tcPr>
            <w:tcW w:w="3250" w:type="dxa"/>
            <w:gridSpan w:val="2"/>
            <w:vAlign w:val="center"/>
          </w:tcPr>
          <w:p w:rsidR="000E4357" w:rsidRPr="00A21951" w:rsidRDefault="000E4357" w:rsidP="000622F3">
            <w:pPr>
              <w:pStyle w:val="BodyText3"/>
              <w:spacing w:after="0"/>
              <w:rPr>
                <w:sz w:val="24"/>
                <w:szCs w:val="24"/>
              </w:rPr>
            </w:pPr>
            <w:r w:rsidRPr="00A21951">
              <w:rPr>
                <w:sz w:val="24"/>
                <w:szCs w:val="24"/>
              </w:rPr>
              <w:t>Ja iesniegtais projekta pieteikums nav atbilstošs Rīcībai, tas tālāk netiek vērtēts.</w:t>
            </w:r>
          </w:p>
        </w:tc>
      </w:tr>
      <w:tr w:rsidR="000E4357" w:rsidRPr="0001043E" w:rsidTr="000A32CA">
        <w:tc>
          <w:tcPr>
            <w:tcW w:w="1548" w:type="dxa"/>
            <w:vAlign w:val="center"/>
          </w:tcPr>
          <w:p w:rsidR="000E4357" w:rsidRDefault="004B031F" w:rsidP="00A07018">
            <w:pPr>
              <w:pStyle w:val="BodyText3"/>
              <w:spacing w:after="0"/>
              <w:jc w:val="center"/>
              <w:rPr>
                <w:b/>
                <w:sz w:val="24"/>
                <w:szCs w:val="24"/>
              </w:rPr>
            </w:pPr>
            <w:r>
              <w:rPr>
                <w:b/>
                <w:sz w:val="24"/>
                <w:szCs w:val="24"/>
              </w:rPr>
              <w:t>1</w:t>
            </w:r>
            <w:r w:rsidR="000E4357">
              <w:rPr>
                <w:b/>
                <w:sz w:val="24"/>
                <w:szCs w:val="24"/>
              </w:rPr>
              <w:t>.2.</w:t>
            </w:r>
          </w:p>
        </w:tc>
        <w:tc>
          <w:tcPr>
            <w:tcW w:w="4808" w:type="dxa"/>
            <w:gridSpan w:val="2"/>
            <w:vAlign w:val="center"/>
          </w:tcPr>
          <w:p w:rsidR="000E4357" w:rsidRPr="0001043E" w:rsidRDefault="000E4357" w:rsidP="00D12C26">
            <w:pPr>
              <w:pStyle w:val="BodyText3"/>
              <w:spacing w:after="0"/>
              <w:rPr>
                <w:sz w:val="24"/>
                <w:szCs w:val="24"/>
              </w:rPr>
            </w:pPr>
            <w:r w:rsidRPr="0001043E">
              <w:rPr>
                <w:sz w:val="24"/>
                <w:szCs w:val="24"/>
              </w:rPr>
              <w:t>Projekta īstenošanas vieta ir biedrības „Talsu rajona partnerība” teritorija</w:t>
            </w:r>
            <w:r>
              <w:rPr>
                <w:sz w:val="24"/>
                <w:szCs w:val="24"/>
              </w:rPr>
              <w:t>.</w:t>
            </w:r>
          </w:p>
        </w:tc>
        <w:tc>
          <w:tcPr>
            <w:tcW w:w="3250" w:type="dxa"/>
            <w:gridSpan w:val="2"/>
            <w:vAlign w:val="center"/>
          </w:tcPr>
          <w:p w:rsidR="000E4357" w:rsidRPr="00A21951" w:rsidRDefault="000E4357" w:rsidP="00590E87">
            <w:pPr>
              <w:pStyle w:val="BodyText3"/>
              <w:spacing w:after="0"/>
              <w:rPr>
                <w:sz w:val="24"/>
                <w:szCs w:val="24"/>
              </w:rPr>
            </w:pPr>
            <w:r w:rsidRPr="00A21951">
              <w:rPr>
                <w:sz w:val="24"/>
                <w:szCs w:val="24"/>
              </w:rPr>
              <w:t>Ja iesniegtā projekta pieteikuma īstenošanas vieta nav biedrības „Talsu rajona partnerība”, projekta pieteikums tālāk netiek vērtēts.</w:t>
            </w:r>
          </w:p>
        </w:tc>
      </w:tr>
      <w:tr w:rsidR="00BD4E90" w:rsidRPr="0001043E" w:rsidTr="000A32CA">
        <w:tc>
          <w:tcPr>
            <w:tcW w:w="1548" w:type="dxa"/>
            <w:tcBorders>
              <w:right w:val="single" w:sz="4" w:space="0" w:color="auto"/>
            </w:tcBorders>
            <w:shd w:val="clear" w:color="auto" w:fill="FFFFCC"/>
            <w:vAlign w:val="center"/>
          </w:tcPr>
          <w:p w:rsidR="00BD4E90" w:rsidRPr="00E94DF0" w:rsidRDefault="004B031F" w:rsidP="00E94DF0">
            <w:pPr>
              <w:pStyle w:val="BodyText3"/>
              <w:spacing w:after="0"/>
              <w:jc w:val="center"/>
              <w:rPr>
                <w:b/>
                <w:sz w:val="24"/>
                <w:szCs w:val="24"/>
              </w:rPr>
            </w:pPr>
            <w:r>
              <w:rPr>
                <w:b/>
                <w:sz w:val="24"/>
                <w:szCs w:val="24"/>
              </w:rPr>
              <w:t>2</w:t>
            </w:r>
            <w:r w:rsidR="00BD4E90" w:rsidRPr="00E94DF0">
              <w:rPr>
                <w:b/>
                <w:sz w:val="24"/>
                <w:szCs w:val="24"/>
              </w:rPr>
              <w:t>.</w:t>
            </w:r>
          </w:p>
        </w:tc>
        <w:tc>
          <w:tcPr>
            <w:tcW w:w="4808" w:type="dxa"/>
            <w:gridSpan w:val="2"/>
            <w:tcBorders>
              <w:left w:val="single" w:sz="4" w:space="0" w:color="auto"/>
              <w:right w:val="single" w:sz="4" w:space="0" w:color="auto"/>
            </w:tcBorders>
            <w:shd w:val="clear" w:color="auto" w:fill="FFFFCC"/>
            <w:vAlign w:val="center"/>
          </w:tcPr>
          <w:p w:rsidR="00BD4E90" w:rsidRPr="008B13B6" w:rsidRDefault="00BD4E90" w:rsidP="008B13B6">
            <w:pPr>
              <w:pStyle w:val="BodyText3"/>
              <w:spacing w:after="0"/>
              <w:jc w:val="center"/>
              <w:rPr>
                <w:b/>
                <w:sz w:val="24"/>
                <w:szCs w:val="24"/>
              </w:rPr>
            </w:pPr>
            <w:r w:rsidRPr="00E94DF0">
              <w:rPr>
                <w:b/>
                <w:sz w:val="24"/>
                <w:szCs w:val="24"/>
              </w:rPr>
              <w:t>Kvalitatīvie kritēriji</w:t>
            </w:r>
          </w:p>
        </w:tc>
        <w:tc>
          <w:tcPr>
            <w:tcW w:w="1565" w:type="dxa"/>
            <w:tcBorders>
              <w:left w:val="single" w:sz="4" w:space="0" w:color="auto"/>
              <w:right w:val="single" w:sz="4" w:space="0" w:color="auto"/>
            </w:tcBorders>
            <w:shd w:val="clear" w:color="auto" w:fill="FFFFCC"/>
            <w:vAlign w:val="center"/>
          </w:tcPr>
          <w:p w:rsidR="00BD4E90" w:rsidRPr="00E94DF0" w:rsidRDefault="00BD4E90" w:rsidP="00E94DF0">
            <w:pPr>
              <w:pStyle w:val="BodyText3"/>
              <w:spacing w:after="0"/>
              <w:jc w:val="center"/>
              <w:rPr>
                <w:sz w:val="24"/>
                <w:szCs w:val="24"/>
              </w:rPr>
            </w:pPr>
            <w:r w:rsidRPr="0001043E">
              <w:rPr>
                <w:b/>
                <w:sz w:val="24"/>
                <w:szCs w:val="24"/>
              </w:rPr>
              <w:t>Max punktu skaits</w:t>
            </w:r>
          </w:p>
        </w:tc>
        <w:tc>
          <w:tcPr>
            <w:tcW w:w="1685" w:type="dxa"/>
            <w:tcBorders>
              <w:left w:val="single" w:sz="4" w:space="0" w:color="auto"/>
            </w:tcBorders>
            <w:shd w:val="clear" w:color="auto" w:fill="FFFFCC"/>
          </w:tcPr>
          <w:p w:rsidR="00BD4E90" w:rsidRPr="000D5190" w:rsidRDefault="00BD4E90" w:rsidP="000D5190">
            <w:pPr>
              <w:pStyle w:val="BodyText3"/>
              <w:spacing w:after="0"/>
              <w:jc w:val="center"/>
              <w:rPr>
                <w:sz w:val="24"/>
                <w:szCs w:val="24"/>
                <w:vertAlign w:val="superscript"/>
              </w:rPr>
            </w:pPr>
            <w:r w:rsidRPr="0001043E">
              <w:rPr>
                <w:b/>
                <w:sz w:val="24"/>
                <w:szCs w:val="24"/>
              </w:rPr>
              <w:t>Atsauce uz veidlapu</w:t>
            </w:r>
            <w:r w:rsidR="000D5190" w:rsidRPr="00525B93">
              <w:rPr>
                <w:b/>
                <w:sz w:val="24"/>
                <w:szCs w:val="24"/>
                <w:vertAlign w:val="superscript"/>
              </w:rPr>
              <w:t>[3]</w:t>
            </w:r>
          </w:p>
        </w:tc>
      </w:tr>
      <w:tr w:rsidR="000E4357" w:rsidRPr="0001043E" w:rsidTr="000A32CA">
        <w:tc>
          <w:tcPr>
            <w:tcW w:w="1548" w:type="dxa"/>
            <w:tcBorders>
              <w:right w:val="single" w:sz="4" w:space="0" w:color="auto"/>
            </w:tcBorders>
            <w:vAlign w:val="center"/>
          </w:tcPr>
          <w:p w:rsidR="000E4357" w:rsidRPr="003F2402" w:rsidRDefault="004B031F" w:rsidP="002D28FA">
            <w:pPr>
              <w:pStyle w:val="BodyText3"/>
              <w:spacing w:after="0"/>
              <w:jc w:val="center"/>
              <w:rPr>
                <w:b/>
                <w:sz w:val="24"/>
                <w:szCs w:val="24"/>
              </w:rPr>
            </w:pPr>
            <w:r>
              <w:rPr>
                <w:b/>
                <w:sz w:val="24"/>
                <w:szCs w:val="24"/>
              </w:rPr>
              <w:t>2</w:t>
            </w:r>
            <w:r w:rsidR="000E4357" w:rsidRPr="003F2402">
              <w:rPr>
                <w:b/>
                <w:sz w:val="24"/>
                <w:szCs w:val="24"/>
              </w:rPr>
              <w:t>.1.</w:t>
            </w:r>
          </w:p>
        </w:tc>
        <w:tc>
          <w:tcPr>
            <w:tcW w:w="4808" w:type="dxa"/>
            <w:gridSpan w:val="2"/>
            <w:tcBorders>
              <w:left w:val="single" w:sz="4" w:space="0" w:color="auto"/>
              <w:right w:val="single" w:sz="4" w:space="0" w:color="auto"/>
            </w:tcBorders>
          </w:tcPr>
          <w:p w:rsidR="000E4357" w:rsidRPr="0001043E" w:rsidRDefault="00034980" w:rsidP="00034980">
            <w:pPr>
              <w:pStyle w:val="BodyText3"/>
              <w:spacing w:after="0"/>
              <w:rPr>
                <w:sz w:val="24"/>
                <w:szCs w:val="24"/>
              </w:rPr>
            </w:pPr>
            <w:r>
              <w:rPr>
                <w:sz w:val="24"/>
                <w:szCs w:val="24"/>
              </w:rPr>
              <w:t>Projektā plānotā rīcība,</w:t>
            </w:r>
            <w:r w:rsidR="000E4357" w:rsidRPr="0001043E">
              <w:rPr>
                <w:sz w:val="24"/>
                <w:szCs w:val="24"/>
              </w:rPr>
              <w:t xml:space="preserve"> </w:t>
            </w:r>
            <w:r w:rsidR="00BD4E90" w:rsidRPr="0001043E">
              <w:rPr>
                <w:sz w:val="24"/>
                <w:szCs w:val="24"/>
              </w:rPr>
              <w:t>nepieciešamība</w:t>
            </w:r>
            <w:r w:rsidR="00BD4E90">
              <w:rPr>
                <w:sz w:val="24"/>
                <w:szCs w:val="24"/>
              </w:rPr>
              <w:t>,</w:t>
            </w:r>
            <w:r w:rsidR="00BD4E90" w:rsidRPr="0001043E">
              <w:rPr>
                <w:sz w:val="24"/>
                <w:szCs w:val="24"/>
              </w:rPr>
              <w:t xml:space="preserve"> </w:t>
            </w:r>
            <w:r w:rsidR="000E4357" w:rsidRPr="0001043E">
              <w:rPr>
                <w:sz w:val="24"/>
                <w:szCs w:val="24"/>
              </w:rPr>
              <w:t xml:space="preserve">mērķis, </w:t>
            </w:r>
            <w:r w:rsidR="00BD4E90">
              <w:rPr>
                <w:sz w:val="24"/>
                <w:szCs w:val="24"/>
              </w:rPr>
              <w:t>īsteno</w:t>
            </w:r>
            <w:r>
              <w:rPr>
                <w:sz w:val="24"/>
                <w:szCs w:val="24"/>
              </w:rPr>
              <w:t xml:space="preserve">šanas vieta, gaita </w:t>
            </w:r>
            <w:r w:rsidR="000E4357" w:rsidRPr="0001043E">
              <w:rPr>
                <w:sz w:val="24"/>
                <w:szCs w:val="24"/>
              </w:rPr>
              <w:t xml:space="preserve">un </w:t>
            </w:r>
            <w:r w:rsidR="00BD4E90">
              <w:rPr>
                <w:sz w:val="24"/>
                <w:szCs w:val="24"/>
              </w:rPr>
              <w:t>laika grafiks ir skaidri saprotams</w:t>
            </w:r>
            <w:r w:rsidR="000E4357" w:rsidRPr="0001043E">
              <w:rPr>
                <w:sz w:val="24"/>
                <w:szCs w:val="24"/>
              </w:rPr>
              <w:t xml:space="preserve"> un pamatot</w:t>
            </w:r>
            <w:r w:rsidR="00BD4E90">
              <w:rPr>
                <w:sz w:val="24"/>
                <w:szCs w:val="24"/>
              </w:rPr>
              <w:t>s</w:t>
            </w:r>
            <w:r w:rsidR="000E4357" w:rsidRPr="0001043E">
              <w:rPr>
                <w:sz w:val="24"/>
                <w:szCs w:val="24"/>
              </w:rPr>
              <w:t>.</w:t>
            </w:r>
          </w:p>
        </w:tc>
        <w:tc>
          <w:tcPr>
            <w:tcW w:w="1565" w:type="dxa"/>
            <w:tcBorders>
              <w:left w:val="single" w:sz="4" w:space="0" w:color="auto"/>
              <w:right w:val="single" w:sz="4" w:space="0" w:color="auto"/>
            </w:tcBorders>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tcBorders>
              <w:left w:val="single" w:sz="4" w:space="0" w:color="auto"/>
            </w:tcBorders>
            <w:vAlign w:val="center"/>
          </w:tcPr>
          <w:p w:rsidR="000E4357" w:rsidRPr="0001043E" w:rsidRDefault="000E4357" w:rsidP="00784EC7">
            <w:pPr>
              <w:pStyle w:val="BodyText3"/>
              <w:spacing w:after="0"/>
              <w:rPr>
                <w:sz w:val="24"/>
                <w:szCs w:val="24"/>
              </w:rPr>
            </w:pPr>
            <w:r w:rsidRPr="0001043E">
              <w:rPr>
                <w:sz w:val="24"/>
                <w:szCs w:val="24"/>
              </w:rPr>
              <w:t xml:space="preserve">B1, B5, </w:t>
            </w:r>
            <w:r>
              <w:rPr>
                <w:sz w:val="24"/>
                <w:szCs w:val="24"/>
              </w:rPr>
              <w:t xml:space="preserve">B6, </w:t>
            </w:r>
            <w:r w:rsidRPr="0001043E">
              <w:rPr>
                <w:sz w:val="24"/>
                <w:szCs w:val="24"/>
              </w:rPr>
              <w:t>B7</w:t>
            </w:r>
          </w:p>
        </w:tc>
      </w:tr>
      <w:tr w:rsidR="00E669D4" w:rsidRPr="0001043E" w:rsidTr="00E669D4">
        <w:trPr>
          <w:trHeight w:val="420"/>
        </w:trPr>
        <w:tc>
          <w:tcPr>
            <w:tcW w:w="1548" w:type="dxa"/>
            <w:vMerge w:val="restart"/>
            <w:vAlign w:val="center"/>
          </w:tcPr>
          <w:p w:rsidR="00E669D4" w:rsidRDefault="00E669D4" w:rsidP="00A21951">
            <w:pPr>
              <w:pStyle w:val="BodyText3"/>
              <w:spacing w:after="0"/>
              <w:jc w:val="center"/>
              <w:rPr>
                <w:b/>
                <w:sz w:val="24"/>
                <w:szCs w:val="24"/>
              </w:rPr>
            </w:pPr>
          </w:p>
          <w:p w:rsidR="00E669D4" w:rsidRDefault="00E669D4" w:rsidP="00A21951">
            <w:pPr>
              <w:pStyle w:val="BodyText3"/>
              <w:spacing w:after="0"/>
              <w:jc w:val="center"/>
              <w:rPr>
                <w:b/>
                <w:sz w:val="24"/>
                <w:szCs w:val="24"/>
              </w:rPr>
            </w:pPr>
            <w:r>
              <w:rPr>
                <w:b/>
                <w:sz w:val="24"/>
                <w:szCs w:val="24"/>
              </w:rPr>
              <w:t>2</w:t>
            </w:r>
            <w:r w:rsidRPr="003F2402">
              <w:rPr>
                <w:b/>
                <w:sz w:val="24"/>
                <w:szCs w:val="24"/>
              </w:rPr>
              <w:t>.2.</w:t>
            </w:r>
          </w:p>
          <w:p w:rsidR="00E669D4" w:rsidRPr="003F2402" w:rsidRDefault="00E669D4" w:rsidP="00A21951">
            <w:pPr>
              <w:pStyle w:val="BodyText3"/>
              <w:spacing w:after="0"/>
              <w:jc w:val="center"/>
              <w:rPr>
                <w:b/>
                <w:sz w:val="24"/>
                <w:szCs w:val="24"/>
              </w:rPr>
            </w:pPr>
          </w:p>
        </w:tc>
        <w:tc>
          <w:tcPr>
            <w:tcW w:w="4808" w:type="dxa"/>
            <w:gridSpan w:val="2"/>
            <w:vMerge w:val="restart"/>
            <w:vAlign w:val="center"/>
          </w:tcPr>
          <w:p w:rsidR="00E669D4" w:rsidRPr="0001043E" w:rsidRDefault="00E669D4" w:rsidP="00AE26F2">
            <w:pPr>
              <w:pStyle w:val="BodyText3"/>
              <w:spacing w:after="0"/>
              <w:rPr>
                <w:sz w:val="24"/>
                <w:szCs w:val="24"/>
              </w:rPr>
            </w:pPr>
            <w:r>
              <w:rPr>
                <w:sz w:val="24"/>
                <w:szCs w:val="24"/>
              </w:rPr>
              <w:t xml:space="preserve">Plānotais pasākums </w:t>
            </w:r>
            <w:r w:rsidRPr="0001043E">
              <w:rPr>
                <w:sz w:val="24"/>
                <w:szCs w:val="24"/>
              </w:rPr>
              <w:t>ir inovatīvs VRG teritorijā</w:t>
            </w:r>
            <w:r w:rsidR="00AE26F2">
              <w:rPr>
                <w:sz w:val="24"/>
                <w:szCs w:val="24"/>
              </w:rPr>
              <w:t xml:space="preserve"> (sk.28.lpp)</w:t>
            </w:r>
            <w:r w:rsidR="00AE26F2" w:rsidRPr="0001043E">
              <w:rPr>
                <w:sz w:val="24"/>
                <w:szCs w:val="24"/>
              </w:rPr>
              <w:t>.</w:t>
            </w:r>
          </w:p>
        </w:tc>
        <w:tc>
          <w:tcPr>
            <w:tcW w:w="1565" w:type="dxa"/>
            <w:tcBorders>
              <w:bottom w:val="single" w:sz="4" w:space="0" w:color="auto"/>
            </w:tcBorders>
            <w:vAlign w:val="center"/>
          </w:tcPr>
          <w:p w:rsidR="00E669D4" w:rsidRPr="00590E87" w:rsidRDefault="00E669D4" w:rsidP="00590E87">
            <w:pPr>
              <w:pStyle w:val="BodyText3"/>
              <w:spacing w:after="0"/>
              <w:jc w:val="center"/>
              <w:rPr>
                <w:b/>
                <w:sz w:val="24"/>
                <w:szCs w:val="24"/>
              </w:rPr>
            </w:pPr>
            <w:r w:rsidRPr="00E669D4">
              <w:rPr>
                <w:sz w:val="24"/>
                <w:szCs w:val="24"/>
              </w:rPr>
              <w:t xml:space="preserve">Atbilst </w:t>
            </w:r>
            <w:r>
              <w:rPr>
                <w:b/>
                <w:sz w:val="24"/>
                <w:szCs w:val="24"/>
              </w:rPr>
              <w:t>- 2</w:t>
            </w:r>
          </w:p>
        </w:tc>
        <w:tc>
          <w:tcPr>
            <w:tcW w:w="1685" w:type="dxa"/>
            <w:vMerge w:val="restart"/>
            <w:vAlign w:val="center"/>
          </w:tcPr>
          <w:p w:rsidR="00E669D4" w:rsidRPr="0001043E" w:rsidRDefault="00E669D4" w:rsidP="00784EC7">
            <w:pPr>
              <w:pStyle w:val="BodyText3"/>
              <w:spacing w:after="0"/>
              <w:rPr>
                <w:sz w:val="24"/>
                <w:szCs w:val="24"/>
              </w:rPr>
            </w:pPr>
            <w:r>
              <w:rPr>
                <w:sz w:val="24"/>
                <w:szCs w:val="24"/>
              </w:rPr>
              <w:t>B3; B3.1.</w:t>
            </w:r>
          </w:p>
        </w:tc>
      </w:tr>
      <w:tr w:rsidR="00E669D4" w:rsidRPr="0001043E" w:rsidTr="00E669D4">
        <w:trPr>
          <w:trHeight w:val="393"/>
        </w:trPr>
        <w:tc>
          <w:tcPr>
            <w:tcW w:w="1548" w:type="dxa"/>
            <w:vMerge/>
            <w:vAlign w:val="center"/>
          </w:tcPr>
          <w:p w:rsidR="00E669D4" w:rsidRDefault="00E669D4" w:rsidP="00A21951">
            <w:pPr>
              <w:pStyle w:val="BodyText3"/>
              <w:spacing w:after="0"/>
              <w:jc w:val="center"/>
              <w:rPr>
                <w:b/>
                <w:sz w:val="24"/>
                <w:szCs w:val="24"/>
              </w:rPr>
            </w:pPr>
          </w:p>
        </w:tc>
        <w:tc>
          <w:tcPr>
            <w:tcW w:w="4808" w:type="dxa"/>
            <w:gridSpan w:val="2"/>
            <w:vMerge/>
            <w:vAlign w:val="center"/>
          </w:tcPr>
          <w:p w:rsidR="00E669D4" w:rsidRDefault="00E669D4" w:rsidP="00A21951">
            <w:pPr>
              <w:pStyle w:val="BodyText3"/>
              <w:spacing w:after="0"/>
              <w:rPr>
                <w:sz w:val="24"/>
                <w:szCs w:val="24"/>
              </w:rPr>
            </w:pPr>
          </w:p>
        </w:tc>
        <w:tc>
          <w:tcPr>
            <w:tcW w:w="1565" w:type="dxa"/>
            <w:tcBorders>
              <w:top w:val="single" w:sz="4" w:space="0" w:color="auto"/>
            </w:tcBorders>
            <w:vAlign w:val="center"/>
          </w:tcPr>
          <w:p w:rsidR="00E669D4" w:rsidRPr="00590E87" w:rsidRDefault="00E669D4" w:rsidP="00590E87">
            <w:pPr>
              <w:pStyle w:val="BodyText3"/>
              <w:spacing w:after="0"/>
              <w:jc w:val="center"/>
              <w:rPr>
                <w:b/>
                <w:sz w:val="24"/>
                <w:szCs w:val="24"/>
              </w:rPr>
            </w:pPr>
            <w:r w:rsidRPr="00E669D4">
              <w:rPr>
                <w:sz w:val="24"/>
                <w:szCs w:val="24"/>
              </w:rPr>
              <w:t xml:space="preserve">Neatbilst </w:t>
            </w:r>
            <w:r>
              <w:rPr>
                <w:b/>
                <w:sz w:val="24"/>
                <w:szCs w:val="24"/>
              </w:rPr>
              <w:t>- 0</w:t>
            </w:r>
          </w:p>
        </w:tc>
        <w:tc>
          <w:tcPr>
            <w:tcW w:w="1685" w:type="dxa"/>
            <w:vMerge/>
            <w:vAlign w:val="center"/>
          </w:tcPr>
          <w:p w:rsidR="00E669D4" w:rsidRDefault="00E669D4" w:rsidP="00784EC7">
            <w:pPr>
              <w:pStyle w:val="BodyText3"/>
              <w:spacing w:after="0"/>
              <w:rPr>
                <w:sz w:val="24"/>
                <w:szCs w:val="24"/>
              </w:rPr>
            </w:pPr>
          </w:p>
        </w:tc>
      </w:tr>
      <w:tr w:rsidR="000E4357" w:rsidRPr="0001043E" w:rsidTr="000A32CA">
        <w:tc>
          <w:tcPr>
            <w:tcW w:w="1548" w:type="dxa"/>
            <w:vAlign w:val="center"/>
          </w:tcPr>
          <w:p w:rsidR="000E4357" w:rsidRPr="003F2402" w:rsidRDefault="004B031F" w:rsidP="002D28FA">
            <w:pPr>
              <w:pStyle w:val="BodyText3"/>
              <w:spacing w:after="0"/>
              <w:jc w:val="center"/>
              <w:rPr>
                <w:b/>
                <w:sz w:val="24"/>
                <w:szCs w:val="24"/>
              </w:rPr>
            </w:pPr>
            <w:r>
              <w:rPr>
                <w:b/>
                <w:sz w:val="24"/>
                <w:szCs w:val="24"/>
              </w:rPr>
              <w:t>2</w:t>
            </w:r>
            <w:r w:rsidR="000E4357" w:rsidRPr="003F2402">
              <w:rPr>
                <w:b/>
                <w:sz w:val="24"/>
                <w:szCs w:val="24"/>
              </w:rPr>
              <w:t>.3.</w:t>
            </w:r>
          </w:p>
        </w:tc>
        <w:tc>
          <w:tcPr>
            <w:tcW w:w="4808" w:type="dxa"/>
            <w:gridSpan w:val="2"/>
          </w:tcPr>
          <w:p w:rsidR="000E4357" w:rsidRPr="0001043E" w:rsidRDefault="000E4357" w:rsidP="00BD4E90">
            <w:pPr>
              <w:pStyle w:val="BodyText3"/>
              <w:spacing w:after="0"/>
              <w:rPr>
                <w:sz w:val="24"/>
                <w:szCs w:val="24"/>
              </w:rPr>
            </w:pPr>
            <w:r w:rsidRPr="0001043E">
              <w:rPr>
                <w:sz w:val="24"/>
                <w:szCs w:val="24"/>
              </w:rPr>
              <w:t xml:space="preserve">Projekta </w:t>
            </w:r>
            <w:r>
              <w:rPr>
                <w:sz w:val="24"/>
                <w:szCs w:val="24"/>
              </w:rPr>
              <w:t xml:space="preserve">nozīmīgums - mērķis un </w:t>
            </w:r>
            <w:r w:rsidRPr="0001043E">
              <w:rPr>
                <w:sz w:val="24"/>
                <w:szCs w:val="24"/>
              </w:rPr>
              <w:t xml:space="preserve">aktivitātes ir virzītas uz VRG teritorijas iedzīvotāju vajadzībām, </w:t>
            </w:r>
            <w:r w:rsidR="00BD4E90" w:rsidRPr="0001043E">
              <w:rPr>
                <w:sz w:val="24"/>
                <w:szCs w:val="24"/>
              </w:rPr>
              <w:t xml:space="preserve">skaidri norādīta potenciālā mērķa </w:t>
            </w:r>
            <w:r w:rsidR="00BD4E90" w:rsidRPr="0001043E">
              <w:rPr>
                <w:sz w:val="24"/>
                <w:szCs w:val="24"/>
              </w:rPr>
              <w:lastRenderedPageBreak/>
              <w:t xml:space="preserve">grupa, kādi būs </w:t>
            </w:r>
            <w:r w:rsidR="00BD4E90">
              <w:rPr>
                <w:sz w:val="24"/>
                <w:szCs w:val="24"/>
              </w:rPr>
              <w:t xml:space="preserve">tās </w:t>
            </w:r>
            <w:r w:rsidR="00BD4E90" w:rsidRPr="0001043E">
              <w:rPr>
                <w:sz w:val="24"/>
                <w:szCs w:val="24"/>
              </w:rPr>
              <w:t>ieguvumi pēc projekta īstenošanas</w:t>
            </w:r>
            <w:r w:rsidR="00BD4E90">
              <w:rPr>
                <w:sz w:val="24"/>
                <w:szCs w:val="24"/>
              </w:rPr>
              <w:t>.</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lastRenderedPageBreak/>
              <w:t>2</w:t>
            </w:r>
          </w:p>
        </w:tc>
        <w:tc>
          <w:tcPr>
            <w:tcW w:w="1685" w:type="dxa"/>
            <w:vAlign w:val="center"/>
          </w:tcPr>
          <w:p w:rsidR="000E4357" w:rsidRPr="0001043E" w:rsidRDefault="00034980" w:rsidP="00784EC7">
            <w:pPr>
              <w:pStyle w:val="BodyText3"/>
              <w:spacing w:after="0"/>
              <w:rPr>
                <w:sz w:val="24"/>
                <w:szCs w:val="24"/>
              </w:rPr>
            </w:pPr>
            <w:r>
              <w:rPr>
                <w:sz w:val="24"/>
                <w:szCs w:val="24"/>
              </w:rPr>
              <w:t>B4</w:t>
            </w:r>
            <w:r w:rsidR="000E4357">
              <w:rPr>
                <w:sz w:val="24"/>
                <w:szCs w:val="24"/>
              </w:rPr>
              <w:t>; B6.1.</w:t>
            </w:r>
          </w:p>
        </w:tc>
      </w:tr>
      <w:tr w:rsidR="000E4357" w:rsidRPr="0001043E" w:rsidTr="000A32CA">
        <w:tc>
          <w:tcPr>
            <w:tcW w:w="1548" w:type="dxa"/>
            <w:vAlign w:val="center"/>
          </w:tcPr>
          <w:p w:rsidR="000E4357" w:rsidRPr="003F2402" w:rsidRDefault="004B031F" w:rsidP="002D28FA">
            <w:pPr>
              <w:pStyle w:val="BodyText3"/>
              <w:spacing w:after="0"/>
              <w:jc w:val="center"/>
              <w:rPr>
                <w:b/>
                <w:sz w:val="24"/>
                <w:szCs w:val="24"/>
              </w:rPr>
            </w:pPr>
            <w:r>
              <w:rPr>
                <w:b/>
                <w:sz w:val="24"/>
                <w:szCs w:val="24"/>
              </w:rPr>
              <w:lastRenderedPageBreak/>
              <w:t>2</w:t>
            </w:r>
            <w:r w:rsidR="000E4357" w:rsidRPr="003F2402">
              <w:rPr>
                <w:b/>
                <w:sz w:val="24"/>
                <w:szCs w:val="24"/>
              </w:rPr>
              <w:t>.4.</w:t>
            </w:r>
          </w:p>
        </w:tc>
        <w:tc>
          <w:tcPr>
            <w:tcW w:w="4808" w:type="dxa"/>
            <w:gridSpan w:val="2"/>
          </w:tcPr>
          <w:p w:rsidR="000E4357" w:rsidRPr="0001043E" w:rsidRDefault="00F44BFA" w:rsidP="00F44BFA">
            <w:pPr>
              <w:pStyle w:val="BodyText3"/>
              <w:spacing w:after="0"/>
              <w:rPr>
                <w:sz w:val="24"/>
                <w:szCs w:val="24"/>
              </w:rPr>
            </w:pPr>
            <w:r>
              <w:rPr>
                <w:sz w:val="24"/>
                <w:szCs w:val="24"/>
              </w:rPr>
              <w:t>Projekta rezultāti ir skaidri aprakstīti un pārbaudāmi.</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vAlign w:val="center"/>
          </w:tcPr>
          <w:p w:rsidR="000E4357" w:rsidRPr="0001043E" w:rsidRDefault="000E4357" w:rsidP="00784EC7">
            <w:pPr>
              <w:pStyle w:val="BodyText3"/>
              <w:spacing w:after="0"/>
              <w:rPr>
                <w:sz w:val="24"/>
                <w:szCs w:val="24"/>
              </w:rPr>
            </w:pPr>
            <w:r>
              <w:rPr>
                <w:sz w:val="24"/>
                <w:szCs w:val="24"/>
              </w:rPr>
              <w:t>B</w:t>
            </w:r>
            <w:r w:rsidR="00034980">
              <w:rPr>
                <w:sz w:val="24"/>
                <w:szCs w:val="24"/>
              </w:rPr>
              <w:t>4; B6.1.</w:t>
            </w:r>
          </w:p>
        </w:tc>
      </w:tr>
      <w:tr w:rsidR="000E4357" w:rsidRPr="0001043E" w:rsidTr="000A32CA">
        <w:tc>
          <w:tcPr>
            <w:tcW w:w="1548" w:type="dxa"/>
            <w:vAlign w:val="center"/>
          </w:tcPr>
          <w:p w:rsidR="000E4357" w:rsidRPr="003F2402" w:rsidRDefault="004B031F" w:rsidP="002D28FA">
            <w:pPr>
              <w:pStyle w:val="BodyText3"/>
              <w:spacing w:after="0"/>
              <w:jc w:val="center"/>
              <w:rPr>
                <w:b/>
                <w:sz w:val="24"/>
                <w:szCs w:val="24"/>
              </w:rPr>
            </w:pPr>
            <w:r>
              <w:rPr>
                <w:b/>
                <w:sz w:val="24"/>
                <w:szCs w:val="24"/>
              </w:rPr>
              <w:t>2</w:t>
            </w:r>
            <w:r w:rsidR="000E4357" w:rsidRPr="003F2402">
              <w:rPr>
                <w:b/>
                <w:sz w:val="24"/>
                <w:szCs w:val="24"/>
              </w:rPr>
              <w:t>.5.</w:t>
            </w:r>
          </w:p>
        </w:tc>
        <w:tc>
          <w:tcPr>
            <w:tcW w:w="4808" w:type="dxa"/>
            <w:gridSpan w:val="2"/>
          </w:tcPr>
          <w:p w:rsidR="000E4357" w:rsidRPr="0001043E" w:rsidRDefault="00F44BFA" w:rsidP="0001043E">
            <w:pPr>
              <w:pStyle w:val="BodyText3"/>
              <w:spacing w:after="0"/>
              <w:rPr>
                <w:sz w:val="24"/>
                <w:szCs w:val="24"/>
              </w:rPr>
            </w:pPr>
            <w:r w:rsidRPr="0001043E">
              <w:rPr>
                <w:sz w:val="24"/>
                <w:szCs w:val="24"/>
              </w:rPr>
              <w:t>Aprakstīta projekta rezultātu uzturēšana</w:t>
            </w:r>
            <w:r>
              <w:rPr>
                <w:sz w:val="24"/>
                <w:szCs w:val="24"/>
              </w:rPr>
              <w:t xml:space="preserve"> pēc projekta īstenošanas (dzīvotspēja)</w:t>
            </w:r>
            <w:r w:rsidRPr="0001043E">
              <w:rPr>
                <w:sz w:val="24"/>
                <w:szCs w:val="24"/>
              </w:rPr>
              <w:t>.</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vAlign w:val="center"/>
          </w:tcPr>
          <w:p w:rsidR="000E4357" w:rsidRPr="0001043E" w:rsidRDefault="00034980" w:rsidP="00784EC7">
            <w:pPr>
              <w:pStyle w:val="BodyText3"/>
              <w:spacing w:after="0"/>
              <w:rPr>
                <w:sz w:val="24"/>
                <w:szCs w:val="24"/>
              </w:rPr>
            </w:pPr>
            <w:r>
              <w:rPr>
                <w:sz w:val="24"/>
                <w:szCs w:val="24"/>
              </w:rPr>
              <w:t xml:space="preserve">B6; </w:t>
            </w:r>
            <w:r w:rsidR="000E4357">
              <w:rPr>
                <w:sz w:val="24"/>
                <w:szCs w:val="24"/>
              </w:rPr>
              <w:t>B6.1.</w:t>
            </w:r>
          </w:p>
        </w:tc>
      </w:tr>
      <w:tr w:rsidR="000E4357" w:rsidRPr="0001043E" w:rsidTr="000A32CA">
        <w:tc>
          <w:tcPr>
            <w:tcW w:w="1548" w:type="dxa"/>
            <w:vAlign w:val="center"/>
          </w:tcPr>
          <w:p w:rsidR="000E4357" w:rsidRPr="003F2402" w:rsidRDefault="004B031F" w:rsidP="002D28FA">
            <w:pPr>
              <w:pStyle w:val="BodyText3"/>
              <w:spacing w:after="0"/>
              <w:jc w:val="center"/>
              <w:rPr>
                <w:b/>
                <w:sz w:val="24"/>
                <w:szCs w:val="24"/>
              </w:rPr>
            </w:pPr>
            <w:r>
              <w:rPr>
                <w:b/>
                <w:sz w:val="24"/>
                <w:szCs w:val="24"/>
              </w:rPr>
              <w:t>2</w:t>
            </w:r>
            <w:r w:rsidR="006B115F">
              <w:rPr>
                <w:b/>
                <w:sz w:val="24"/>
                <w:szCs w:val="24"/>
              </w:rPr>
              <w:t>.6</w:t>
            </w:r>
            <w:r w:rsidR="000E4357" w:rsidRPr="003F2402">
              <w:rPr>
                <w:b/>
                <w:sz w:val="24"/>
                <w:szCs w:val="24"/>
              </w:rPr>
              <w:t>.</w:t>
            </w:r>
          </w:p>
        </w:tc>
        <w:tc>
          <w:tcPr>
            <w:tcW w:w="4808" w:type="dxa"/>
            <w:gridSpan w:val="2"/>
          </w:tcPr>
          <w:p w:rsidR="000E4357" w:rsidRPr="0001043E" w:rsidRDefault="00F44BFA" w:rsidP="0001043E">
            <w:pPr>
              <w:pStyle w:val="BodyText3"/>
              <w:spacing w:after="0"/>
              <w:rPr>
                <w:sz w:val="24"/>
                <w:szCs w:val="24"/>
              </w:rPr>
            </w:pPr>
            <w:r w:rsidRPr="0001043E">
              <w:rPr>
                <w:sz w:val="24"/>
                <w:szCs w:val="24"/>
              </w:rPr>
              <w:t>Norādīta projekta izmaksu atbilstība projekta rezultātiem.</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vAlign w:val="center"/>
          </w:tcPr>
          <w:p w:rsidR="000E4357" w:rsidRPr="0001043E" w:rsidRDefault="00034980" w:rsidP="00784EC7">
            <w:pPr>
              <w:pStyle w:val="BodyText3"/>
              <w:spacing w:after="0"/>
              <w:rPr>
                <w:sz w:val="24"/>
                <w:szCs w:val="24"/>
              </w:rPr>
            </w:pPr>
            <w:r>
              <w:rPr>
                <w:sz w:val="24"/>
                <w:szCs w:val="24"/>
              </w:rPr>
              <w:t xml:space="preserve">B6.3; </w:t>
            </w:r>
            <w:r w:rsidR="000E4357">
              <w:rPr>
                <w:sz w:val="24"/>
                <w:szCs w:val="24"/>
              </w:rPr>
              <w:t>B</w:t>
            </w:r>
            <w:r>
              <w:rPr>
                <w:sz w:val="24"/>
                <w:szCs w:val="24"/>
              </w:rPr>
              <w:t>8</w:t>
            </w:r>
            <w:r w:rsidR="00083457">
              <w:rPr>
                <w:sz w:val="24"/>
                <w:szCs w:val="24"/>
              </w:rPr>
              <w:t>; B9</w:t>
            </w:r>
          </w:p>
        </w:tc>
      </w:tr>
      <w:tr w:rsidR="000E4357" w:rsidRPr="0001043E" w:rsidTr="000A32CA">
        <w:trPr>
          <w:trHeight w:val="465"/>
        </w:trPr>
        <w:tc>
          <w:tcPr>
            <w:tcW w:w="1548" w:type="dxa"/>
            <w:vAlign w:val="center"/>
          </w:tcPr>
          <w:p w:rsidR="000E4357" w:rsidRPr="003F2402" w:rsidRDefault="004B031F" w:rsidP="006B115F">
            <w:pPr>
              <w:pStyle w:val="BodyText3"/>
              <w:spacing w:after="0"/>
              <w:jc w:val="center"/>
              <w:rPr>
                <w:b/>
                <w:sz w:val="24"/>
                <w:szCs w:val="24"/>
              </w:rPr>
            </w:pPr>
            <w:r>
              <w:rPr>
                <w:b/>
                <w:sz w:val="24"/>
                <w:szCs w:val="24"/>
              </w:rPr>
              <w:t>2</w:t>
            </w:r>
            <w:r w:rsidR="000E4357" w:rsidRPr="003F2402">
              <w:rPr>
                <w:b/>
                <w:sz w:val="24"/>
                <w:szCs w:val="24"/>
              </w:rPr>
              <w:t>.</w:t>
            </w:r>
            <w:r w:rsidR="006B115F">
              <w:rPr>
                <w:b/>
                <w:sz w:val="24"/>
                <w:szCs w:val="24"/>
              </w:rPr>
              <w:t>7</w:t>
            </w:r>
            <w:r w:rsidR="000E4357" w:rsidRPr="003F2402">
              <w:rPr>
                <w:b/>
                <w:sz w:val="24"/>
                <w:szCs w:val="24"/>
              </w:rPr>
              <w:t>.</w:t>
            </w:r>
          </w:p>
        </w:tc>
        <w:tc>
          <w:tcPr>
            <w:tcW w:w="4808" w:type="dxa"/>
            <w:gridSpan w:val="2"/>
            <w:vAlign w:val="center"/>
          </w:tcPr>
          <w:p w:rsidR="000E4357" w:rsidRPr="0001043E" w:rsidRDefault="00F44BFA" w:rsidP="00F44BFA">
            <w:pPr>
              <w:pStyle w:val="BodyText3"/>
              <w:spacing w:after="0"/>
              <w:rPr>
                <w:sz w:val="24"/>
                <w:szCs w:val="24"/>
              </w:rPr>
            </w:pPr>
            <w:r>
              <w:rPr>
                <w:sz w:val="24"/>
                <w:szCs w:val="24"/>
              </w:rPr>
              <w:t xml:space="preserve">Norādīti iespējamie </w:t>
            </w:r>
            <w:r w:rsidRPr="0001043E">
              <w:rPr>
                <w:sz w:val="24"/>
                <w:szCs w:val="24"/>
              </w:rPr>
              <w:t>riski, to novēršanas iespējas.</w:t>
            </w:r>
          </w:p>
        </w:tc>
        <w:tc>
          <w:tcPr>
            <w:tcW w:w="1565" w:type="dxa"/>
            <w:vAlign w:val="center"/>
          </w:tcPr>
          <w:p w:rsidR="000E4357" w:rsidRPr="00590E87" w:rsidRDefault="000E4357" w:rsidP="00590E87">
            <w:pPr>
              <w:pStyle w:val="BodyText3"/>
              <w:spacing w:after="0"/>
              <w:jc w:val="center"/>
              <w:rPr>
                <w:b/>
                <w:sz w:val="24"/>
                <w:szCs w:val="24"/>
              </w:rPr>
            </w:pPr>
            <w:r w:rsidRPr="00590E87">
              <w:rPr>
                <w:b/>
                <w:sz w:val="24"/>
                <w:szCs w:val="24"/>
              </w:rPr>
              <w:t>2</w:t>
            </w:r>
          </w:p>
        </w:tc>
        <w:tc>
          <w:tcPr>
            <w:tcW w:w="1685" w:type="dxa"/>
            <w:vAlign w:val="center"/>
          </w:tcPr>
          <w:p w:rsidR="000E4357" w:rsidRPr="0001043E" w:rsidRDefault="000E4357" w:rsidP="00784EC7">
            <w:pPr>
              <w:pStyle w:val="BodyText3"/>
              <w:spacing w:after="0"/>
              <w:rPr>
                <w:sz w:val="24"/>
                <w:szCs w:val="24"/>
              </w:rPr>
            </w:pPr>
            <w:r>
              <w:rPr>
                <w:sz w:val="24"/>
                <w:szCs w:val="24"/>
              </w:rPr>
              <w:t>B</w:t>
            </w:r>
            <w:r w:rsidR="00784EC7">
              <w:rPr>
                <w:sz w:val="24"/>
                <w:szCs w:val="24"/>
              </w:rPr>
              <w:t>13</w:t>
            </w:r>
          </w:p>
        </w:tc>
      </w:tr>
      <w:tr w:rsidR="00784EC7" w:rsidRPr="0001043E" w:rsidTr="000A32CA">
        <w:trPr>
          <w:trHeight w:val="465"/>
        </w:trPr>
        <w:tc>
          <w:tcPr>
            <w:tcW w:w="1548" w:type="dxa"/>
            <w:vAlign w:val="center"/>
          </w:tcPr>
          <w:p w:rsidR="00784EC7" w:rsidRPr="003F2402" w:rsidRDefault="004B031F" w:rsidP="006B115F">
            <w:pPr>
              <w:pStyle w:val="BodyText3"/>
              <w:spacing w:after="0"/>
              <w:jc w:val="center"/>
              <w:rPr>
                <w:b/>
                <w:sz w:val="24"/>
                <w:szCs w:val="24"/>
              </w:rPr>
            </w:pPr>
            <w:r>
              <w:rPr>
                <w:b/>
                <w:sz w:val="24"/>
                <w:szCs w:val="24"/>
              </w:rPr>
              <w:t>2</w:t>
            </w:r>
            <w:r w:rsidR="00784EC7" w:rsidRPr="003F2402">
              <w:rPr>
                <w:b/>
                <w:sz w:val="24"/>
                <w:szCs w:val="24"/>
              </w:rPr>
              <w:t>.</w:t>
            </w:r>
            <w:r w:rsidR="006B115F">
              <w:rPr>
                <w:b/>
                <w:sz w:val="24"/>
                <w:szCs w:val="24"/>
              </w:rPr>
              <w:t>8</w:t>
            </w:r>
            <w:r w:rsidR="00784EC7" w:rsidRPr="003F2402">
              <w:rPr>
                <w:b/>
                <w:sz w:val="24"/>
                <w:szCs w:val="24"/>
              </w:rPr>
              <w:t>.</w:t>
            </w:r>
          </w:p>
        </w:tc>
        <w:tc>
          <w:tcPr>
            <w:tcW w:w="4808" w:type="dxa"/>
            <w:gridSpan w:val="2"/>
            <w:vAlign w:val="center"/>
          </w:tcPr>
          <w:p w:rsidR="00784EC7" w:rsidRDefault="00784EC7" w:rsidP="00F44BFA">
            <w:pPr>
              <w:pStyle w:val="BodyText3"/>
              <w:spacing w:after="0"/>
              <w:rPr>
                <w:sz w:val="24"/>
                <w:szCs w:val="24"/>
              </w:rPr>
            </w:pPr>
            <w:r>
              <w:rPr>
                <w:sz w:val="24"/>
                <w:szCs w:val="24"/>
              </w:rPr>
              <w:t>Projekta rezultātā sociālās atstumtības riska grupām uzlabojas iespējas iekļauties sabiedrībā.</w:t>
            </w:r>
          </w:p>
        </w:tc>
        <w:tc>
          <w:tcPr>
            <w:tcW w:w="1565" w:type="dxa"/>
            <w:vAlign w:val="center"/>
          </w:tcPr>
          <w:p w:rsidR="00784EC7" w:rsidRPr="00590E87" w:rsidRDefault="00784EC7" w:rsidP="00590E87">
            <w:pPr>
              <w:pStyle w:val="BodyText3"/>
              <w:spacing w:after="0"/>
              <w:jc w:val="center"/>
              <w:rPr>
                <w:b/>
                <w:sz w:val="24"/>
                <w:szCs w:val="24"/>
              </w:rPr>
            </w:pPr>
            <w:r>
              <w:rPr>
                <w:b/>
                <w:sz w:val="24"/>
                <w:szCs w:val="24"/>
              </w:rPr>
              <w:t>2</w:t>
            </w:r>
          </w:p>
        </w:tc>
        <w:tc>
          <w:tcPr>
            <w:tcW w:w="1685" w:type="dxa"/>
            <w:vAlign w:val="center"/>
          </w:tcPr>
          <w:p w:rsidR="00784EC7" w:rsidRDefault="00083457" w:rsidP="00784EC7">
            <w:pPr>
              <w:pStyle w:val="BodyText3"/>
              <w:spacing w:after="0"/>
              <w:rPr>
                <w:sz w:val="24"/>
                <w:szCs w:val="24"/>
              </w:rPr>
            </w:pPr>
            <w:r>
              <w:rPr>
                <w:sz w:val="24"/>
                <w:szCs w:val="24"/>
              </w:rPr>
              <w:t>B6.1.; B4</w:t>
            </w:r>
          </w:p>
        </w:tc>
      </w:tr>
      <w:tr w:rsidR="00784EC7" w:rsidRPr="0001043E" w:rsidTr="000A32CA">
        <w:trPr>
          <w:trHeight w:val="401"/>
        </w:trPr>
        <w:tc>
          <w:tcPr>
            <w:tcW w:w="1548" w:type="dxa"/>
            <w:vAlign w:val="center"/>
          </w:tcPr>
          <w:p w:rsidR="00784EC7" w:rsidRPr="003F2402" w:rsidRDefault="004B031F" w:rsidP="006B115F">
            <w:pPr>
              <w:pStyle w:val="BodyText3"/>
              <w:spacing w:after="0"/>
              <w:jc w:val="center"/>
              <w:rPr>
                <w:b/>
                <w:sz w:val="24"/>
                <w:szCs w:val="24"/>
              </w:rPr>
            </w:pPr>
            <w:r>
              <w:rPr>
                <w:b/>
                <w:sz w:val="24"/>
                <w:szCs w:val="24"/>
              </w:rPr>
              <w:t>2</w:t>
            </w:r>
            <w:r w:rsidR="00784EC7">
              <w:rPr>
                <w:b/>
                <w:sz w:val="24"/>
                <w:szCs w:val="24"/>
              </w:rPr>
              <w:t>.</w:t>
            </w:r>
            <w:r w:rsidR="006B115F">
              <w:rPr>
                <w:b/>
                <w:sz w:val="24"/>
                <w:szCs w:val="24"/>
              </w:rPr>
              <w:t>9</w:t>
            </w:r>
            <w:r w:rsidR="00784EC7">
              <w:rPr>
                <w:b/>
                <w:sz w:val="24"/>
                <w:szCs w:val="24"/>
              </w:rPr>
              <w:t>.</w:t>
            </w:r>
          </w:p>
        </w:tc>
        <w:tc>
          <w:tcPr>
            <w:tcW w:w="4808" w:type="dxa"/>
            <w:gridSpan w:val="2"/>
            <w:vAlign w:val="center"/>
          </w:tcPr>
          <w:p w:rsidR="00784EC7" w:rsidRPr="0001043E" w:rsidRDefault="004D3887" w:rsidP="004D3887">
            <w:pPr>
              <w:pStyle w:val="BodyText3"/>
              <w:spacing w:after="0"/>
              <w:rPr>
                <w:sz w:val="24"/>
                <w:szCs w:val="24"/>
              </w:rPr>
            </w:pPr>
            <w:r>
              <w:rPr>
                <w:sz w:val="24"/>
                <w:szCs w:val="24"/>
              </w:rPr>
              <w:t>Projekts vērsts uz bērnu un jauniešu interešu un fizisko spēju attīstīšanu, brīvā laika iespēju nodrošināšanu un lietderīgu izmantošanu.</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vAlign w:val="center"/>
          </w:tcPr>
          <w:p w:rsidR="00784EC7" w:rsidRPr="0001043E" w:rsidRDefault="004D3887" w:rsidP="00784EC7">
            <w:pPr>
              <w:pStyle w:val="BodyText3"/>
              <w:spacing w:after="0"/>
              <w:rPr>
                <w:sz w:val="24"/>
                <w:szCs w:val="24"/>
              </w:rPr>
            </w:pPr>
            <w:r>
              <w:rPr>
                <w:sz w:val="24"/>
                <w:szCs w:val="24"/>
              </w:rPr>
              <w:t>B6.1.</w:t>
            </w:r>
          </w:p>
        </w:tc>
      </w:tr>
      <w:tr w:rsidR="001A516F" w:rsidRPr="0001043E" w:rsidTr="001A516F">
        <w:trPr>
          <w:trHeight w:val="3152"/>
        </w:trPr>
        <w:tc>
          <w:tcPr>
            <w:tcW w:w="1548" w:type="dxa"/>
            <w:tcBorders>
              <w:bottom w:val="single" w:sz="4" w:space="0" w:color="000000"/>
            </w:tcBorders>
            <w:vAlign w:val="center"/>
          </w:tcPr>
          <w:p w:rsidR="001A516F" w:rsidRPr="003F2402" w:rsidRDefault="001A516F" w:rsidP="006B115F">
            <w:pPr>
              <w:pStyle w:val="BodyText3"/>
              <w:spacing w:after="0"/>
              <w:jc w:val="center"/>
              <w:rPr>
                <w:b/>
                <w:sz w:val="24"/>
                <w:szCs w:val="24"/>
              </w:rPr>
            </w:pPr>
            <w:r>
              <w:rPr>
                <w:b/>
                <w:sz w:val="24"/>
                <w:szCs w:val="24"/>
              </w:rPr>
              <w:t>2.10.</w:t>
            </w:r>
          </w:p>
          <w:p w:rsidR="001A516F" w:rsidRPr="003F2402" w:rsidRDefault="001A516F" w:rsidP="006B115F">
            <w:pPr>
              <w:pStyle w:val="BodyText3"/>
              <w:jc w:val="center"/>
              <w:rPr>
                <w:b/>
                <w:sz w:val="24"/>
                <w:szCs w:val="24"/>
              </w:rPr>
            </w:pPr>
          </w:p>
        </w:tc>
        <w:tc>
          <w:tcPr>
            <w:tcW w:w="4808" w:type="dxa"/>
            <w:gridSpan w:val="2"/>
            <w:tcBorders>
              <w:bottom w:val="single" w:sz="4" w:space="0" w:color="000000"/>
            </w:tcBorders>
            <w:vAlign w:val="center"/>
          </w:tcPr>
          <w:p w:rsidR="001A516F" w:rsidRDefault="001A516F" w:rsidP="001A516F">
            <w:pPr>
              <w:pStyle w:val="BodyText3"/>
              <w:spacing w:after="0"/>
              <w:rPr>
                <w:sz w:val="24"/>
                <w:szCs w:val="24"/>
              </w:rPr>
            </w:pPr>
            <w:r>
              <w:rPr>
                <w:sz w:val="24"/>
                <w:szCs w:val="24"/>
              </w:rPr>
              <w:t>Norādīta atbalsta pretendenta kapacitāte (pieredze, cilvēkresursi, finanšu kapacitāte)</w:t>
            </w:r>
            <w:r w:rsidR="00605157">
              <w:rPr>
                <w:sz w:val="24"/>
                <w:szCs w:val="24"/>
              </w:rPr>
              <w:t xml:space="preserve"> </w:t>
            </w:r>
            <w:r w:rsidR="00605157" w:rsidRPr="00261B96">
              <w:rPr>
                <w:sz w:val="24"/>
                <w:szCs w:val="24"/>
              </w:rPr>
              <w:t>īstenot projekta iesniegumā paredzēto</w:t>
            </w:r>
            <w:r>
              <w:rPr>
                <w:sz w:val="24"/>
                <w:szCs w:val="24"/>
              </w:rPr>
              <w:t xml:space="preserve">. </w:t>
            </w:r>
            <w:r w:rsidRPr="001A516F">
              <w:rPr>
                <w:b/>
                <w:sz w:val="24"/>
                <w:szCs w:val="24"/>
              </w:rPr>
              <w:t>Ja</w:t>
            </w:r>
            <w:r>
              <w:rPr>
                <w:sz w:val="24"/>
                <w:szCs w:val="24"/>
              </w:rPr>
              <w:t xml:space="preserve"> projektā </w:t>
            </w:r>
            <w:r w:rsidRPr="001A516F">
              <w:rPr>
                <w:b/>
                <w:sz w:val="24"/>
                <w:szCs w:val="24"/>
              </w:rPr>
              <w:t>plānotas apmācības</w:t>
            </w:r>
            <w:r>
              <w:rPr>
                <w:sz w:val="24"/>
                <w:szCs w:val="24"/>
              </w:rPr>
              <w:t xml:space="preserve">, </w:t>
            </w:r>
            <w:r w:rsidRPr="001A516F">
              <w:rPr>
                <w:b/>
                <w:sz w:val="24"/>
                <w:szCs w:val="24"/>
              </w:rPr>
              <w:t>papildus</w:t>
            </w:r>
            <w:r>
              <w:rPr>
                <w:sz w:val="24"/>
                <w:szCs w:val="24"/>
              </w:rPr>
              <w:t xml:space="preserve"> tiek vērtēts </w:t>
            </w:r>
            <w:r w:rsidRPr="001A516F">
              <w:rPr>
                <w:b/>
                <w:sz w:val="24"/>
                <w:szCs w:val="24"/>
              </w:rPr>
              <w:t>vai</w:t>
            </w:r>
            <w:r>
              <w:rPr>
                <w:sz w:val="24"/>
                <w:szCs w:val="24"/>
              </w:rPr>
              <w:t xml:space="preserve">: </w:t>
            </w:r>
          </w:p>
          <w:p w:rsidR="001A516F" w:rsidRPr="001A516F" w:rsidRDefault="001A516F" w:rsidP="001A516F">
            <w:pPr>
              <w:pStyle w:val="BodyText3"/>
              <w:spacing w:after="0"/>
              <w:rPr>
                <w:b/>
                <w:sz w:val="24"/>
                <w:szCs w:val="24"/>
              </w:rPr>
            </w:pPr>
            <w:r>
              <w:rPr>
                <w:sz w:val="24"/>
                <w:szCs w:val="24"/>
              </w:rPr>
              <w:t>1</w:t>
            </w:r>
            <w:r w:rsidRPr="001A516F">
              <w:rPr>
                <w:sz w:val="24"/>
                <w:szCs w:val="24"/>
              </w:rPr>
              <w:t xml:space="preserve">) apmācības </w:t>
            </w:r>
            <w:r w:rsidRPr="001A516F">
              <w:rPr>
                <w:b/>
                <w:sz w:val="24"/>
                <w:szCs w:val="24"/>
              </w:rPr>
              <w:t xml:space="preserve">atbilst </w:t>
            </w:r>
            <w:r w:rsidRPr="001A516F">
              <w:rPr>
                <w:sz w:val="24"/>
                <w:szCs w:val="24"/>
              </w:rPr>
              <w:t xml:space="preserve">uzņēmuma/biedrības/nodibinājuma pamatdarbībai.  </w:t>
            </w:r>
          </w:p>
          <w:p w:rsidR="001A516F" w:rsidRPr="00505DE5" w:rsidRDefault="001A516F" w:rsidP="001A516F">
            <w:pPr>
              <w:pStyle w:val="BodyText3"/>
              <w:spacing w:after="0"/>
              <w:rPr>
                <w:b/>
                <w:sz w:val="24"/>
                <w:szCs w:val="24"/>
                <w:highlight w:val="yellow"/>
              </w:rPr>
            </w:pPr>
            <w:r w:rsidRPr="001A516F">
              <w:rPr>
                <w:sz w:val="24"/>
                <w:szCs w:val="24"/>
              </w:rPr>
              <w:t xml:space="preserve">2) </w:t>
            </w:r>
            <w:r>
              <w:rPr>
                <w:sz w:val="24"/>
                <w:szCs w:val="24"/>
              </w:rPr>
              <w:t xml:space="preserve">notiek </w:t>
            </w:r>
            <w:r w:rsidRPr="001A516F">
              <w:rPr>
                <w:b/>
                <w:sz w:val="24"/>
                <w:szCs w:val="24"/>
              </w:rPr>
              <w:t>aktīva</w:t>
            </w:r>
            <w:r w:rsidRPr="001A516F">
              <w:rPr>
                <w:sz w:val="24"/>
                <w:szCs w:val="24"/>
              </w:rPr>
              <w:t xml:space="preserve"> darbība (tiek īstenoti projekti, rīkotas diskusijas, pasākumi, dažādas aktivitātes, informēta sabiedrība) </w:t>
            </w:r>
            <w:r w:rsidRPr="001A516F">
              <w:rPr>
                <w:b/>
                <w:sz w:val="24"/>
                <w:szCs w:val="24"/>
              </w:rPr>
              <w:t>vismaz 2</w:t>
            </w:r>
            <w:r w:rsidRPr="001A516F">
              <w:rPr>
                <w:sz w:val="24"/>
                <w:szCs w:val="24"/>
              </w:rPr>
              <w:t xml:space="preserve"> gadus</w:t>
            </w:r>
            <w:r>
              <w:rPr>
                <w:sz w:val="24"/>
                <w:szCs w:val="24"/>
              </w:rPr>
              <w:t>.</w:t>
            </w:r>
          </w:p>
        </w:tc>
        <w:tc>
          <w:tcPr>
            <w:tcW w:w="1565" w:type="dxa"/>
            <w:vAlign w:val="center"/>
          </w:tcPr>
          <w:p w:rsidR="001A516F" w:rsidRPr="00ED571E" w:rsidRDefault="001A516F" w:rsidP="00ED571E">
            <w:pPr>
              <w:pStyle w:val="BodyText3"/>
              <w:jc w:val="center"/>
              <w:rPr>
                <w:sz w:val="24"/>
                <w:szCs w:val="24"/>
              </w:rPr>
            </w:pPr>
            <w:r>
              <w:rPr>
                <w:sz w:val="24"/>
                <w:szCs w:val="24"/>
              </w:rPr>
              <w:t>2</w:t>
            </w:r>
          </w:p>
        </w:tc>
        <w:tc>
          <w:tcPr>
            <w:tcW w:w="1685" w:type="dxa"/>
            <w:tcBorders>
              <w:bottom w:val="single" w:sz="4" w:space="0" w:color="000000"/>
            </w:tcBorders>
            <w:vAlign w:val="center"/>
          </w:tcPr>
          <w:p w:rsidR="001A516F" w:rsidRPr="0001043E" w:rsidRDefault="001A516F" w:rsidP="00784EC7">
            <w:pPr>
              <w:pStyle w:val="BodyText3"/>
              <w:spacing w:after="0"/>
              <w:rPr>
                <w:sz w:val="24"/>
                <w:szCs w:val="24"/>
              </w:rPr>
            </w:pPr>
            <w:r>
              <w:rPr>
                <w:sz w:val="24"/>
                <w:szCs w:val="24"/>
              </w:rPr>
              <w:t>A1; B4; B6; B13</w:t>
            </w:r>
          </w:p>
          <w:p w:rsidR="001A516F" w:rsidRPr="0001043E" w:rsidRDefault="001A516F" w:rsidP="00784EC7">
            <w:pPr>
              <w:pStyle w:val="BodyText3"/>
              <w:rPr>
                <w:sz w:val="24"/>
                <w:szCs w:val="24"/>
              </w:rPr>
            </w:pPr>
          </w:p>
        </w:tc>
      </w:tr>
      <w:tr w:rsidR="00732691" w:rsidRPr="0001043E" w:rsidTr="00732691">
        <w:trPr>
          <w:trHeight w:val="270"/>
        </w:trPr>
        <w:tc>
          <w:tcPr>
            <w:tcW w:w="1548" w:type="dxa"/>
            <w:vMerge w:val="restart"/>
            <w:vAlign w:val="center"/>
          </w:tcPr>
          <w:p w:rsidR="00732691" w:rsidRDefault="00D01763" w:rsidP="006B115F">
            <w:pPr>
              <w:pStyle w:val="BodyText3"/>
              <w:spacing w:after="0"/>
              <w:jc w:val="center"/>
              <w:rPr>
                <w:b/>
                <w:sz w:val="24"/>
                <w:szCs w:val="24"/>
              </w:rPr>
            </w:pPr>
            <w:r>
              <w:rPr>
                <w:b/>
                <w:sz w:val="24"/>
                <w:szCs w:val="24"/>
              </w:rPr>
              <w:t>2.11</w:t>
            </w:r>
            <w:r w:rsidR="00732691">
              <w:rPr>
                <w:b/>
                <w:sz w:val="24"/>
                <w:szCs w:val="24"/>
              </w:rPr>
              <w:t>.</w:t>
            </w:r>
          </w:p>
        </w:tc>
        <w:tc>
          <w:tcPr>
            <w:tcW w:w="4808" w:type="dxa"/>
            <w:gridSpan w:val="2"/>
            <w:vMerge w:val="restart"/>
            <w:vAlign w:val="center"/>
          </w:tcPr>
          <w:p w:rsidR="00732691" w:rsidRDefault="00732691" w:rsidP="006B1E4E">
            <w:pPr>
              <w:pStyle w:val="BodyText3"/>
              <w:spacing w:after="0"/>
              <w:rPr>
                <w:sz w:val="24"/>
                <w:szCs w:val="24"/>
              </w:rPr>
            </w:pPr>
            <w:r w:rsidRPr="001A516F">
              <w:rPr>
                <w:sz w:val="24"/>
                <w:szCs w:val="24"/>
              </w:rPr>
              <w:t>Projekts tiek īstenots ārpus attīstības, novadu un pagastu centriem</w:t>
            </w:r>
            <w:r w:rsidRPr="001A516F">
              <w:rPr>
                <w:sz w:val="24"/>
                <w:szCs w:val="24"/>
                <w:vertAlign w:val="superscript"/>
              </w:rPr>
              <w:t>[6]</w:t>
            </w:r>
            <w:r w:rsidRPr="001A516F">
              <w:rPr>
                <w:sz w:val="24"/>
                <w:szCs w:val="24"/>
              </w:rPr>
              <w:t>.</w:t>
            </w:r>
          </w:p>
        </w:tc>
        <w:tc>
          <w:tcPr>
            <w:tcW w:w="1565" w:type="dxa"/>
            <w:tcBorders>
              <w:bottom w:val="single" w:sz="4" w:space="0" w:color="auto"/>
            </w:tcBorders>
            <w:vAlign w:val="center"/>
          </w:tcPr>
          <w:p w:rsidR="00732691" w:rsidRPr="00590E87" w:rsidRDefault="00732691" w:rsidP="00590E87">
            <w:pPr>
              <w:pStyle w:val="BodyText3"/>
              <w:spacing w:after="0"/>
              <w:jc w:val="center"/>
              <w:rPr>
                <w:b/>
                <w:sz w:val="24"/>
                <w:szCs w:val="24"/>
              </w:rPr>
            </w:pPr>
            <w:r w:rsidRPr="00732691">
              <w:rPr>
                <w:sz w:val="24"/>
                <w:szCs w:val="24"/>
              </w:rPr>
              <w:t>Atbilst</w:t>
            </w:r>
            <w:r>
              <w:rPr>
                <w:b/>
                <w:sz w:val="24"/>
                <w:szCs w:val="24"/>
              </w:rPr>
              <w:t xml:space="preserve"> - 2</w:t>
            </w:r>
          </w:p>
        </w:tc>
        <w:tc>
          <w:tcPr>
            <w:tcW w:w="1685" w:type="dxa"/>
            <w:vMerge w:val="restart"/>
            <w:vAlign w:val="center"/>
          </w:tcPr>
          <w:p w:rsidR="00732691" w:rsidRDefault="00732691" w:rsidP="00784EC7">
            <w:pPr>
              <w:pStyle w:val="BodyText3"/>
              <w:spacing w:after="0"/>
              <w:rPr>
                <w:sz w:val="24"/>
                <w:szCs w:val="24"/>
              </w:rPr>
            </w:pPr>
            <w:r>
              <w:rPr>
                <w:sz w:val="24"/>
                <w:szCs w:val="24"/>
              </w:rPr>
              <w:t>B7</w:t>
            </w:r>
          </w:p>
        </w:tc>
      </w:tr>
      <w:tr w:rsidR="00732691" w:rsidRPr="0001043E" w:rsidTr="00732691">
        <w:trPr>
          <w:trHeight w:val="267"/>
        </w:trPr>
        <w:tc>
          <w:tcPr>
            <w:tcW w:w="1548" w:type="dxa"/>
            <w:vMerge/>
            <w:vAlign w:val="center"/>
          </w:tcPr>
          <w:p w:rsidR="00732691" w:rsidRDefault="00732691" w:rsidP="006B115F">
            <w:pPr>
              <w:pStyle w:val="BodyText3"/>
              <w:spacing w:after="0"/>
              <w:jc w:val="center"/>
              <w:rPr>
                <w:b/>
                <w:sz w:val="24"/>
                <w:szCs w:val="24"/>
              </w:rPr>
            </w:pPr>
          </w:p>
        </w:tc>
        <w:tc>
          <w:tcPr>
            <w:tcW w:w="4808" w:type="dxa"/>
            <w:gridSpan w:val="2"/>
            <w:vMerge/>
            <w:vAlign w:val="center"/>
          </w:tcPr>
          <w:p w:rsidR="00732691" w:rsidRDefault="00732691" w:rsidP="00BC4909">
            <w:pPr>
              <w:pStyle w:val="BodyText3"/>
              <w:spacing w:after="0"/>
              <w:rPr>
                <w:sz w:val="24"/>
                <w:szCs w:val="24"/>
              </w:rPr>
            </w:pPr>
          </w:p>
        </w:tc>
        <w:tc>
          <w:tcPr>
            <w:tcW w:w="1565" w:type="dxa"/>
            <w:tcBorders>
              <w:top w:val="single" w:sz="4" w:space="0" w:color="auto"/>
            </w:tcBorders>
            <w:vAlign w:val="center"/>
          </w:tcPr>
          <w:p w:rsidR="00732691" w:rsidRPr="00590E87" w:rsidRDefault="00732691" w:rsidP="00590E87">
            <w:pPr>
              <w:pStyle w:val="BodyText3"/>
              <w:spacing w:after="0"/>
              <w:jc w:val="center"/>
              <w:rPr>
                <w:b/>
                <w:sz w:val="24"/>
                <w:szCs w:val="24"/>
              </w:rPr>
            </w:pPr>
            <w:r w:rsidRPr="00732691">
              <w:rPr>
                <w:sz w:val="24"/>
                <w:szCs w:val="24"/>
              </w:rPr>
              <w:t>Neatbilst</w:t>
            </w:r>
            <w:r>
              <w:rPr>
                <w:b/>
                <w:sz w:val="24"/>
                <w:szCs w:val="24"/>
              </w:rPr>
              <w:t xml:space="preserve"> - 0</w:t>
            </w:r>
          </w:p>
        </w:tc>
        <w:tc>
          <w:tcPr>
            <w:tcW w:w="1685" w:type="dxa"/>
            <w:vMerge/>
            <w:vAlign w:val="center"/>
          </w:tcPr>
          <w:p w:rsidR="00732691" w:rsidRDefault="00732691" w:rsidP="00784EC7">
            <w:pPr>
              <w:pStyle w:val="BodyText3"/>
              <w:spacing w:after="0"/>
              <w:rPr>
                <w:sz w:val="24"/>
                <w:szCs w:val="24"/>
              </w:rPr>
            </w:pPr>
          </w:p>
        </w:tc>
      </w:tr>
      <w:tr w:rsidR="004B3D36" w:rsidRPr="0001043E" w:rsidTr="000A32CA">
        <w:trPr>
          <w:trHeight w:val="433"/>
        </w:trPr>
        <w:tc>
          <w:tcPr>
            <w:tcW w:w="1548" w:type="dxa"/>
            <w:vAlign w:val="center"/>
          </w:tcPr>
          <w:p w:rsidR="004B3D36" w:rsidRDefault="004B031F" w:rsidP="00D01763">
            <w:pPr>
              <w:pStyle w:val="BodyText3"/>
              <w:spacing w:after="0"/>
              <w:jc w:val="center"/>
              <w:rPr>
                <w:b/>
                <w:sz w:val="24"/>
                <w:szCs w:val="24"/>
              </w:rPr>
            </w:pPr>
            <w:r>
              <w:rPr>
                <w:b/>
                <w:sz w:val="24"/>
                <w:szCs w:val="24"/>
              </w:rPr>
              <w:t>2.1</w:t>
            </w:r>
            <w:r w:rsidR="00D01763">
              <w:rPr>
                <w:b/>
                <w:sz w:val="24"/>
                <w:szCs w:val="24"/>
              </w:rPr>
              <w:t>2</w:t>
            </w:r>
            <w:r>
              <w:rPr>
                <w:b/>
                <w:sz w:val="24"/>
                <w:szCs w:val="24"/>
              </w:rPr>
              <w:t>.</w:t>
            </w:r>
          </w:p>
        </w:tc>
        <w:tc>
          <w:tcPr>
            <w:tcW w:w="4808" w:type="dxa"/>
            <w:gridSpan w:val="2"/>
            <w:vAlign w:val="center"/>
          </w:tcPr>
          <w:p w:rsidR="004B3D36" w:rsidRDefault="004B3D36" w:rsidP="00BC4909">
            <w:pPr>
              <w:pStyle w:val="BodyText3"/>
              <w:spacing w:after="0"/>
              <w:rPr>
                <w:sz w:val="24"/>
                <w:szCs w:val="24"/>
              </w:rPr>
            </w:pPr>
            <w:r w:rsidRPr="006C19DB">
              <w:rPr>
                <w:sz w:val="24"/>
                <w:szCs w:val="24"/>
              </w:rPr>
              <w:t>Sin</w:t>
            </w:r>
            <w:r>
              <w:rPr>
                <w:sz w:val="24"/>
                <w:szCs w:val="24"/>
              </w:rPr>
              <w:t>e</w:t>
            </w:r>
            <w:r w:rsidRPr="006C19DB">
              <w:rPr>
                <w:sz w:val="24"/>
                <w:szCs w:val="24"/>
              </w:rPr>
              <w:t>rģijas kritē</w:t>
            </w:r>
            <w:r>
              <w:rPr>
                <w:sz w:val="24"/>
                <w:szCs w:val="24"/>
              </w:rPr>
              <w:t>rijs (projekts tieši saistīts</w:t>
            </w:r>
            <w:r w:rsidRPr="006C19DB">
              <w:rPr>
                <w:sz w:val="24"/>
                <w:szCs w:val="24"/>
              </w:rPr>
              <w:t xml:space="preserve"> ar </w:t>
            </w:r>
            <w:r>
              <w:rPr>
                <w:sz w:val="24"/>
                <w:szCs w:val="24"/>
              </w:rPr>
              <w:t>5</w:t>
            </w:r>
            <w:r w:rsidRPr="006C19DB">
              <w:rPr>
                <w:sz w:val="24"/>
                <w:szCs w:val="24"/>
              </w:rPr>
              <w:t>.</w:t>
            </w:r>
            <w:r>
              <w:rPr>
                <w:sz w:val="24"/>
                <w:szCs w:val="24"/>
              </w:rPr>
              <w:t>5</w:t>
            </w:r>
            <w:r w:rsidRPr="006C19DB">
              <w:rPr>
                <w:sz w:val="24"/>
                <w:szCs w:val="24"/>
              </w:rPr>
              <w:t>.1 SAM)</w:t>
            </w:r>
          </w:p>
        </w:tc>
        <w:tc>
          <w:tcPr>
            <w:tcW w:w="1565" w:type="dxa"/>
            <w:vAlign w:val="center"/>
          </w:tcPr>
          <w:p w:rsidR="004B3D36" w:rsidRPr="00590E87" w:rsidRDefault="00E475CB" w:rsidP="00590E87">
            <w:pPr>
              <w:pStyle w:val="BodyText3"/>
              <w:spacing w:after="0"/>
              <w:jc w:val="center"/>
              <w:rPr>
                <w:b/>
                <w:sz w:val="24"/>
                <w:szCs w:val="24"/>
              </w:rPr>
            </w:pPr>
            <w:r>
              <w:rPr>
                <w:b/>
                <w:sz w:val="24"/>
                <w:szCs w:val="24"/>
              </w:rPr>
              <w:t>2</w:t>
            </w:r>
          </w:p>
        </w:tc>
        <w:tc>
          <w:tcPr>
            <w:tcW w:w="1685" w:type="dxa"/>
            <w:vAlign w:val="center"/>
          </w:tcPr>
          <w:p w:rsidR="004B3D36" w:rsidRDefault="00083457" w:rsidP="00784EC7">
            <w:pPr>
              <w:pStyle w:val="BodyText3"/>
              <w:spacing w:after="0"/>
              <w:rPr>
                <w:sz w:val="24"/>
                <w:szCs w:val="24"/>
              </w:rPr>
            </w:pPr>
            <w:r>
              <w:rPr>
                <w:sz w:val="24"/>
                <w:szCs w:val="24"/>
              </w:rPr>
              <w:t>B6.1.; B13</w:t>
            </w:r>
          </w:p>
        </w:tc>
      </w:tr>
      <w:tr w:rsidR="00784EC7" w:rsidRPr="0001043E" w:rsidTr="000A32CA">
        <w:trPr>
          <w:trHeight w:val="433"/>
        </w:trPr>
        <w:tc>
          <w:tcPr>
            <w:tcW w:w="1548" w:type="dxa"/>
            <w:vAlign w:val="center"/>
          </w:tcPr>
          <w:p w:rsidR="00784EC7" w:rsidRDefault="00784EC7" w:rsidP="002D28FA">
            <w:pPr>
              <w:pStyle w:val="BodyText3"/>
              <w:spacing w:after="0"/>
              <w:jc w:val="center"/>
              <w:rPr>
                <w:b/>
                <w:sz w:val="24"/>
                <w:szCs w:val="24"/>
              </w:rPr>
            </w:pPr>
          </w:p>
        </w:tc>
        <w:tc>
          <w:tcPr>
            <w:tcW w:w="4808" w:type="dxa"/>
            <w:gridSpan w:val="2"/>
            <w:vAlign w:val="center"/>
          </w:tcPr>
          <w:p w:rsidR="00784EC7" w:rsidRDefault="00784EC7" w:rsidP="00074C45">
            <w:r w:rsidRPr="00D12C26">
              <w:rPr>
                <w:b/>
                <w:sz w:val="24"/>
                <w:szCs w:val="24"/>
              </w:rPr>
              <w:t>Minimālais iegūstamais punktu skaits</w:t>
            </w:r>
          </w:p>
        </w:tc>
        <w:tc>
          <w:tcPr>
            <w:tcW w:w="1565" w:type="dxa"/>
            <w:vAlign w:val="center"/>
          </w:tcPr>
          <w:p w:rsidR="00784EC7" w:rsidRPr="00590E87" w:rsidRDefault="00784EC7" w:rsidP="00590E87">
            <w:pPr>
              <w:pStyle w:val="BodyText3"/>
              <w:spacing w:after="0"/>
              <w:jc w:val="center"/>
              <w:rPr>
                <w:b/>
                <w:sz w:val="24"/>
                <w:szCs w:val="24"/>
              </w:rPr>
            </w:pPr>
            <w:r>
              <w:rPr>
                <w:b/>
                <w:sz w:val="24"/>
                <w:szCs w:val="24"/>
              </w:rPr>
              <w:t>12</w:t>
            </w:r>
          </w:p>
        </w:tc>
        <w:tc>
          <w:tcPr>
            <w:tcW w:w="1685" w:type="dxa"/>
          </w:tcPr>
          <w:p w:rsidR="00784EC7" w:rsidRDefault="00784EC7" w:rsidP="0001043E">
            <w:pPr>
              <w:pStyle w:val="BodyText3"/>
              <w:spacing w:after="0"/>
              <w:rPr>
                <w:sz w:val="24"/>
                <w:szCs w:val="24"/>
              </w:rPr>
            </w:pPr>
          </w:p>
        </w:tc>
      </w:tr>
      <w:tr w:rsidR="00784EC7" w:rsidRPr="0001043E" w:rsidTr="000A32CA">
        <w:trPr>
          <w:trHeight w:val="359"/>
        </w:trPr>
        <w:tc>
          <w:tcPr>
            <w:tcW w:w="1548" w:type="dxa"/>
            <w:shd w:val="clear" w:color="auto" w:fill="FFFFCC"/>
            <w:vAlign w:val="center"/>
          </w:tcPr>
          <w:p w:rsidR="00784EC7" w:rsidRPr="003F2402" w:rsidRDefault="004B031F" w:rsidP="00074C45">
            <w:pPr>
              <w:pStyle w:val="BodyText3"/>
              <w:spacing w:after="0"/>
              <w:jc w:val="center"/>
              <w:rPr>
                <w:b/>
                <w:sz w:val="24"/>
                <w:szCs w:val="24"/>
              </w:rPr>
            </w:pPr>
            <w:r>
              <w:rPr>
                <w:b/>
                <w:sz w:val="24"/>
                <w:szCs w:val="24"/>
              </w:rPr>
              <w:t>3</w:t>
            </w:r>
            <w:r w:rsidR="00784EC7">
              <w:rPr>
                <w:b/>
                <w:sz w:val="24"/>
                <w:szCs w:val="24"/>
              </w:rPr>
              <w:t>.</w:t>
            </w:r>
          </w:p>
        </w:tc>
        <w:tc>
          <w:tcPr>
            <w:tcW w:w="8058" w:type="dxa"/>
            <w:gridSpan w:val="4"/>
            <w:shd w:val="clear" w:color="auto" w:fill="FFFFCC"/>
            <w:vAlign w:val="center"/>
          </w:tcPr>
          <w:p w:rsidR="00784EC7" w:rsidRDefault="00784EC7" w:rsidP="00074C45">
            <w:pPr>
              <w:pStyle w:val="BodyText3"/>
              <w:spacing w:after="0"/>
              <w:jc w:val="center"/>
              <w:rPr>
                <w:sz w:val="24"/>
                <w:szCs w:val="24"/>
              </w:rPr>
            </w:pPr>
            <w:r w:rsidRPr="00E94DF0">
              <w:rPr>
                <w:b/>
                <w:sz w:val="24"/>
                <w:szCs w:val="24"/>
              </w:rPr>
              <w:t>Specifiskie kritēriji</w:t>
            </w:r>
          </w:p>
        </w:tc>
      </w:tr>
      <w:tr w:rsidR="00784EC7" w:rsidRPr="0001043E" w:rsidTr="000A32CA">
        <w:tc>
          <w:tcPr>
            <w:tcW w:w="1548" w:type="dxa"/>
            <w:vAlign w:val="center"/>
          </w:tcPr>
          <w:p w:rsidR="00784EC7" w:rsidRDefault="004B031F" w:rsidP="003F2402">
            <w:pPr>
              <w:pStyle w:val="BodyText3"/>
              <w:spacing w:after="0"/>
              <w:jc w:val="center"/>
              <w:rPr>
                <w:b/>
                <w:sz w:val="24"/>
                <w:szCs w:val="24"/>
              </w:rPr>
            </w:pPr>
            <w:r>
              <w:rPr>
                <w:b/>
                <w:sz w:val="24"/>
                <w:szCs w:val="24"/>
              </w:rPr>
              <w:t>3.1.</w:t>
            </w:r>
          </w:p>
        </w:tc>
        <w:tc>
          <w:tcPr>
            <w:tcW w:w="4808" w:type="dxa"/>
            <w:gridSpan w:val="2"/>
          </w:tcPr>
          <w:p w:rsidR="00784EC7" w:rsidRPr="006C19DB" w:rsidRDefault="00784EC7" w:rsidP="0001043E">
            <w:pPr>
              <w:pStyle w:val="BodyText3"/>
              <w:spacing w:after="0"/>
              <w:rPr>
                <w:sz w:val="24"/>
                <w:szCs w:val="24"/>
              </w:rPr>
            </w:pPr>
            <w:r>
              <w:rPr>
                <w:sz w:val="24"/>
                <w:szCs w:val="24"/>
              </w:rPr>
              <w:t>Priekšroka tiek dota projektiem, kuri tiks īstenoti iepriekšējā plānošanas periodā izveidotajās telpās vai objektos.</w:t>
            </w:r>
            <w:r w:rsidR="00E669D4" w:rsidRPr="00525B93">
              <w:rPr>
                <w:sz w:val="24"/>
                <w:szCs w:val="24"/>
              </w:rPr>
              <w:t xml:space="preserve"> Ja kritērijs 3.1. nenosaka vērtējumu, tiek piemērots kritērijs 3.2.</w:t>
            </w:r>
          </w:p>
        </w:tc>
        <w:tc>
          <w:tcPr>
            <w:tcW w:w="1565" w:type="dxa"/>
            <w:vAlign w:val="center"/>
          </w:tcPr>
          <w:p w:rsidR="00784EC7" w:rsidRPr="00590E87" w:rsidRDefault="00E669D4" w:rsidP="00590E87">
            <w:pPr>
              <w:pStyle w:val="BodyText3"/>
              <w:spacing w:after="0"/>
              <w:jc w:val="center"/>
              <w:rPr>
                <w:b/>
                <w:sz w:val="24"/>
                <w:szCs w:val="24"/>
              </w:rPr>
            </w:pPr>
            <w:r w:rsidRPr="00525B93">
              <w:rPr>
                <w:b/>
                <w:sz w:val="24"/>
                <w:szCs w:val="24"/>
              </w:rPr>
              <w:t xml:space="preserve">Papildus tiek piešķirti 0,01 punkti </w:t>
            </w:r>
          </w:p>
        </w:tc>
        <w:tc>
          <w:tcPr>
            <w:tcW w:w="1685" w:type="dxa"/>
          </w:tcPr>
          <w:p w:rsidR="00784EC7" w:rsidRPr="00D912D6" w:rsidRDefault="00D912D6" w:rsidP="0001043E">
            <w:pPr>
              <w:pStyle w:val="BodyText3"/>
              <w:spacing w:after="0"/>
              <w:rPr>
                <w:sz w:val="22"/>
                <w:szCs w:val="22"/>
              </w:rPr>
            </w:pPr>
            <w:r w:rsidRPr="00D912D6">
              <w:rPr>
                <w:sz w:val="22"/>
                <w:szCs w:val="22"/>
              </w:rPr>
              <w:t>Biedrības Datu bāze par 2007.-2013.gada plānošanas periodu</w:t>
            </w:r>
          </w:p>
        </w:tc>
      </w:tr>
      <w:tr w:rsidR="00784EC7" w:rsidRPr="0001043E" w:rsidTr="000A32CA">
        <w:tc>
          <w:tcPr>
            <w:tcW w:w="1548" w:type="dxa"/>
            <w:vAlign w:val="center"/>
          </w:tcPr>
          <w:p w:rsidR="00784EC7" w:rsidRDefault="004B031F" w:rsidP="004B031F">
            <w:pPr>
              <w:pStyle w:val="BodyText3"/>
              <w:spacing w:after="0"/>
              <w:jc w:val="center"/>
              <w:rPr>
                <w:b/>
                <w:sz w:val="24"/>
                <w:szCs w:val="24"/>
              </w:rPr>
            </w:pPr>
            <w:r>
              <w:rPr>
                <w:b/>
                <w:sz w:val="24"/>
                <w:szCs w:val="24"/>
              </w:rPr>
              <w:t>3</w:t>
            </w:r>
            <w:r w:rsidR="00784EC7">
              <w:rPr>
                <w:b/>
                <w:sz w:val="24"/>
                <w:szCs w:val="24"/>
              </w:rPr>
              <w:t>.</w:t>
            </w:r>
            <w:r>
              <w:rPr>
                <w:b/>
                <w:sz w:val="24"/>
                <w:szCs w:val="24"/>
              </w:rPr>
              <w:t>2</w:t>
            </w:r>
            <w:r w:rsidR="00784EC7">
              <w:rPr>
                <w:b/>
                <w:sz w:val="24"/>
                <w:szCs w:val="24"/>
              </w:rPr>
              <w:t>.</w:t>
            </w:r>
          </w:p>
        </w:tc>
        <w:tc>
          <w:tcPr>
            <w:tcW w:w="4808" w:type="dxa"/>
            <w:gridSpan w:val="2"/>
          </w:tcPr>
          <w:p w:rsidR="00784EC7" w:rsidRDefault="00784EC7" w:rsidP="0001043E">
            <w:pPr>
              <w:pStyle w:val="BodyText3"/>
              <w:spacing w:after="0"/>
              <w:rPr>
                <w:sz w:val="24"/>
                <w:szCs w:val="24"/>
              </w:rPr>
            </w:pPr>
            <w:r>
              <w:rPr>
                <w:sz w:val="24"/>
                <w:szCs w:val="24"/>
              </w:rPr>
              <w:t xml:space="preserve">Projektu īstenošanas vietā </w:t>
            </w:r>
            <w:r w:rsidR="00E669D4">
              <w:rPr>
                <w:sz w:val="24"/>
                <w:szCs w:val="24"/>
              </w:rPr>
              <w:t xml:space="preserve">vismazāk </w:t>
            </w:r>
            <w:r w:rsidRPr="001A516F">
              <w:rPr>
                <w:sz w:val="24"/>
                <w:szCs w:val="24"/>
              </w:rPr>
              <w:t xml:space="preserve">piesaistītais </w:t>
            </w:r>
            <w:r w:rsidR="0029746E" w:rsidRPr="001A516F">
              <w:rPr>
                <w:sz w:val="24"/>
                <w:szCs w:val="24"/>
              </w:rPr>
              <w:t>LEADER</w:t>
            </w:r>
            <w:r w:rsidR="0029746E">
              <w:rPr>
                <w:sz w:val="24"/>
                <w:szCs w:val="24"/>
              </w:rPr>
              <w:t xml:space="preserve"> </w:t>
            </w:r>
            <w:r>
              <w:rPr>
                <w:sz w:val="24"/>
                <w:szCs w:val="24"/>
              </w:rPr>
              <w:t xml:space="preserve">ELFLA finansējums uz vienu iedzīvotāju </w:t>
            </w:r>
            <w:r w:rsidRPr="00AA0B09">
              <w:rPr>
                <w:sz w:val="24"/>
                <w:szCs w:val="24"/>
              </w:rPr>
              <w:t>(realizēto projektu finansējums/ iedzīvotāju skaitu pagastu teritoriju ietvaros)</w:t>
            </w:r>
            <w:r>
              <w:rPr>
                <w:sz w:val="24"/>
                <w:szCs w:val="24"/>
              </w:rPr>
              <w:t xml:space="preserve">. </w:t>
            </w:r>
          </w:p>
        </w:tc>
        <w:tc>
          <w:tcPr>
            <w:tcW w:w="1565" w:type="dxa"/>
            <w:vAlign w:val="center"/>
          </w:tcPr>
          <w:p w:rsidR="00784EC7" w:rsidRPr="00590E87" w:rsidRDefault="005221BE" w:rsidP="00735F90">
            <w:pPr>
              <w:pStyle w:val="BodyText3"/>
              <w:spacing w:after="0"/>
              <w:jc w:val="center"/>
              <w:rPr>
                <w:b/>
                <w:sz w:val="24"/>
                <w:szCs w:val="24"/>
              </w:rPr>
            </w:pPr>
            <w:r w:rsidRPr="00525B93">
              <w:rPr>
                <w:b/>
                <w:sz w:val="24"/>
                <w:szCs w:val="24"/>
              </w:rPr>
              <w:t>Papildus tiek piešķirti 0,01 punkti</w:t>
            </w:r>
            <w:r>
              <w:rPr>
                <w:b/>
                <w:sz w:val="24"/>
                <w:szCs w:val="24"/>
              </w:rPr>
              <w:t xml:space="preserve"> </w:t>
            </w:r>
          </w:p>
        </w:tc>
        <w:tc>
          <w:tcPr>
            <w:tcW w:w="1685" w:type="dxa"/>
          </w:tcPr>
          <w:p w:rsidR="00A875CA" w:rsidRDefault="00357D66" w:rsidP="00A875CA">
            <w:pPr>
              <w:pStyle w:val="BodyText3"/>
              <w:spacing w:after="0"/>
              <w:rPr>
                <w:sz w:val="22"/>
                <w:szCs w:val="22"/>
              </w:rPr>
            </w:pPr>
            <w:r w:rsidRPr="00D912D6">
              <w:rPr>
                <w:sz w:val="22"/>
                <w:szCs w:val="22"/>
              </w:rPr>
              <w:t>Biedrības Datu bāze par 20</w:t>
            </w:r>
            <w:r w:rsidR="00A875CA">
              <w:rPr>
                <w:sz w:val="22"/>
                <w:szCs w:val="22"/>
              </w:rPr>
              <w:t xml:space="preserve">07.-2013.gada plānošanas periodu </w:t>
            </w:r>
            <w:r w:rsidR="00A875CA" w:rsidRPr="001A516F">
              <w:rPr>
                <w:sz w:val="22"/>
                <w:szCs w:val="22"/>
              </w:rPr>
              <w:t>vietējo attīstības stratēģiju īstenošanai</w:t>
            </w:r>
          </w:p>
          <w:p w:rsidR="00784EC7" w:rsidRDefault="00357D66" w:rsidP="00A875CA">
            <w:pPr>
              <w:pStyle w:val="BodyText3"/>
              <w:spacing w:after="0"/>
              <w:rPr>
                <w:sz w:val="24"/>
                <w:szCs w:val="24"/>
              </w:rPr>
            </w:pPr>
            <w:r>
              <w:rPr>
                <w:sz w:val="22"/>
                <w:szCs w:val="22"/>
              </w:rPr>
              <w:t xml:space="preserve">/ ar projektu iesniegumu 2.kārtu - jaunā </w:t>
            </w:r>
            <w:r>
              <w:rPr>
                <w:sz w:val="22"/>
                <w:szCs w:val="22"/>
              </w:rPr>
              <w:lastRenderedPageBreak/>
              <w:t>plānošanas perioda informācija.</w:t>
            </w:r>
          </w:p>
        </w:tc>
      </w:tr>
      <w:tr w:rsidR="008B13B6" w:rsidRPr="0001043E" w:rsidTr="008B13B6">
        <w:trPr>
          <w:trHeight w:val="562"/>
        </w:trPr>
        <w:tc>
          <w:tcPr>
            <w:tcW w:w="9606" w:type="dxa"/>
            <w:gridSpan w:val="5"/>
            <w:tcBorders>
              <w:top w:val="single" w:sz="4" w:space="0" w:color="auto"/>
              <w:left w:val="nil"/>
              <w:bottom w:val="single" w:sz="4" w:space="0" w:color="auto"/>
              <w:right w:val="nil"/>
            </w:tcBorders>
            <w:shd w:val="clear" w:color="auto" w:fill="auto"/>
            <w:vAlign w:val="center"/>
          </w:tcPr>
          <w:p w:rsidR="006A3FF7" w:rsidRPr="00E669D4" w:rsidRDefault="006A3FF7" w:rsidP="006B115F">
            <w:pPr>
              <w:pStyle w:val="BodyText3"/>
              <w:spacing w:after="0"/>
              <w:rPr>
                <w:b/>
                <w:sz w:val="24"/>
                <w:szCs w:val="24"/>
                <w:vertAlign w:val="superscript"/>
              </w:rPr>
            </w:pPr>
          </w:p>
          <w:p w:rsidR="008B13B6" w:rsidRDefault="008B13B6" w:rsidP="008B13B6">
            <w:pPr>
              <w:pStyle w:val="BodyText3"/>
              <w:spacing w:after="0"/>
              <w:jc w:val="center"/>
              <w:rPr>
                <w:b/>
                <w:sz w:val="24"/>
                <w:szCs w:val="24"/>
              </w:rPr>
            </w:pPr>
            <w:r>
              <w:rPr>
                <w:b/>
                <w:sz w:val="24"/>
                <w:szCs w:val="24"/>
              </w:rPr>
              <w:t>EJZF VĒRTĒŠANAS KRITĒRIJI</w:t>
            </w:r>
          </w:p>
          <w:p w:rsidR="008B13B6" w:rsidRPr="008B13B6" w:rsidRDefault="00E475CB" w:rsidP="00CE11D7">
            <w:pPr>
              <w:pStyle w:val="BodyText3"/>
              <w:spacing w:after="0"/>
              <w:jc w:val="right"/>
              <w:rPr>
                <w:sz w:val="24"/>
                <w:szCs w:val="24"/>
              </w:rPr>
            </w:pPr>
            <w:r>
              <w:rPr>
                <w:sz w:val="24"/>
                <w:szCs w:val="24"/>
              </w:rPr>
              <w:t>1</w:t>
            </w:r>
            <w:r w:rsidR="00CE11D7">
              <w:rPr>
                <w:sz w:val="24"/>
                <w:szCs w:val="24"/>
              </w:rPr>
              <w:t>1</w:t>
            </w:r>
            <w:r w:rsidR="008B13B6" w:rsidRPr="008B13B6">
              <w:rPr>
                <w:sz w:val="24"/>
                <w:szCs w:val="24"/>
              </w:rPr>
              <w:t>.tabula</w:t>
            </w:r>
          </w:p>
        </w:tc>
      </w:tr>
      <w:tr w:rsidR="00784EC7" w:rsidRPr="0001043E" w:rsidTr="000A32CA">
        <w:tc>
          <w:tcPr>
            <w:tcW w:w="1548" w:type="dxa"/>
            <w:tcBorders>
              <w:top w:val="single" w:sz="4" w:space="0" w:color="auto"/>
              <w:right w:val="single" w:sz="4" w:space="0" w:color="auto"/>
            </w:tcBorders>
            <w:shd w:val="clear" w:color="auto" w:fill="FFFF99"/>
            <w:vAlign w:val="center"/>
          </w:tcPr>
          <w:p w:rsidR="00784EC7" w:rsidRPr="003F2402" w:rsidRDefault="00784EC7" w:rsidP="003F2402">
            <w:pPr>
              <w:pStyle w:val="BodyText3"/>
              <w:spacing w:after="0"/>
              <w:jc w:val="center"/>
              <w:rPr>
                <w:sz w:val="28"/>
                <w:szCs w:val="28"/>
              </w:rPr>
            </w:pPr>
            <w:r w:rsidRPr="006361BE">
              <w:rPr>
                <w:b/>
                <w:sz w:val="28"/>
                <w:szCs w:val="28"/>
              </w:rPr>
              <w:t>I</w:t>
            </w:r>
          </w:p>
        </w:tc>
        <w:tc>
          <w:tcPr>
            <w:tcW w:w="8058" w:type="dxa"/>
            <w:gridSpan w:val="4"/>
            <w:tcBorders>
              <w:top w:val="single" w:sz="4" w:space="0" w:color="auto"/>
              <w:left w:val="single" w:sz="4" w:space="0" w:color="auto"/>
            </w:tcBorders>
            <w:shd w:val="clear" w:color="auto" w:fill="FFFF99"/>
            <w:vAlign w:val="center"/>
          </w:tcPr>
          <w:p w:rsidR="00784EC7" w:rsidRPr="00CA09C7" w:rsidRDefault="00784EC7" w:rsidP="00CA09C7">
            <w:pPr>
              <w:pStyle w:val="BodyText3"/>
              <w:spacing w:after="0"/>
              <w:jc w:val="center"/>
              <w:rPr>
                <w:b/>
                <w:sz w:val="24"/>
                <w:szCs w:val="24"/>
              </w:rPr>
            </w:pPr>
            <w:r w:rsidRPr="00CA09C7">
              <w:rPr>
                <w:b/>
                <w:sz w:val="24"/>
                <w:szCs w:val="24"/>
              </w:rPr>
              <w:t>EJZF 1 „Zivsaimniecības uzņēmumu attīstība, darbību dažādošana un sezonalitātes ietekmes mazināšana”</w:t>
            </w:r>
          </w:p>
        </w:tc>
      </w:tr>
      <w:tr w:rsidR="00784EC7" w:rsidRPr="0001043E" w:rsidTr="000A32CA">
        <w:tc>
          <w:tcPr>
            <w:tcW w:w="1548" w:type="dxa"/>
            <w:tcBorders>
              <w:right w:val="single" w:sz="4" w:space="0" w:color="auto"/>
            </w:tcBorders>
            <w:shd w:val="clear" w:color="auto" w:fill="FFFFCC"/>
            <w:vAlign w:val="center"/>
          </w:tcPr>
          <w:p w:rsidR="00784EC7" w:rsidRPr="00E94DF0" w:rsidRDefault="00B62E4C" w:rsidP="003F2402">
            <w:pPr>
              <w:pStyle w:val="BodyText3"/>
              <w:spacing w:after="0"/>
              <w:jc w:val="center"/>
              <w:rPr>
                <w:b/>
                <w:sz w:val="24"/>
                <w:szCs w:val="24"/>
              </w:rPr>
            </w:pPr>
            <w:r>
              <w:rPr>
                <w:b/>
                <w:sz w:val="24"/>
                <w:szCs w:val="24"/>
              </w:rPr>
              <w:t>1</w:t>
            </w:r>
            <w:r w:rsidR="00784EC7" w:rsidRPr="00E94DF0">
              <w:rPr>
                <w:b/>
                <w:sz w:val="24"/>
                <w:szCs w:val="24"/>
              </w:rPr>
              <w:t>.</w:t>
            </w:r>
          </w:p>
        </w:tc>
        <w:tc>
          <w:tcPr>
            <w:tcW w:w="8058" w:type="dxa"/>
            <w:gridSpan w:val="4"/>
            <w:tcBorders>
              <w:left w:val="single" w:sz="4" w:space="0" w:color="auto"/>
            </w:tcBorders>
            <w:shd w:val="clear" w:color="auto" w:fill="FFFFCC"/>
            <w:vAlign w:val="center"/>
          </w:tcPr>
          <w:p w:rsidR="00784EC7" w:rsidRPr="00C566C1" w:rsidRDefault="00784EC7" w:rsidP="00C566C1">
            <w:pPr>
              <w:pStyle w:val="BodyText3"/>
              <w:spacing w:after="0"/>
              <w:jc w:val="center"/>
              <w:rPr>
                <w:b/>
                <w:sz w:val="24"/>
                <w:szCs w:val="24"/>
              </w:rPr>
            </w:pPr>
            <w:r w:rsidRPr="00E94DF0">
              <w:rPr>
                <w:b/>
                <w:sz w:val="24"/>
                <w:szCs w:val="24"/>
              </w:rPr>
              <w:t>Atbilstības kritēriji</w:t>
            </w:r>
            <w:r>
              <w:rPr>
                <w:b/>
                <w:sz w:val="24"/>
                <w:szCs w:val="24"/>
              </w:rPr>
              <w:t xml:space="preserve"> </w:t>
            </w:r>
            <w:r w:rsidR="00A60681" w:rsidRPr="00A60681">
              <w:rPr>
                <w:sz w:val="24"/>
                <w:szCs w:val="24"/>
              </w:rPr>
              <w:t>(attiecas uz visām EJZF rīcībām)</w:t>
            </w:r>
          </w:p>
        </w:tc>
      </w:tr>
      <w:tr w:rsidR="00784EC7" w:rsidRPr="0001043E" w:rsidTr="000A32CA">
        <w:tc>
          <w:tcPr>
            <w:tcW w:w="1548" w:type="dxa"/>
            <w:tcBorders>
              <w:right w:val="single" w:sz="4" w:space="0" w:color="auto"/>
            </w:tcBorders>
            <w:shd w:val="clear" w:color="auto" w:fill="auto"/>
            <w:vAlign w:val="center"/>
          </w:tcPr>
          <w:p w:rsidR="00784EC7" w:rsidRPr="00F81FA2" w:rsidRDefault="00B62E4C" w:rsidP="003F2402">
            <w:pPr>
              <w:pStyle w:val="BodyText3"/>
              <w:spacing w:after="0"/>
              <w:jc w:val="center"/>
              <w:rPr>
                <w:b/>
                <w:sz w:val="24"/>
                <w:szCs w:val="24"/>
              </w:rPr>
            </w:pPr>
            <w:r>
              <w:rPr>
                <w:b/>
                <w:sz w:val="24"/>
                <w:szCs w:val="24"/>
              </w:rPr>
              <w:t>1</w:t>
            </w:r>
            <w:r w:rsidR="00784EC7" w:rsidRPr="00F81FA2">
              <w:rPr>
                <w:b/>
                <w:sz w:val="24"/>
                <w:szCs w:val="24"/>
              </w:rPr>
              <w:t>.1.</w:t>
            </w:r>
          </w:p>
        </w:tc>
        <w:tc>
          <w:tcPr>
            <w:tcW w:w="4808" w:type="dxa"/>
            <w:gridSpan w:val="2"/>
            <w:tcBorders>
              <w:left w:val="single" w:sz="4" w:space="0" w:color="auto"/>
            </w:tcBorders>
            <w:shd w:val="clear" w:color="auto" w:fill="auto"/>
            <w:vAlign w:val="center"/>
          </w:tcPr>
          <w:p w:rsidR="00784EC7" w:rsidRPr="00D12C26" w:rsidRDefault="00784EC7" w:rsidP="00507628">
            <w:pPr>
              <w:pStyle w:val="BodyText3"/>
              <w:spacing w:after="80"/>
              <w:jc w:val="both"/>
              <w:rPr>
                <w:sz w:val="24"/>
                <w:szCs w:val="24"/>
              </w:rPr>
            </w:pPr>
            <w:r w:rsidRPr="0001043E">
              <w:rPr>
                <w:sz w:val="24"/>
                <w:szCs w:val="24"/>
              </w:rPr>
              <w:t>Projekts ir izstrādāts pamatojoties uz biedrības „Talsu rajona partnerība” sabiedrības virzītu attī</w:t>
            </w:r>
            <w:r>
              <w:rPr>
                <w:sz w:val="24"/>
                <w:szCs w:val="24"/>
              </w:rPr>
              <w:t>stības stratēģiju, tas atbilst R</w:t>
            </w:r>
            <w:r w:rsidRPr="0001043E">
              <w:rPr>
                <w:sz w:val="24"/>
                <w:szCs w:val="24"/>
              </w:rPr>
              <w:t>īcība</w:t>
            </w:r>
            <w:r>
              <w:rPr>
                <w:sz w:val="24"/>
                <w:szCs w:val="24"/>
              </w:rPr>
              <w:t>i.</w:t>
            </w:r>
          </w:p>
        </w:tc>
        <w:tc>
          <w:tcPr>
            <w:tcW w:w="3250" w:type="dxa"/>
            <w:gridSpan w:val="2"/>
            <w:shd w:val="clear" w:color="auto" w:fill="auto"/>
            <w:vAlign w:val="center"/>
          </w:tcPr>
          <w:p w:rsidR="00784EC7" w:rsidRPr="0001043E" w:rsidRDefault="00784EC7" w:rsidP="00507628">
            <w:pPr>
              <w:pStyle w:val="BodyText3"/>
              <w:spacing w:after="0"/>
              <w:rPr>
                <w:sz w:val="24"/>
                <w:szCs w:val="24"/>
              </w:rPr>
            </w:pPr>
            <w:r w:rsidRPr="0001043E">
              <w:rPr>
                <w:sz w:val="24"/>
                <w:szCs w:val="24"/>
              </w:rPr>
              <w:t xml:space="preserve">Ja iesniegtais projekta pieteikums nav atbilstošs </w:t>
            </w:r>
            <w:r>
              <w:rPr>
                <w:sz w:val="24"/>
                <w:szCs w:val="24"/>
              </w:rPr>
              <w:t>Rīcībai</w:t>
            </w:r>
            <w:r w:rsidRPr="0001043E">
              <w:rPr>
                <w:sz w:val="24"/>
                <w:szCs w:val="24"/>
              </w:rPr>
              <w:t>, tas tālāk netiek vērtēts.</w:t>
            </w:r>
          </w:p>
        </w:tc>
      </w:tr>
      <w:tr w:rsidR="00784EC7" w:rsidRPr="0001043E" w:rsidTr="000A32CA">
        <w:tc>
          <w:tcPr>
            <w:tcW w:w="1548" w:type="dxa"/>
            <w:tcBorders>
              <w:right w:val="single" w:sz="4" w:space="0" w:color="auto"/>
            </w:tcBorders>
            <w:shd w:val="clear" w:color="auto" w:fill="auto"/>
            <w:vAlign w:val="center"/>
          </w:tcPr>
          <w:p w:rsidR="00784EC7" w:rsidRPr="00F81FA2" w:rsidRDefault="00B62E4C" w:rsidP="003F2402">
            <w:pPr>
              <w:pStyle w:val="BodyText3"/>
              <w:spacing w:after="0"/>
              <w:jc w:val="center"/>
              <w:rPr>
                <w:b/>
                <w:sz w:val="24"/>
                <w:szCs w:val="24"/>
              </w:rPr>
            </w:pPr>
            <w:r>
              <w:rPr>
                <w:b/>
                <w:sz w:val="24"/>
                <w:szCs w:val="24"/>
              </w:rPr>
              <w:t>1</w:t>
            </w:r>
            <w:r w:rsidR="00784EC7" w:rsidRPr="00F81FA2">
              <w:rPr>
                <w:b/>
                <w:sz w:val="24"/>
                <w:szCs w:val="24"/>
              </w:rPr>
              <w:t>.2.</w:t>
            </w:r>
          </w:p>
        </w:tc>
        <w:tc>
          <w:tcPr>
            <w:tcW w:w="4808" w:type="dxa"/>
            <w:gridSpan w:val="2"/>
            <w:tcBorders>
              <w:left w:val="single" w:sz="4" w:space="0" w:color="auto"/>
            </w:tcBorders>
            <w:shd w:val="clear" w:color="auto" w:fill="auto"/>
            <w:vAlign w:val="center"/>
          </w:tcPr>
          <w:p w:rsidR="00784EC7" w:rsidRPr="0001043E" w:rsidRDefault="00784EC7" w:rsidP="002D28FA">
            <w:pPr>
              <w:pStyle w:val="BodyText3"/>
              <w:spacing w:after="0"/>
              <w:rPr>
                <w:sz w:val="24"/>
                <w:szCs w:val="24"/>
              </w:rPr>
            </w:pPr>
            <w:r w:rsidRPr="0001043E">
              <w:rPr>
                <w:sz w:val="24"/>
                <w:szCs w:val="24"/>
              </w:rPr>
              <w:t>Projekta īstenošanas vieta ir biedrības „Talsu rajona partnerība” teritorija</w:t>
            </w:r>
            <w:r>
              <w:rPr>
                <w:sz w:val="24"/>
                <w:szCs w:val="24"/>
              </w:rPr>
              <w:t>.</w:t>
            </w:r>
          </w:p>
        </w:tc>
        <w:tc>
          <w:tcPr>
            <w:tcW w:w="3250" w:type="dxa"/>
            <w:gridSpan w:val="2"/>
            <w:shd w:val="clear" w:color="auto" w:fill="auto"/>
            <w:vAlign w:val="center"/>
          </w:tcPr>
          <w:p w:rsidR="00784EC7" w:rsidRPr="0001043E" w:rsidRDefault="00784EC7" w:rsidP="0001043E">
            <w:pPr>
              <w:pStyle w:val="BodyText3"/>
              <w:spacing w:after="0"/>
              <w:rPr>
                <w:sz w:val="24"/>
                <w:szCs w:val="24"/>
              </w:rPr>
            </w:pPr>
            <w:r w:rsidRPr="0001043E">
              <w:rPr>
                <w:sz w:val="24"/>
                <w:szCs w:val="24"/>
              </w:rPr>
              <w:t>Ja iesniegtā projekta pieteikuma īstenošanas vieta nav biedrības „Talsu rajona partnerība”, projekta pieteikums tālāk netiek vērtēts.</w:t>
            </w:r>
          </w:p>
        </w:tc>
      </w:tr>
      <w:tr w:rsidR="008B13B6" w:rsidRPr="0001043E" w:rsidTr="000A32CA">
        <w:tc>
          <w:tcPr>
            <w:tcW w:w="1548" w:type="dxa"/>
            <w:tcBorders>
              <w:right w:val="single" w:sz="4" w:space="0" w:color="auto"/>
            </w:tcBorders>
            <w:shd w:val="clear" w:color="auto" w:fill="FFFFCC"/>
            <w:vAlign w:val="center"/>
          </w:tcPr>
          <w:p w:rsidR="008B13B6" w:rsidRPr="00E94DF0" w:rsidRDefault="00B62E4C" w:rsidP="003F2402">
            <w:pPr>
              <w:pStyle w:val="BodyText3"/>
              <w:spacing w:after="0"/>
              <w:jc w:val="center"/>
              <w:rPr>
                <w:b/>
                <w:sz w:val="24"/>
                <w:szCs w:val="24"/>
              </w:rPr>
            </w:pPr>
            <w:r>
              <w:rPr>
                <w:b/>
                <w:sz w:val="24"/>
                <w:szCs w:val="24"/>
              </w:rPr>
              <w:t>2</w:t>
            </w:r>
            <w:r w:rsidR="008B13B6" w:rsidRPr="00E94DF0">
              <w:rPr>
                <w:b/>
                <w:sz w:val="24"/>
                <w:szCs w:val="24"/>
              </w:rPr>
              <w:t>.</w:t>
            </w:r>
          </w:p>
        </w:tc>
        <w:tc>
          <w:tcPr>
            <w:tcW w:w="4808" w:type="dxa"/>
            <w:gridSpan w:val="2"/>
            <w:tcBorders>
              <w:left w:val="single" w:sz="4" w:space="0" w:color="auto"/>
              <w:right w:val="single" w:sz="4" w:space="0" w:color="auto"/>
            </w:tcBorders>
            <w:shd w:val="clear" w:color="auto" w:fill="FFFFCC"/>
            <w:vAlign w:val="center"/>
          </w:tcPr>
          <w:p w:rsidR="008B13B6" w:rsidRPr="00E94DF0" w:rsidRDefault="008B13B6" w:rsidP="00E94DF0">
            <w:pPr>
              <w:pStyle w:val="BodyText3"/>
              <w:spacing w:after="0"/>
              <w:jc w:val="center"/>
              <w:rPr>
                <w:sz w:val="24"/>
                <w:szCs w:val="24"/>
              </w:rPr>
            </w:pPr>
            <w:r w:rsidRPr="00E94DF0">
              <w:rPr>
                <w:b/>
                <w:sz w:val="24"/>
                <w:szCs w:val="24"/>
              </w:rPr>
              <w:t>Kvalitatīvie kritēriji</w:t>
            </w:r>
          </w:p>
        </w:tc>
        <w:tc>
          <w:tcPr>
            <w:tcW w:w="1565" w:type="dxa"/>
            <w:tcBorders>
              <w:left w:val="single" w:sz="4" w:space="0" w:color="auto"/>
              <w:right w:val="single" w:sz="4" w:space="0" w:color="auto"/>
            </w:tcBorders>
            <w:shd w:val="clear" w:color="auto" w:fill="FFFFCC"/>
            <w:vAlign w:val="center"/>
          </w:tcPr>
          <w:p w:rsidR="008B13B6" w:rsidRPr="00E94DF0" w:rsidRDefault="008B13B6" w:rsidP="008B13B6">
            <w:pPr>
              <w:pStyle w:val="BodyText3"/>
              <w:spacing w:after="0"/>
              <w:jc w:val="center"/>
              <w:rPr>
                <w:sz w:val="24"/>
                <w:szCs w:val="24"/>
              </w:rPr>
            </w:pPr>
            <w:r w:rsidRPr="0001043E">
              <w:rPr>
                <w:b/>
                <w:sz w:val="24"/>
                <w:szCs w:val="24"/>
              </w:rPr>
              <w:t>Max punktu skaits</w:t>
            </w:r>
          </w:p>
        </w:tc>
        <w:tc>
          <w:tcPr>
            <w:tcW w:w="1685" w:type="dxa"/>
            <w:tcBorders>
              <w:left w:val="single" w:sz="4" w:space="0" w:color="auto"/>
            </w:tcBorders>
            <w:shd w:val="clear" w:color="auto" w:fill="FFFFCC"/>
            <w:vAlign w:val="center"/>
          </w:tcPr>
          <w:p w:rsidR="008B13B6" w:rsidRPr="00625D26" w:rsidRDefault="008B13B6" w:rsidP="00E94DF0">
            <w:pPr>
              <w:pStyle w:val="BodyText3"/>
              <w:spacing w:after="0"/>
              <w:rPr>
                <w:sz w:val="24"/>
                <w:szCs w:val="24"/>
                <w:vertAlign w:val="superscript"/>
              </w:rPr>
            </w:pPr>
            <w:r w:rsidRPr="00E94DF0">
              <w:rPr>
                <w:b/>
                <w:sz w:val="24"/>
                <w:szCs w:val="24"/>
              </w:rPr>
              <w:t>Atsauce uz veidlapu</w:t>
            </w:r>
            <w:r w:rsidR="00625D26" w:rsidRPr="00525B93">
              <w:rPr>
                <w:b/>
                <w:sz w:val="24"/>
                <w:szCs w:val="24"/>
                <w:vertAlign w:val="superscript"/>
              </w:rPr>
              <w:t>[4]</w:t>
            </w:r>
          </w:p>
        </w:tc>
      </w:tr>
      <w:tr w:rsidR="00784EC7" w:rsidRPr="0001043E" w:rsidTr="000A32CA">
        <w:tc>
          <w:tcPr>
            <w:tcW w:w="1548" w:type="dxa"/>
            <w:tcBorders>
              <w:right w:val="single" w:sz="4" w:space="0" w:color="auto"/>
            </w:tcBorders>
            <w:vAlign w:val="center"/>
          </w:tcPr>
          <w:p w:rsidR="00784EC7" w:rsidRPr="00F81FA2" w:rsidRDefault="00B62E4C" w:rsidP="003F2402">
            <w:pPr>
              <w:pStyle w:val="BodyText3"/>
              <w:spacing w:after="0"/>
              <w:jc w:val="center"/>
              <w:rPr>
                <w:b/>
                <w:sz w:val="24"/>
                <w:szCs w:val="24"/>
              </w:rPr>
            </w:pPr>
            <w:r>
              <w:rPr>
                <w:b/>
                <w:sz w:val="24"/>
                <w:szCs w:val="24"/>
              </w:rPr>
              <w:t>2</w:t>
            </w:r>
            <w:r w:rsidR="00784EC7" w:rsidRPr="00F81FA2">
              <w:rPr>
                <w:b/>
                <w:sz w:val="24"/>
                <w:szCs w:val="24"/>
              </w:rPr>
              <w:t>.1.</w:t>
            </w:r>
          </w:p>
        </w:tc>
        <w:tc>
          <w:tcPr>
            <w:tcW w:w="4808" w:type="dxa"/>
            <w:gridSpan w:val="2"/>
            <w:tcBorders>
              <w:left w:val="single" w:sz="4" w:space="0" w:color="auto"/>
              <w:right w:val="single" w:sz="4" w:space="0" w:color="auto"/>
            </w:tcBorders>
          </w:tcPr>
          <w:p w:rsidR="00784EC7" w:rsidRPr="0001043E" w:rsidRDefault="00784EC7" w:rsidP="0001043E">
            <w:pPr>
              <w:pStyle w:val="BodyText3"/>
              <w:spacing w:after="0"/>
              <w:rPr>
                <w:sz w:val="24"/>
                <w:szCs w:val="24"/>
              </w:rPr>
            </w:pPr>
            <w:r w:rsidRPr="0001043E">
              <w:rPr>
                <w:sz w:val="24"/>
                <w:szCs w:val="24"/>
              </w:rPr>
              <w:t>Projektā plānotā rīcība,  mērķis, darbības</w:t>
            </w:r>
            <w:r>
              <w:rPr>
                <w:sz w:val="24"/>
                <w:szCs w:val="24"/>
              </w:rPr>
              <w:t>, īstenošanas vieta</w:t>
            </w:r>
            <w:r w:rsidRPr="0001043E">
              <w:rPr>
                <w:sz w:val="24"/>
                <w:szCs w:val="24"/>
              </w:rPr>
              <w:t xml:space="preserve"> un nepieciešamība ir skaidri saprotama un pamatota.</w:t>
            </w:r>
          </w:p>
        </w:tc>
        <w:tc>
          <w:tcPr>
            <w:tcW w:w="1565" w:type="dxa"/>
            <w:tcBorders>
              <w:left w:val="single" w:sz="4" w:space="0" w:color="auto"/>
              <w:right w:val="single" w:sz="4" w:space="0" w:color="auto"/>
            </w:tcBorders>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Borders>
              <w:left w:val="single" w:sz="4" w:space="0" w:color="auto"/>
            </w:tcBorders>
          </w:tcPr>
          <w:p w:rsidR="00784EC7" w:rsidRPr="0001043E" w:rsidRDefault="00784EC7" w:rsidP="0001043E">
            <w:pPr>
              <w:pStyle w:val="BodyText3"/>
              <w:spacing w:after="0"/>
              <w:rPr>
                <w:sz w:val="24"/>
                <w:szCs w:val="24"/>
              </w:rPr>
            </w:pPr>
            <w:r>
              <w:rPr>
                <w:sz w:val="24"/>
                <w:szCs w:val="24"/>
              </w:rPr>
              <w:t xml:space="preserve">B1; B2; </w:t>
            </w:r>
            <w:r w:rsidR="007627C8">
              <w:rPr>
                <w:sz w:val="24"/>
                <w:szCs w:val="24"/>
              </w:rPr>
              <w:t xml:space="preserve">B4.1.; </w:t>
            </w:r>
            <w:r>
              <w:rPr>
                <w:sz w:val="24"/>
                <w:szCs w:val="24"/>
              </w:rPr>
              <w:t>B5</w:t>
            </w:r>
          </w:p>
        </w:tc>
      </w:tr>
      <w:tr w:rsidR="005221BE" w:rsidRPr="0001043E" w:rsidTr="005221BE">
        <w:trPr>
          <w:trHeight w:val="315"/>
        </w:trPr>
        <w:tc>
          <w:tcPr>
            <w:tcW w:w="1548" w:type="dxa"/>
            <w:vMerge w:val="restart"/>
            <w:vAlign w:val="center"/>
          </w:tcPr>
          <w:p w:rsidR="005221BE" w:rsidRPr="00F81FA2" w:rsidRDefault="005221BE" w:rsidP="003F2402">
            <w:pPr>
              <w:pStyle w:val="BodyText3"/>
              <w:spacing w:after="0"/>
              <w:jc w:val="center"/>
              <w:rPr>
                <w:b/>
                <w:sz w:val="24"/>
                <w:szCs w:val="24"/>
              </w:rPr>
            </w:pPr>
            <w:r>
              <w:rPr>
                <w:b/>
                <w:sz w:val="24"/>
                <w:szCs w:val="24"/>
              </w:rPr>
              <w:t>2</w:t>
            </w:r>
            <w:r w:rsidRPr="00F81FA2">
              <w:rPr>
                <w:b/>
                <w:sz w:val="24"/>
                <w:szCs w:val="24"/>
              </w:rPr>
              <w:t>.2.</w:t>
            </w:r>
          </w:p>
        </w:tc>
        <w:tc>
          <w:tcPr>
            <w:tcW w:w="4808" w:type="dxa"/>
            <w:gridSpan w:val="2"/>
            <w:vMerge w:val="restart"/>
          </w:tcPr>
          <w:p w:rsidR="005221BE" w:rsidRPr="0001043E" w:rsidRDefault="005221BE" w:rsidP="0001043E">
            <w:pPr>
              <w:pStyle w:val="BodyText3"/>
              <w:spacing w:after="0"/>
              <w:rPr>
                <w:sz w:val="24"/>
                <w:szCs w:val="24"/>
              </w:rPr>
            </w:pPr>
            <w:r>
              <w:rPr>
                <w:sz w:val="24"/>
                <w:szCs w:val="24"/>
              </w:rPr>
              <w:t>Projekta iesniedzēja pamatdarbība ir zivsaimniecība</w:t>
            </w:r>
          </w:p>
        </w:tc>
        <w:tc>
          <w:tcPr>
            <w:tcW w:w="1565" w:type="dxa"/>
            <w:tcBorders>
              <w:bottom w:val="single" w:sz="4" w:space="0" w:color="auto"/>
            </w:tcBorders>
            <w:vAlign w:val="center"/>
          </w:tcPr>
          <w:p w:rsidR="005221BE" w:rsidRPr="00525B93" w:rsidRDefault="005221BE" w:rsidP="005221BE">
            <w:pPr>
              <w:pStyle w:val="BodyText3"/>
              <w:spacing w:after="0"/>
              <w:jc w:val="center"/>
              <w:rPr>
                <w:b/>
                <w:sz w:val="24"/>
                <w:szCs w:val="24"/>
              </w:rPr>
            </w:pPr>
            <w:r w:rsidRPr="00525B93">
              <w:rPr>
                <w:sz w:val="24"/>
                <w:szCs w:val="24"/>
              </w:rPr>
              <w:t>Atbilst</w:t>
            </w:r>
            <w:r w:rsidRPr="00525B93">
              <w:rPr>
                <w:b/>
                <w:sz w:val="24"/>
                <w:szCs w:val="24"/>
              </w:rPr>
              <w:t xml:space="preserve"> - 2</w:t>
            </w:r>
          </w:p>
        </w:tc>
        <w:tc>
          <w:tcPr>
            <w:tcW w:w="1685" w:type="dxa"/>
            <w:vMerge w:val="restart"/>
          </w:tcPr>
          <w:p w:rsidR="005221BE" w:rsidRPr="0001043E" w:rsidRDefault="005221BE" w:rsidP="00B601EC">
            <w:pPr>
              <w:pStyle w:val="BodyText3"/>
              <w:spacing w:after="0"/>
              <w:rPr>
                <w:sz w:val="24"/>
                <w:szCs w:val="24"/>
              </w:rPr>
            </w:pPr>
            <w:r>
              <w:rPr>
                <w:sz w:val="24"/>
                <w:szCs w:val="24"/>
              </w:rPr>
              <w:t>A1;A2; C1</w:t>
            </w:r>
          </w:p>
        </w:tc>
      </w:tr>
      <w:tr w:rsidR="005221BE" w:rsidRPr="0001043E" w:rsidTr="005221BE">
        <w:trPr>
          <w:trHeight w:val="225"/>
        </w:trPr>
        <w:tc>
          <w:tcPr>
            <w:tcW w:w="1548" w:type="dxa"/>
            <w:vMerge/>
            <w:vAlign w:val="center"/>
          </w:tcPr>
          <w:p w:rsidR="005221BE" w:rsidRDefault="005221BE" w:rsidP="003F2402">
            <w:pPr>
              <w:pStyle w:val="BodyText3"/>
              <w:spacing w:after="0"/>
              <w:jc w:val="center"/>
              <w:rPr>
                <w:b/>
                <w:sz w:val="24"/>
                <w:szCs w:val="24"/>
              </w:rPr>
            </w:pPr>
          </w:p>
        </w:tc>
        <w:tc>
          <w:tcPr>
            <w:tcW w:w="4808" w:type="dxa"/>
            <w:gridSpan w:val="2"/>
            <w:vMerge/>
          </w:tcPr>
          <w:p w:rsidR="005221BE" w:rsidRDefault="005221BE" w:rsidP="0001043E">
            <w:pPr>
              <w:pStyle w:val="BodyText3"/>
              <w:spacing w:after="0"/>
              <w:rPr>
                <w:sz w:val="24"/>
                <w:szCs w:val="24"/>
              </w:rPr>
            </w:pPr>
          </w:p>
        </w:tc>
        <w:tc>
          <w:tcPr>
            <w:tcW w:w="1565" w:type="dxa"/>
            <w:tcBorders>
              <w:top w:val="single" w:sz="4" w:space="0" w:color="auto"/>
            </w:tcBorders>
            <w:vAlign w:val="center"/>
          </w:tcPr>
          <w:p w:rsidR="005221BE" w:rsidRPr="00525B93" w:rsidRDefault="005221BE" w:rsidP="005221BE">
            <w:pPr>
              <w:pStyle w:val="BodyText3"/>
              <w:spacing w:after="0"/>
              <w:jc w:val="center"/>
              <w:rPr>
                <w:b/>
                <w:sz w:val="24"/>
                <w:szCs w:val="24"/>
              </w:rPr>
            </w:pPr>
            <w:r w:rsidRPr="00525B93">
              <w:rPr>
                <w:sz w:val="24"/>
                <w:szCs w:val="24"/>
              </w:rPr>
              <w:t>Neatbilst</w:t>
            </w:r>
            <w:r w:rsidRPr="00525B93">
              <w:rPr>
                <w:b/>
                <w:sz w:val="24"/>
                <w:szCs w:val="24"/>
              </w:rPr>
              <w:t xml:space="preserve"> - 0</w:t>
            </w:r>
          </w:p>
        </w:tc>
        <w:tc>
          <w:tcPr>
            <w:tcW w:w="1685" w:type="dxa"/>
            <w:vMerge/>
          </w:tcPr>
          <w:p w:rsidR="005221BE" w:rsidRDefault="005221BE" w:rsidP="00B601EC">
            <w:pPr>
              <w:pStyle w:val="BodyText3"/>
              <w:spacing w:after="0"/>
              <w:rPr>
                <w:sz w:val="24"/>
                <w:szCs w:val="24"/>
              </w:rPr>
            </w:pPr>
          </w:p>
        </w:tc>
      </w:tr>
      <w:tr w:rsidR="005221BE" w:rsidRPr="0001043E" w:rsidTr="005221BE">
        <w:trPr>
          <w:trHeight w:val="285"/>
        </w:trPr>
        <w:tc>
          <w:tcPr>
            <w:tcW w:w="1548" w:type="dxa"/>
            <w:vMerge w:val="restart"/>
            <w:vAlign w:val="center"/>
          </w:tcPr>
          <w:p w:rsidR="005221BE" w:rsidRPr="00F81FA2" w:rsidRDefault="005221BE" w:rsidP="003F2402">
            <w:pPr>
              <w:pStyle w:val="BodyText3"/>
              <w:spacing w:after="0"/>
              <w:jc w:val="center"/>
              <w:rPr>
                <w:b/>
                <w:sz w:val="24"/>
                <w:szCs w:val="24"/>
              </w:rPr>
            </w:pPr>
            <w:r>
              <w:rPr>
                <w:b/>
                <w:sz w:val="24"/>
                <w:szCs w:val="24"/>
              </w:rPr>
              <w:t>2</w:t>
            </w:r>
            <w:r w:rsidRPr="00F81FA2">
              <w:rPr>
                <w:b/>
                <w:sz w:val="24"/>
                <w:szCs w:val="24"/>
              </w:rPr>
              <w:t>.3.</w:t>
            </w:r>
          </w:p>
        </w:tc>
        <w:tc>
          <w:tcPr>
            <w:tcW w:w="4808" w:type="dxa"/>
            <w:gridSpan w:val="2"/>
            <w:vMerge w:val="restart"/>
          </w:tcPr>
          <w:p w:rsidR="005221BE" w:rsidRPr="00625D26" w:rsidRDefault="005221BE" w:rsidP="00625D26">
            <w:pPr>
              <w:pStyle w:val="BodyText3"/>
              <w:spacing w:after="0"/>
              <w:rPr>
                <w:sz w:val="24"/>
                <w:szCs w:val="24"/>
                <w:vertAlign w:val="superscript"/>
              </w:rPr>
            </w:pPr>
            <w:r w:rsidRPr="0001043E">
              <w:rPr>
                <w:sz w:val="24"/>
                <w:szCs w:val="24"/>
              </w:rPr>
              <w:t>Plānotais produkts vai pakalpojums ir inovatīvs VRG teritorijā</w:t>
            </w:r>
            <w:r w:rsidRPr="00525B93">
              <w:rPr>
                <w:sz w:val="24"/>
                <w:szCs w:val="24"/>
              </w:rPr>
              <w:t>.</w:t>
            </w:r>
            <w:r w:rsidRPr="00525B93">
              <w:rPr>
                <w:sz w:val="24"/>
                <w:szCs w:val="24"/>
                <w:vertAlign w:val="superscript"/>
              </w:rPr>
              <w:t>[5]</w:t>
            </w:r>
          </w:p>
        </w:tc>
        <w:tc>
          <w:tcPr>
            <w:tcW w:w="1565" w:type="dxa"/>
            <w:tcBorders>
              <w:bottom w:val="single" w:sz="4" w:space="0" w:color="auto"/>
            </w:tcBorders>
            <w:vAlign w:val="center"/>
          </w:tcPr>
          <w:p w:rsidR="005221BE" w:rsidRPr="00525B93" w:rsidRDefault="005221BE" w:rsidP="005221BE">
            <w:pPr>
              <w:pStyle w:val="BodyText3"/>
              <w:spacing w:after="0"/>
              <w:jc w:val="center"/>
              <w:rPr>
                <w:b/>
                <w:sz w:val="24"/>
                <w:szCs w:val="24"/>
              </w:rPr>
            </w:pPr>
            <w:r w:rsidRPr="00525B93">
              <w:rPr>
                <w:sz w:val="24"/>
                <w:szCs w:val="24"/>
              </w:rPr>
              <w:t xml:space="preserve">Atbilst </w:t>
            </w:r>
            <w:r w:rsidRPr="00525B93">
              <w:rPr>
                <w:b/>
                <w:sz w:val="24"/>
                <w:szCs w:val="24"/>
              </w:rPr>
              <w:t>- 2</w:t>
            </w:r>
          </w:p>
        </w:tc>
        <w:tc>
          <w:tcPr>
            <w:tcW w:w="1685" w:type="dxa"/>
            <w:vMerge w:val="restart"/>
          </w:tcPr>
          <w:p w:rsidR="005221BE" w:rsidRPr="0001043E" w:rsidRDefault="005221BE" w:rsidP="0001043E">
            <w:pPr>
              <w:pStyle w:val="BodyText3"/>
              <w:spacing w:after="0"/>
              <w:rPr>
                <w:sz w:val="24"/>
                <w:szCs w:val="24"/>
              </w:rPr>
            </w:pPr>
            <w:r>
              <w:rPr>
                <w:sz w:val="24"/>
                <w:szCs w:val="24"/>
              </w:rPr>
              <w:t>B3</w:t>
            </w:r>
          </w:p>
        </w:tc>
      </w:tr>
      <w:tr w:rsidR="005221BE" w:rsidRPr="0001043E" w:rsidTr="005221BE">
        <w:trPr>
          <w:trHeight w:val="255"/>
        </w:trPr>
        <w:tc>
          <w:tcPr>
            <w:tcW w:w="1548" w:type="dxa"/>
            <w:vMerge/>
            <w:vAlign w:val="center"/>
          </w:tcPr>
          <w:p w:rsidR="005221BE" w:rsidRDefault="005221BE" w:rsidP="003F2402">
            <w:pPr>
              <w:pStyle w:val="BodyText3"/>
              <w:spacing w:after="0"/>
              <w:jc w:val="center"/>
              <w:rPr>
                <w:b/>
                <w:sz w:val="24"/>
                <w:szCs w:val="24"/>
              </w:rPr>
            </w:pPr>
          </w:p>
        </w:tc>
        <w:tc>
          <w:tcPr>
            <w:tcW w:w="4808" w:type="dxa"/>
            <w:gridSpan w:val="2"/>
            <w:vMerge/>
          </w:tcPr>
          <w:p w:rsidR="005221BE" w:rsidRPr="0001043E" w:rsidRDefault="005221BE" w:rsidP="00625D26">
            <w:pPr>
              <w:pStyle w:val="BodyText3"/>
              <w:spacing w:after="0"/>
              <w:rPr>
                <w:sz w:val="24"/>
                <w:szCs w:val="24"/>
              </w:rPr>
            </w:pPr>
          </w:p>
        </w:tc>
        <w:tc>
          <w:tcPr>
            <w:tcW w:w="1565" w:type="dxa"/>
            <w:tcBorders>
              <w:top w:val="single" w:sz="4" w:space="0" w:color="auto"/>
            </w:tcBorders>
            <w:vAlign w:val="center"/>
          </w:tcPr>
          <w:p w:rsidR="005221BE" w:rsidRPr="00525B93" w:rsidRDefault="005221BE" w:rsidP="005221BE">
            <w:pPr>
              <w:pStyle w:val="BodyText3"/>
              <w:spacing w:after="0"/>
              <w:jc w:val="center"/>
              <w:rPr>
                <w:sz w:val="24"/>
                <w:szCs w:val="24"/>
              </w:rPr>
            </w:pPr>
            <w:r w:rsidRPr="00525B93">
              <w:rPr>
                <w:sz w:val="24"/>
                <w:szCs w:val="24"/>
              </w:rPr>
              <w:t xml:space="preserve">Neatbilst - </w:t>
            </w:r>
            <w:r w:rsidRPr="00525B93">
              <w:rPr>
                <w:b/>
                <w:sz w:val="24"/>
                <w:szCs w:val="24"/>
              </w:rPr>
              <w:t>0</w:t>
            </w:r>
          </w:p>
        </w:tc>
        <w:tc>
          <w:tcPr>
            <w:tcW w:w="1685" w:type="dxa"/>
            <w:vMerge/>
          </w:tcPr>
          <w:p w:rsidR="005221BE" w:rsidRDefault="005221BE" w:rsidP="0001043E">
            <w:pPr>
              <w:pStyle w:val="BodyText3"/>
              <w:spacing w:after="0"/>
              <w:rPr>
                <w:sz w:val="24"/>
                <w:szCs w:val="24"/>
              </w:rPr>
            </w:pP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.4.</w:t>
            </w:r>
          </w:p>
        </w:tc>
        <w:tc>
          <w:tcPr>
            <w:tcW w:w="4808" w:type="dxa"/>
            <w:gridSpan w:val="2"/>
          </w:tcPr>
          <w:p w:rsidR="00784EC7" w:rsidRPr="0001043E" w:rsidRDefault="00784EC7" w:rsidP="007627C8">
            <w:pPr>
              <w:pStyle w:val="BodyText3"/>
              <w:spacing w:after="0"/>
              <w:rPr>
                <w:sz w:val="24"/>
                <w:szCs w:val="24"/>
              </w:rPr>
            </w:pPr>
            <w:r>
              <w:rPr>
                <w:sz w:val="24"/>
                <w:szCs w:val="24"/>
              </w:rPr>
              <w:t>Veikta tirgus izpēte, aprakstīta produkta/pakalpojuma pārdošanas stratēģija</w:t>
            </w:r>
            <w:r w:rsidR="007627C8">
              <w:rPr>
                <w:sz w:val="24"/>
                <w:szCs w:val="24"/>
              </w:rPr>
              <w:t>, skaidri pamatota mērķauditorija</w:t>
            </w:r>
            <w:r>
              <w:rPr>
                <w:sz w:val="24"/>
                <w:szCs w:val="24"/>
              </w:rPr>
              <w:t>.</w:t>
            </w:r>
          </w:p>
        </w:tc>
        <w:tc>
          <w:tcPr>
            <w:tcW w:w="1565" w:type="dxa"/>
            <w:vAlign w:val="center"/>
          </w:tcPr>
          <w:p w:rsidR="00784EC7" w:rsidRPr="00590E87" w:rsidRDefault="00784EC7" w:rsidP="00590E87">
            <w:pPr>
              <w:pStyle w:val="BodyText3"/>
              <w:spacing w:after="0"/>
              <w:jc w:val="center"/>
              <w:rPr>
                <w:b/>
                <w:sz w:val="24"/>
                <w:szCs w:val="24"/>
              </w:rPr>
            </w:pPr>
            <w:r>
              <w:rPr>
                <w:b/>
                <w:sz w:val="24"/>
                <w:szCs w:val="24"/>
              </w:rPr>
              <w:t>2</w:t>
            </w:r>
          </w:p>
        </w:tc>
        <w:tc>
          <w:tcPr>
            <w:tcW w:w="1685" w:type="dxa"/>
          </w:tcPr>
          <w:p w:rsidR="00784EC7" w:rsidRDefault="007627C8" w:rsidP="0001043E">
            <w:pPr>
              <w:pStyle w:val="BodyText3"/>
              <w:spacing w:after="0"/>
              <w:rPr>
                <w:sz w:val="24"/>
                <w:szCs w:val="24"/>
              </w:rPr>
            </w:pPr>
            <w:r>
              <w:rPr>
                <w:sz w:val="24"/>
                <w:szCs w:val="24"/>
              </w:rPr>
              <w:t xml:space="preserve">B4; </w:t>
            </w:r>
            <w:r w:rsidR="00784EC7">
              <w:rPr>
                <w:sz w:val="24"/>
                <w:szCs w:val="24"/>
              </w:rPr>
              <w:t>B4.1.</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.5.</w:t>
            </w:r>
          </w:p>
        </w:tc>
        <w:tc>
          <w:tcPr>
            <w:tcW w:w="4808" w:type="dxa"/>
            <w:gridSpan w:val="2"/>
            <w:vAlign w:val="center"/>
          </w:tcPr>
          <w:p w:rsidR="00A21951" w:rsidRPr="0001043E" w:rsidRDefault="00784EC7" w:rsidP="00A21951">
            <w:pPr>
              <w:pStyle w:val="BodyText3"/>
              <w:spacing w:after="0"/>
              <w:rPr>
                <w:sz w:val="24"/>
                <w:szCs w:val="24"/>
              </w:rPr>
            </w:pPr>
            <w:r w:rsidRPr="0001043E">
              <w:rPr>
                <w:sz w:val="24"/>
                <w:szCs w:val="24"/>
              </w:rPr>
              <w:t>Projekts ir vērsts uz sezonalitātes mazinā</w:t>
            </w:r>
            <w:r>
              <w:rPr>
                <w:sz w:val="24"/>
                <w:szCs w:val="24"/>
              </w:rPr>
              <w:t>šanu.</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84EC7" w:rsidP="001A010E">
            <w:pPr>
              <w:pStyle w:val="BodyText3"/>
              <w:spacing w:after="0"/>
              <w:rPr>
                <w:sz w:val="24"/>
                <w:szCs w:val="24"/>
              </w:rPr>
            </w:pPr>
            <w:r>
              <w:rPr>
                <w:sz w:val="24"/>
                <w:szCs w:val="24"/>
              </w:rPr>
              <w:t>B4.1.</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.6.</w:t>
            </w:r>
          </w:p>
        </w:tc>
        <w:tc>
          <w:tcPr>
            <w:tcW w:w="4808" w:type="dxa"/>
            <w:gridSpan w:val="2"/>
          </w:tcPr>
          <w:p w:rsidR="00784EC7" w:rsidRPr="0001043E" w:rsidRDefault="00784EC7" w:rsidP="003F7BBB">
            <w:pPr>
              <w:pStyle w:val="BodyText3"/>
              <w:spacing w:after="0"/>
              <w:rPr>
                <w:sz w:val="24"/>
                <w:szCs w:val="24"/>
              </w:rPr>
            </w:pPr>
            <w:r>
              <w:rPr>
                <w:sz w:val="24"/>
                <w:szCs w:val="24"/>
              </w:rPr>
              <w:t>Projekts ir vērsts uz darbību dažādošanu.</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627C8" w:rsidP="001A010E">
            <w:pPr>
              <w:pStyle w:val="BodyText3"/>
              <w:spacing w:after="0"/>
              <w:rPr>
                <w:sz w:val="24"/>
                <w:szCs w:val="24"/>
              </w:rPr>
            </w:pPr>
            <w:r>
              <w:rPr>
                <w:sz w:val="24"/>
                <w:szCs w:val="24"/>
              </w:rPr>
              <w:t xml:space="preserve">B2; </w:t>
            </w:r>
            <w:r w:rsidR="00784EC7">
              <w:rPr>
                <w:sz w:val="24"/>
                <w:szCs w:val="24"/>
              </w:rPr>
              <w:t>B4.1.</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.7.</w:t>
            </w:r>
          </w:p>
        </w:tc>
        <w:tc>
          <w:tcPr>
            <w:tcW w:w="4808" w:type="dxa"/>
            <w:gridSpan w:val="2"/>
          </w:tcPr>
          <w:p w:rsidR="00784EC7" w:rsidRPr="0001043E" w:rsidRDefault="007627C8" w:rsidP="00A60681">
            <w:pPr>
              <w:pStyle w:val="BodyText3"/>
              <w:spacing w:after="0"/>
              <w:rPr>
                <w:sz w:val="24"/>
                <w:szCs w:val="24"/>
              </w:rPr>
            </w:pPr>
            <w:r>
              <w:rPr>
                <w:sz w:val="24"/>
                <w:szCs w:val="24"/>
              </w:rPr>
              <w:t>P</w:t>
            </w:r>
            <w:r w:rsidRPr="0001043E">
              <w:rPr>
                <w:sz w:val="24"/>
                <w:szCs w:val="24"/>
              </w:rPr>
              <w:t>rojekt</w:t>
            </w:r>
            <w:r>
              <w:rPr>
                <w:sz w:val="24"/>
                <w:szCs w:val="24"/>
              </w:rPr>
              <w:t>ā norādītas aktivitātes</w:t>
            </w:r>
            <w:r w:rsidRPr="0001043E">
              <w:rPr>
                <w:sz w:val="24"/>
                <w:szCs w:val="24"/>
              </w:rPr>
              <w:t xml:space="preserve"> publicitātes </w:t>
            </w:r>
            <w:r>
              <w:rPr>
                <w:sz w:val="24"/>
                <w:szCs w:val="24"/>
              </w:rPr>
              <w:t>nodrošināšanai un informācijas izplatīšanai.</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84EC7" w:rsidP="001A010E">
            <w:pPr>
              <w:pStyle w:val="BodyText3"/>
              <w:spacing w:after="0"/>
              <w:rPr>
                <w:sz w:val="24"/>
                <w:szCs w:val="24"/>
              </w:rPr>
            </w:pPr>
            <w:r>
              <w:rPr>
                <w:sz w:val="24"/>
                <w:szCs w:val="24"/>
              </w:rPr>
              <w:t>B</w:t>
            </w:r>
            <w:r w:rsidR="007627C8">
              <w:rPr>
                <w:sz w:val="24"/>
                <w:szCs w:val="24"/>
              </w:rPr>
              <w:t>13</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.8.</w:t>
            </w:r>
          </w:p>
        </w:tc>
        <w:tc>
          <w:tcPr>
            <w:tcW w:w="4808" w:type="dxa"/>
            <w:gridSpan w:val="2"/>
          </w:tcPr>
          <w:p w:rsidR="00784EC7" w:rsidRPr="0001043E" w:rsidRDefault="00784EC7" w:rsidP="001A010E">
            <w:pPr>
              <w:pStyle w:val="BodyText3"/>
              <w:spacing w:after="0"/>
              <w:rPr>
                <w:sz w:val="24"/>
                <w:szCs w:val="24"/>
              </w:rPr>
            </w:pPr>
            <w:r w:rsidRPr="0001043E">
              <w:rPr>
                <w:sz w:val="24"/>
                <w:szCs w:val="24"/>
              </w:rPr>
              <w:t>Aprakstīta projekta rezultāta uzturēšana</w:t>
            </w:r>
            <w:r>
              <w:rPr>
                <w:sz w:val="24"/>
                <w:szCs w:val="24"/>
              </w:rPr>
              <w:t xml:space="preserve"> pēc projekta ieviešanas</w:t>
            </w:r>
            <w:r w:rsidRPr="0001043E">
              <w:rPr>
                <w:sz w:val="24"/>
                <w:szCs w:val="24"/>
              </w:rPr>
              <w:t xml:space="preserve"> (projekta dzīvotspēja).</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84EC7" w:rsidP="001A010E">
            <w:pPr>
              <w:pStyle w:val="BodyText3"/>
              <w:spacing w:after="0"/>
              <w:rPr>
                <w:sz w:val="24"/>
                <w:szCs w:val="24"/>
              </w:rPr>
            </w:pPr>
            <w:r>
              <w:rPr>
                <w:sz w:val="24"/>
                <w:szCs w:val="24"/>
              </w:rPr>
              <w:t>B14</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2</w:t>
            </w:r>
            <w:r w:rsidR="00784EC7" w:rsidRPr="00F81FA2">
              <w:rPr>
                <w:b/>
                <w:sz w:val="24"/>
                <w:szCs w:val="24"/>
              </w:rPr>
              <w:t>.9.</w:t>
            </w:r>
          </w:p>
        </w:tc>
        <w:tc>
          <w:tcPr>
            <w:tcW w:w="4808" w:type="dxa"/>
            <w:gridSpan w:val="2"/>
          </w:tcPr>
          <w:p w:rsidR="00784EC7" w:rsidRPr="0001043E" w:rsidRDefault="00784EC7" w:rsidP="001A010E">
            <w:pPr>
              <w:pStyle w:val="BodyText3"/>
              <w:spacing w:after="0"/>
              <w:rPr>
                <w:sz w:val="24"/>
                <w:szCs w:val="24"/>
              </w:rPr>
            </w:pPr>
            <w:r w:rsidRPr="0001043E">
              <w:rPr>
                <w:sz w:val="24"/>
                <w:szCs w:val="24"/>
              </w:rPr>
              <w:t>Norādīti riski, to novēršanas iespējas.</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84EC7" w:rsidP="001A010E">
            <w:pPr>
              <w:pStyle w:val="BodyText3"/>
              <w:spacing w:after="0"/>
              <w:rPr>
                <w:sz w:val="24"/>
                <w:szCs w:val="24"/>
              </w:rPr>
            </w:pPr>
            <w:r>
              <w:rPr>
                <w:sz w:val="24"/>
                <w:szCs w:val="24"/>
              </w:rPr>
              <w:t>B</w:t>
            </w:r>
            <w:r w:rsidR="007627C8">
              <w:rPr>
                <w:sz w:val="24"/>
                <w:szCs w:val="24"/>
              </w:rPr>
              <w:t>4.1; B14</w:t>
            </w:r>
          </w:p>
        </w:tc>
      </w:tr>
      <w:tr w:rsidR="007627C8" w:rsidRPr="0001043E" w:rsidTr="000A32CA">
        <w:tc>
          <w:tcPr>
            <w:tcW w:w="1548" w:type="dxa"/>
            <w:vAlign w:val="center"/>
          </w:tcPr>
          <w:p w:rsidR="007627C8" w:rsidRPr="00F81FA2" w:rsidRDefault="00B62E4C" w:rsidP="001A010E">
            <w:pPr>
              <w:pStyle w:val="BodyText3"/>
              <w:spacing w:after="0"/>
              <w:jc w:val="center"/>
              <w:rPr>
                <w:b/>
                <w:sz w:val="24"/>
                <w:szCs w:val="24"/>
              </w:rPr>
            </w:pPr>
            <w:r>
              <w:rPr>
                <w:b/>
                <w:sz w:val="24"/>
                <w:szCs w:val="24"/>
              </w:rPr>
              <w:t>2</w:t>
            </w:r>
            <w:r w:rsidR="007627C8" w:rsidRPr="00F81FA2">
              <w:rPr>
                <w:b/>
                <w:sz w:val="24"/>
                <w:szCs w:val="24"/>
              </w:rPr>
              <w:t>.10.</w:t>
            </w:r>
          </w:p>
        </w:tc>
        <w:tc>
          <w:tcPr>
            <w:tcW w:w="4808" w:type="dxa"/>
            <w:gridSpan w:val="2"/>
          </w:tcPr>
          <w:p w:rsidR="007627C8" w:rsidRPr="0001043E" w:rsidRDefault="007627C8" w:rsidP="00FC6C31">
            <w:pPr>
              <w:pStyle w:val="BodyText3"/>
              <w:spacing w:after="0"/>
              <w:rPr>
                <w:sz w:val="24"/>
                <w:szCs w:val="24"/>
              </w:rPr>
            </w:pPr>
            <w:r w:rsidRPr="0001043E">
              <w:rPr>
                <w:sz w:val="24"/>
                <w:szCs w:val="24"/>
              </w:rPr>
              <w:t>Projekta rezultāts nod</w:t>
            </w:r>
            <w:r>
              <w:rPr>
                <w:sz w:val="24"/>
                <w:szCs w:val="24"/>
              </w:rPr>
              <w:t>arbinātības veicināšanā – radītas jaunas darba vietas (</w:t>
            </w:r>
            <w:r w:rsidR="00B62E4C">
              <w:rPr>
                <w:sz w:val="24"/>
                <w:szCs w:val="24"/>
              </w:rPr>
              <w:t xml:space="preserve">par </w:t>
            </w:r>
            <w:r w:rsidR="00C517F9" w:rsidRPr="0038392F">
              <w:rPr>
                <w:b/>
                <w:sz w:val="24"/>
                <w:szCs w:val="24"/>
              </w:rPr>
              <w:t>vienu</w:t>
            </w:r>
            <w:r w:rsidR="00B62E4C">
              <w:rPr>
                <w:sz w:val="24"/>
                <w:szCs w:val="24"/>
              </w:rPr>
              <w:t xml:space="preserve"> </w:t>
            </w:r>
            <w:r w:rsidR="005F1AB2">
              <w:rPr>
                <w:sz w:val="24"/>
                <w:szCs w:val="24"/>
              </w:rPr>
              <w:t>jaunradīt</w:t>
            </w:r>
            <w:r w:rsidR="00C517F9">
              <w:rPr>
                <w:sz w:val="24"/>
                <w:szCs w:val="24"/>
              </w:rPr>
              <w:t>u</w:t>
            </w:r>
            <w:r w:rsidR="00FC6C31">
              <w:rPr>
                <w:sz w:val="24"/>
                <w:szCs w:val="24"/>
              </w:rPr>
              <w:t xml:space="preserve"> darba vietu</w:t>
            </w:r>
            <w:r w:rsidR="005F1AB2">
              <w:rPr>
                <w:sz w:val="24"/>
                <w:szCs w:val="24"/>
              </w:rPr>
              <w:t xml:space="preserve"> </w:t>
            </w:r>
            <w:r w:rsidR="00B62E4C">
              <w:rPr>
                <w:sz w:val="24"/>
                <w:szCs w:val="24"/>
              </w:rPr>
              <w:t xml:space="preserve">– 1, par </w:t>
            </w:r>
            <w:r w:rsidR="00C517F9" w:rsidRPr="001A516F">
              <w:rPr>
                <w:b/>
                <w:sz w:val="24"/>
                <w:szCs w:val="24"/>
              </w:rPr>
              <w:t>divām</w:t>
            </w:r>
            <w:r w:rsidR="003F5C23" w:rsidRPr="001A516F">
              <w:rPr>
                <w:b/>
                <w:sz w:val="24"/>
                <w:szCs w:val="24"/>
              </w:rPr>
              <w:t xml:space="preserve"> un vairāk </w:t>
            </w:r>
            <w:r w:rsidR="005F1AB2" w:rsidRPr="001A516F">
              <w:rPr>
                <w:sz w:val="24"/>
                <w:szCs w:val="24"/>
              </w:rPr>
              <w:t xml:space="preserve"> jaunradītām darba vietām</w:t>
            </w:r>
            <w:r w:rsidR="00B62E4C" w:rsidRPr="001A516F">
              <w:rPr>
                <w:sz w:val="24"/>
                <w:szCs w:val="24"/>
              </w:rPr>
              <w:t xml:space="preserve"> -</w:t>
            </w:r>
            <w:r w:rsidR="0038392F" w:rsidRPr="001A516F">
              <w:rPr>
                <w:sz w:val="24"/>
                <w:szCs w:val="24"/>
              </w:rPr>
              <w:t xml:space="preserve"> </w:t>
            </w:r>
            <w:r w:rsidR="00B62E4C" w:rsidRPr="001A516F">
              <w:rPr>
                <w:sz w:val="24"/>
                <w:szCs w:val="24"/>
              </w:rPr>
              <w:t>2</w:t>
            </w:r>
            <w:r w:rsidR="00A60681" w:rsidRPr="001A516F">
              <w:rPr>
                <w:sz w:val="24"/>
                <w:szCs w:val="24"/>
              </w:rPr>
              <w:t>)</w:t>
            </w:r>
            <w:r w:rsidRPr="001A516F">
              <w:rPr>
                <w:sz w:val="24"/>
                <w:szCs w:val="24"/>
              </w:rPr>
              <w:t>.</w:t>
            </w:r>
          </w:p>
        </w:tc>
        <w:tc>
          <w:tcPr>
            <w:tcW w:w="1565" w:type="dxa"/>
            <w:vAlign w:val="center"/>
          </w:tcPr>
          <w:p w:rsidR="007627C8" w:rsidRPr="00590E87" w:rsidRDefault="007627C8" w:rsidP="00590E87">
            <w:pPr>
              <w:pStyle w:val="BodyText3"/>
              <w:spacing w:after="0"/>
              <w:jc w:val="center"/>
              <w:rPr>
                <w:b/>
                <w:sz w:val="24"/>
                <w:szCs w:val="24"/>
              </w:rPr>
            </w:pPr>
            <w:r>
              <w:rPr>
                <w:b/>
                <w:sz w:val="24"/>
                <w:szCs w:val="24"/>
              </w:rPr>
              <w:t>2</w:t>
            </w:r>
          </w:p>
        </w:tc>
        <w:tc>
          <w:tcPr>
            <w:tcW w:w="1685" w:type="dxa"/>
          </w:tcPr>
          <w:p w:rsidR="007627C8" w:rsidRDefault="007627C8" w:rsidP="001A010E">
            <w:pPr>
              <w:pStyle w:val="BodyText3"/>
              <w:spacing w:after="0"/>
              <w:rPr>
                <w:sz w:val="24"/>
                <w:szCs w:val="24"/>
              </w:rPr>
            </w:pPr>
            <w:r>
              <w:rPr>
                <w:sz w:val="24"/>
                <w:szCs w:val="24"/>
              </w:rPr>
              <w:t>B6</w:t>
            </w:r>
          </w:p>
        </w:tc>
      </w:tr>
      <w:tr w:rsidR="007627C8" w:rsidRPr="0001043E" w:rsidTr="000A32CA">
        <w:tc>
          <w:tcPr>
            <w:tcW w:w="1548" w:type="dxa"/>
            <w:vAlign w:val="center"/>
          </w:tcPr>
          <w:p w:rsidR="007627C8" w:rsidRPr="00F81FA2" w:rsidRDefault="00B62E4C" w:rsidP="001A010E">
            <w:pPr>
              <w:pStyle w:val="BodyText3"/>
              <w:spacing w:after="0"/>
              <w:jc w:val="center"/>
              <w:rPr>
                <w:b/>
                <w:sz w:val="24"/>
                <w:szCs w:val="24"/>
              </w:rPr>
            </w:pPr>
            <w:r>
              <w:rPr>
                <w:b/>
                <w:sz w:val="24"/>
                <w:szCs w:val="24"/>
              </w:rPr>
              <w:t>2</w:t>
            </w:r>
            <w:r w:rsidR="007627C8">
              <w:rPr>
                <w:b/>
                <w:sz w:val="24"/>
                <w:szCs w:val="24"/>
              </w:rPr>
              <w:t>.11.</w:t>
            </w:r>
          </w:p>
        </w:tc>
        <w:tc>
          <w:tcPr>
            <w:tcW w:w="4808" w:type="dxa"/>
            <w:gridSpan w:val="2"/>
          </w:tcPr>
          <w:p w:rsidR="007627C8" w:rsidRPr="0001043E" w:rsidRDefault="007627C8" w:rsidP="001A010E">
            <w:pPr>
              <w:pStyle w:val="BodyText3"/>
              <w:spacing w:after="0"/>
              <w:rPr>
                <w:sz w:val="24"/>
                <w:szCs w:val="24"/>
              </w:rPr>
            </w:pPr>
            <w:r w:rsidRPr="0001043E">
              <w:rPr>
                <w:sz w:val="24"/>
                <w:szCs w:val="24"/>
              </w:rPr>
              <w:t>Norādīta projekta izmaksu atbilstība projekta rezultātiem.</w:t>
            </w:r>
          </w:p>
        </w:tc>
        <w:tc>
          <w:tcPr>
            <w:tcW w:w="1565" w:type="dxa"/>
            <w:vAlign w:val="center"/>
          </w:tcPr>
          <w:p w:rsidR="007627C8" w:rsidRPr="00590E87" w:rsidRDefault="007627C8" w:rsidP="00590E87">
            <w:pPr>
              <w:pStyle w:val="BodyText3"/>
              <w:spacing w:after="0"/>
              <w:jc w:val="center"/>
              <w:rPr>
                <w:b/>
                <w:sz w:val="24"/>
                <w:szCs w:val="24"/>
              </w:rPr>
            </w:pPr>
            <w:r>
              <w:rPr>
                <w:b/>
                <w:sz w:val="24"/>
                <w:szCs w:val="24"/>
              </w:rPr>
              <w:t>2</w:t>
            </w:r>
          </w:p>
        </w:tc>
        <w:tc>
          <w:tcPr>
            <w:tcW w:w="1685" w:type="dxa"/>
          </w:tcPr>
          <w:p w:rsidR="007627C8" w:rsidRDefault="007627C8" w:rsidP="001A010E">
            <w:pPr>
              <w:pStyle w:val="BodyText3"/>
              <w:spacing w:after="0"/>
              <w:rPr>
                <w:sz w:val="24"/>
                <w:szCs w:val="24"/>
              </w:rPr>
            </w:pPr>
            <w:r>
              <w:rPr>
                <w:sz w:val="24"/>
                <w:szCs w:val="24"/>
              </w:rPr>
              <w:t>B4.3.; B7; B8; B9</w:t>
            </w:r>
          </w:p>
        </w:tc>
      </w:tr>
      <w:tr w:rsidR="00625D26" w:rsidRPr="0001043E" w:rsidTr="000A32CA">
        <w:trPr>
          <w:trHeight w:val="285"/>
        </w:trPr>
        <w:tc>
          <w:tcPr>
            <w:tcW w:w="1548" w:type="dxa"/>
            <w:vMerge w:val="restart"/>
            <w:vAlign w:val="center"/>
          </w:tcPr>
          <w:p w:rsidR="00625D26" w:rsidRDefault="00625D26" w:rsidP="001A010E">
            <w:pPr>
              <w:pStyle w:val="BodyText3"/>
              <w:spacing w:after="0"/>
              <w:jc w:val="center"/>
              <w:rPr>
                <w:b/>
                <w:sz w:val="24"/>
                <w:szCs w:val="24"/>
              </w:rPr>
            </w:pPr>
            <w:r>
              <w:rPr>
                <w:b/>
                <w:sz w:val="24"/>
                <w:szCs w:val="24"/>
              </w:rPr>
              <w:t>2.12.</w:t>
            </w:r>
          </w:p>
        </w:tc>
        <w:tc>
          <w:tcPr>
            <w:tcW w:w="4808" w:type="dxa"/>
            <w:gridSpan w:val="2"/>
            <w:vMerge w:val="restart"/>
          </w:tcPr>
          <w:p w:rsidR="00625D26" w:rsidRPr="0001043E" w:rsidRDefault="00625D26" w:rsidP="001A010E">
            <w:pPr>
              <w:pStyle w:val="BodyText3"/>
              <w:spacing w:after="0"/>
              <w:rPr>
                <w:sz w:val="24"/>
                <w:szCs w:val="24"/>
              </w:rPr>
            </w:pPr>
            <w:r w:rsidRPr="0001043E">
              <w:rPr>
                <w:sz w:val="24"/>
                <w:szCs w:val="24"/>
              </w:rPr>
              <w:t>Tie</w:t>
            </w:r>
            <w:r>
              <w:rPr>
                <w:sz w:val="24"/>
                <w:szCs w:val="24"/>
              </w:rPr>
              <w:t>k īstenots kā kopprojekts.</w:t>
            </w:r>
          </w:p>
        </w:tc>
        <w:tc>
          <w:tcPr>
            <w:tcW w:w="1565" w:type="dxa"/>
            <w:tcBorders>
              <w:bottom w:val="single" w:sz="4" w:space="0" w:color="auto"/>
            </w:tcBorders>
            <w:vAlign w:val="center"/>
          </w:tcPr>
          <w:p w:rsidR="00625D26" w:rsidRPr="00525B93" w:rsidRDefault="00625D26" w:rsidP="00625D26">
            <w:pPr>
              <w:pStyle w:val="BodyText3"/>
              <w:spacing w:after="0"/>
              <w:jc w:val="center"/>
              <w:rPr>
                <w:b/>
                <w:sz w:val="24"/>
                <w:szCs w:val="24"/>
              </w:rPr>
            </w:pPr>
            <w:r w:rsidRPr="00525B93">
              <w:rPr>
                <w:sz w:val="24"/>
                <w:szCs w:val="24"/>
              </w:rPr>
              <w:t>Atbilst</w:t>
            </w:r>
            <w:r w:rsidRPr="00525B93">
              <w:rPr>
                <w:b/>
                <w:sz w:val="24"/>
                <w:szCs w:val="24"/>
              </w:rPr>
              <w:t xml:space="preserve"> - 2</w:t>
            </w:r>
          </w:p>
        </w:tc>
        <w:tc>
          <w:tcPr>
            <w:tcW w:w="1685" w:type="dxa"/>
            <w:vMerge w:val="restart"/>
          </w:tcPr>
          <w:p w:rsidR="00625D26" w:rsidRDefault="00625D26" w:rsidP="001A010E">
            <w:pPr>
              <w:pStyle w:val="BodyText3"/>
              <w:spacing w:after="0"/>
              <w:rPr>
                <w:sz w:val="24"/>
                <w:szCs w:val="24"/>
              </w:rPr>
            </w:pPr>
            <w:r>
              <w:rPr>
                <w:sz w:val="24"/>
                <w:szCs w:val="24"/>
              </w:rPr>
              <w:t>B3</w:t>
            </w:r>
          </w:p>
        </w:tc>
      </w:tr>
      <w:tr w:rsidR="00625D26" w:rsidRPr="0001043E" w:rsidTr="000A32CA">
        <w:trPr>
          <w:trHeight w:val="255"/>
        </w:trPr>
        <w:tc>
          <w:tcPr>
            <w:tcW w:w="1548" w:type="dxa"/>
            <w:vMerge/>
            <w:vAlign w:val="center"/>
          </w:tcPr>
          <w:p w:rsidR="00625D26" w:rsidRDefault="00625D26" w:rsidP="001A010E">
            <w:pPr>
              <w:pStyle w:val="BodyText3"/>
              <w:spacing w:after="0"/>
              <w:jc w:val="center"/>
              <w:rPr>
                <w:b/>
                <w:sz w:val="24"/>
                <w:szCs w:val="24"/>
              </w:rPr>
            </w:pPr>
          </w:p>
        </w:tc>
        <w:tc>
          <w:tcPr>
            <w:tcW w:w="4808" w:type="dxa"/>
            <w:gridSpan w:val="2"/>
            <w:vMerge/>
          </w:tcPr>
          <w:p w:rsidR="00625D26" w:rsidRPr="0001043E" w:rsidRDefault="00625D26" w:rsidP="001A010E">
            <w:pPr>
              <w:pStyle w:val="BodyText3"/>
              <w:spacing w:after="0"/>
              <w:rPr>
                <w:sz w:val="24"/>
                <w:szCs w:val="24"/>
              </w:rPr>
            </w:pPr>
          </w:p>
        </w:tc>
        <w:tc>
          <w:tcPr>
            <w:tcW w:w="1565" w:type="dxa"/>
            <w:tcBorders>
              <w:top w:val="single" w:sz="4" w:space="0" w:color="auto"/>
            </w:tcBorders>
            <w:vAlign w:val="center"/>
          </w:tcPr>
          <w:p w:rsidR="00625D26" w:rsidRPr="00525B93" w:rsidRDefault="00625D26" w:rsidP="00625D26">
            <w:pPr>
              <w:pStyle w:val="BodyText3"/>
              <w:spacing w:after="0"/>
              <w:jc w:val="center"/>
              <w:rPr>
                <w:b/>
                <w:sz w:val="24"/>
                <w:szCs w:val="24"/>
              </w:rPr>
            </w:pPr>
            <w:r w:rsidRPr="00525B93">
              <w:rPr>
                <w:sz w:val="24"/>
                <w:szCs w:val="24"/>
              </w:rPr>
              <w:t>Neatbilst</w:t>
            </w:r>
            <w:r w:rsidRPr="00525B93">
              <w:rPr>
                <w:b/>
                <w:sz w:val="24"/>
                <w:szCs w:val="24"/>
              </w:rPr>
              <w:t xml:space="preserve"> - 0</w:t>
            </w:r>
          </w:p>
        </w:tc>
        <w:tc>
          <w:tcPr>
            <w:tcW w:w="1685" w:type="dxa"/>
            <w:vMerge/>
          </w:tcPr>
          <w:p w:rsidR="00625D26" w:rsidRDefault="00625D26" w:rsidP="001A010E">
            <w:pPr>
              <w:pStyle w:val="BodyText3"/>
              <w:spacing w:after="0"/>
              <w:rPr>
                <w:sz w:val="24"/>
                <w:szCs w:val="24"/>
              </w:rPr>
            </w:pPr>
          </w:p>
        </w:tc>
      </w:tr>
      <w:tr w:rsidR="004B3D36" w:rsidRPr="0001043E" w:rsidTr="000A32CA">
        <w:tc>
          <w:tcPr>
            <w:tcW w:w="1548" w:type="dxa"/>
            <w:vAlign w:val="center"/>
          </w:tcPr>
          <w:p w:rsidR="004B3D36" w:rsidRDefault="004B3D36" w:rsidP="001A010E">
            <w:pPr>
              <w:pStyle w:val="BodyText3"/>
              <w:spacing w:after="0"/>
              <w:jc w:val="center"/>
              <w:rPr>
                <w:b/>
                <w:sz w:val="24"/>
                <w:szCs w:val="24"/>
              </w:rPr>
            </w:pPr>
          </w:p>
        </w:tc>
        <w:tc>
          <w:tcPr>
            <w:tcW w:w="4808" w:type="dxa"/>
            <w:gridSpan w:val="2"/>
          </w:tcPr>
          <w:p w:rsidR="004B3D36" w:rsidRPr="0001043E" w:rsidRDefault="004B3D36" w:rsidP="001A010E">
            <w:pPr>
              <w:pStyle w:val="BodyText3"/>
              <w:spacing w:after="0"/>
              <w:rPr>
                <w:sz w:val="24"/>
                <w:szCs w:val="24"/>
              </w:rPr>
            </w:pPr>
            <w:r w:rsidRPr="00F81FA2">
              <w:rPr>
                <w:b/>
                <w:sz w:val="24"/>
                <w:szCs w:val="24"/>
              </w:rPr>
              <w:t>Minimālais iegūstamais punktu skaits</w:t>
            </w:r>
          </w:p>
        </w:tc>
        <w:tc>
          <w:tcPr>
            <w:tcW w:w="1565" w:type="dxa"/>
            <w:vAlign w:val="center"/>
          </w:tcPr>
          <w:p w:rsidR="004B3D36" w:rsidRDefault="004B3D36" w:rsidP="00590E87">
            <w:pPr>
              <w:pStyle w:val="BodyText3"/>
              <w:spacing w:after="0"/>
              <w:jc w:val="center"/>
              <w:rPr>
                <w:b/>
                <w:sz w:val="24"/>
                <w:szCs w:val="24"/>
              </w:rPr>
            </w:pPr>
            <w:r>
              <w:rPr>
                <w:b/>
                <w:sz w:val="24"/>
                <w:szCs w:val="24"/>
              </w:rPr>
              <w:t>12</w:t>
            </w:r>
          </w:p>
        </w:tc>
        <w:tc>
          <w:tcPr>
            <w:tcW w:w="1685" w:type="dxa"/>
          </w:tcPr>
          <w:p w:rsidR="004B3D36" w:rsidRDefault="004B3D36" w:rsidP="001A010E">
            <w:pPr>
              <w:pStyle w:val="BodyText3"/>
              <w:spacing w:after="0"/>
              <w:rPr>
                <w:sz w:val="24"/>
                <w:szCs w:val="24"/>
              </w:rPr>
            </w:pPr>
          </w:p>
        </w:tc>
      </w:tr>
      <w:tr w:rsidR="00A60681" w:rsidRPr="0001043E" w:rsidTr="000A32CA">
        <w:tc>
          <w:tcPr>
            <w:tcW w:w="1548" w:type="dxa"/>
            <w:shd w:val="clear" w:color="auto" w:fill="FFFFCC"/>
            <w:vAlign w:val="center"/>
          </w:tcPr>
          <w:p w:rsidR="00A60681" w:rsidRPr="00F81FA2" w:rsidRDefault="00B62E4C" w:rsidP="001A010E">
            <w:pPr>
              <w:pStyle w:val="BodyText3"/>
              <w:spacing w:after="0"/>
              <w:jc w:val="center"/>
              <w:rPr>
                <w:b/>
                <w:sz w:val="24"/>
                <w:szCs w:val="24"/>
              </w:rPr>
            </w:pPr>
            <w:r>
              <w:rPr>
                <w:b/>
                <w:sz w:val="24"/>
                <w:szCs w:val="24"/>
              </w:rPr>
              <w:t>3</w:t>
            </w:r>
            <w:r w:rsidR="00A60681">
              <w:rPr>
                <w:b/>
                <w:sz w:val="24"/>
                <w:szCs w:val="24"/>
              </w:rPr>
              <w:t>.</w:t>
            </w:r>
          </w:p>
        </w:tc>
        <w:tc>
          <w:tcPr>
            <w:tcW w:w="8058" w:type="dxa"/>
            <w:gridSpan w:val="4"/>
            <w:shd w:val="clear" w:color="auto" w:fill="FFFFCC"/>
          </w:tcPr>
          <w:p w:rsidR="00A60681" w:rsidRPr="005D5C10" w:rsidRDefault="00A60681" w:rsidP="00F30B64">
            <w:pPr>
              <w:pStyle w:val="BodyText3"/>
              <w:spacing w:after="0"/>
              <w:jc w:val="center"/>
              <w:rPr>
                <w:b/>
                <w:sz w:val="24"/>
                <w:szCs w:val="24"/>
              </w:rPr>
            </w:pPr>
            <w:r w:rsidRPr="005D5C10">
              <w:rPr>
                <w:b/>
                <w:sz w:val="24"/>
                <w:szCs w:val="24"/>
              </w:rPr>
              <w:t>Specifiskie kritēriji</w:t>
            </w:r>
          </w:p>
        </w:tc>
      </w:tr>
      <w:tr w:rsidR="00784EC7" w:rsidRPr="0001043E" w:rsidTr="000A32CA">
        <w:tc>
          <w:tcPr>
            <w:tcW w:w="1548" w:type="dxa"/>
            <w:vAlign w:val="center"/>
          </w:tcPr>
          <w:p w:rsidR="00784EC7" w:rsidRPr="00F81FA2" w:rsidRDefault="00B62E4C" w:rsidP="001A010E">
            <w:pPr>
              <w:pStyle w:val="BodyText3"/>
              <w:spacing w:after="0"/>
              <w:jc w:val="center"/>
              <w:rPr>
                <w:b/>
                <w:sz w:val="24"/>
                <w:szCs w:val="24"/>
              </w:rPr>
            </w:pPr>
            <w:r>
              <w:rPr>
                <w:b/>
                <w:sz w:val="24"/>
                <w:szCs w:val="24"/>
              </w:rPr>
              <w:t>3</w:t>
            </w:r>
            <w:r w:rsidR="00A60681">
              <w:rPr>
                <w:b/>
                <w:sz w:val="24"/>
                <w:szCs w:val="24"/>
              </w:rPr>
              <w:t>.1.</w:t>
            </w:r>
          </w:p>
        </w:tc>
        <w:tc>
          <w:tcPr>
            <w:tcW w:w="4808" w:type="dxa"/>
            <w:gridSpan w:val="2"/>
          </w:tcPr>
          <w:p w:rsidR="00784EC7" w:rsidRPr="0001043E" w:rsidRDefault="005F1AB2" w:rsidP="00625D26">
            <w:pPr>
              <w:pStyle w:val="BodyText3"/>
              <w:spacing w:after="0"/>
              <w:rPr>
                <w:sz w:val="24"/>
                <w:szCs w:val="24"/>
              </w:rPr>
            </w:pPr>
            <w:r w:rsidRPr="00525B93">
              <w:rPr>
                <w:sz w:val="24"/>
                <w:szCs w:val="24"/>
              </w:rPr>
              <w:t>Pie vienāda punkt</w:t>
            </w:r>
            <w:r w:rsidR="00625D26" w:rsidRPr="00525B93">
              <w:rPr>
                <w:sz w:val="24"/>
                <w:szCs w:val="24"/>
              </w:rPr>
              <w:t>u</w:t>
            </w:r>
            <w:r w:rsidRPr="00525B93">
              <w:rPr>
                <w:sz w:val="24"/>
                <w:szCs w:val="24"/>
              </w:rPr>
              <w:t xml:space="preserve"> skaita, priekšroka projektam, </w:t>
            </w:r>
            <w:r w:rsidR="00625D26" w:rsidRPr="00525B93">
              <w:rPr>
                <w:sz w:val="24"/>
                <w:szCs w:val="24"/>
              </w:rPr>
              <w:t>kas ieguvis augstāku punktu skaitu  2.10. kritērijā.</w:t>
            </w:r>
            <w:r w:rsidRPr="00525B93">
              <w:rPr>
                <w:sz w:val="24"/>
                <w:szCs w:val="24"/>
              </w:rPr>
              <w:t xml:space="preserve"> </w:t>
            </w:r>
            <w:r w:rsidR="005221BE" w:rsidRPr="00525B93">
              <w:rPr>
                <w:sz w:val="24"/>
                <w:szCs w:val="24"/>
              </w:rPr>
              <w:t xml:space="preserve"> Ja kritērijs 3.1. nenosaka </w:t>
            </w:r>
            <w:r w:rsidR="005221BE" w:rsidRPr="00525B93">
              <w:rPr>
                <w:sz w:val="24"/>
                <w:szCs w:val="24"/>
              </w:rPr>
              <w:lastRenderedPageBreak/>
              <w:t>vērtējumu, tiek piemērots kritērijs 3.2.</w:t>
            </w:r>
          </w:p>
        </w:tc>
        <w:tc>
          <w:tcPr>
            <w:tcW w:w="1565" w:type="dxa"/>
            <w:vAlign w:val="center"/>
          </w:tcPr>
          <w:p w:rsidR="00784EC7" w:rsidRPr="00590E87" w:rsidRDefault="003F5C23" w:rsidP="001A010E">
            <w:pPr>
              <w:pStyle w:val="BodyText3"/>
              <w:spacing w:after="0"/>
              <w:jc w:val="center"/>
              <w:rPr>
                <w:b/>
                <w:sz w:val="24"/>
                <w:szCs w:val="24"/>
              </w:rPr>
            </w:pPr>
            <w:r w:rsidRPr="001A516F">
              <w:rPr>
                <w:b/>
                <w:sz w:val="24"/>
                <w:szCs w:val="24"/>
              </w:rPr>
              <w:lastRenderedPageBreak/>
              <w:t>Papildus tiek piešķirti 0,01 punkti</w:t>
            </w:r>
          </w:p>
        </w:tc>
        <w:tc>
          <w:tcPr>
            <w:tcW w:w="1685" w:type="dxa"/>
          </w:tcPr>
          <w:p w:rsidR="00784EC7" w:rsidRPr="0001043E" w:rsidRDefault="00B42E18" w:rsidP="001A010E">
            <w:pPr>
              <w:pStyle w:val="BodyText3"/>
              <w:spacing w:after="0"/>
              <w:rPr>
                <w:sz w:val="24"/>
                <w:szCs w:val="24"/>
              </w:rPr>
            </w:pPr>
            <w:r>
              <w:rPr>
                <w:sz w:val="24"/>
                <w:szCs w:val="24"/>
              </w:rPr>
              <w:t>Vērtēšanas kopsavilkums</w:t>
            </w:r>
          </w:p>
        </w:tc>
      </w:tr>
      <w:tr w:rsidR="00C517F9" w:rsidRPr="0001043E" w:rsidTr="000A32CA">
        <w:tc>
          <w:tcPr>
            <w:tcW w:w="1548" w:type="dxa"/>
            <w:vAlign w:val="center"/>
          </w:tcPr>
          <w:p w:rsidR="00C517F9" w:rsidRDefault="00C517F9" w:rsidP="001A010E">
            <w:pPr>
              <w:pStyle w:val="BodyText3"/>
              <w:spacing w:after="0"/>
              <w:jc w:val="center"/>
              <w:rPr>
                <w:b/>
                <w:sz w:val="24"/>
                <w:szCs w:val="24"/>
              </w:rPr>
            </w:pPr>
            <w:r>
              <w:rPr>
                <w:b/>
                <w:sz w:val="24"/>
                <w:szCs w:val="24"/>
              </w:rPr>
              <w:lastRenderedPageBreak/>
              <w:t>3.2.</w:t>
            </w:r>
          </w:p>
        </w:tc>
        <w:tc>
          <w:tcPr>
            <w:tcW w:w="4808" w:type="dxa"/>
            <w:gridSpan w:val="2"/>
          </w:tcPr>
          <w:p w:rsidR="00C517F9" w:rsidRDefault="00C517F9" w:rsidP="005221BE">
            <w:pPr>
              <w:pStyle w:val="BodyText3"/>
              <w:spacing w:after="0"/>
              <w:rPr>
                <w:sz w:val="24"/>
                <w:szCs w:val="24"/>
              </w:rPr>
            </w:pPr>
            <w:r>
              <w:rPr>
                <w:sz w:val="24"/>
                <w:szCs w:val="24"/>
              </w:rPr>
              <w:t xml:space="preserve">Ja </w:t>
            </w:r>
            <w:r w:rsidRPr="00BD4E90">
              <w:rPr>
                <w:sz w:val="24"/>
                <w:szCs w:val="24"/>
                <w:u w:val="single"/>
              </w:rPr>
              <w:t>vairākiem projektiem vienāds vērtējums</w:t>
            </w:r>
            <w:r>
              <w:rPr>
                <w:sz w:val="24"/>
                <w:szCs w:val="24"/>
              </w:rPr>
              <w:t xml:space="preserve">, lielāko punktu skaitu </w:t>
            </w:r>
            <w:r w:rsidRPr="00BD4E90">
              <w:rPr>
                <w:sz w:val="24"/>
                <w:szCs w:val="24"/>
                <w:u w:val="single"/>
              </w:rPr>
              <w:t>saņem projekts ar mazāko pieprasīto publisko finansējumu</w:t>
            </w:r>
            <w:r>
              <w:rPr>
                <w:sz w:val="24"/>
                <w:szCs w:val="24"/>
              </w:rPr>
              <w:t>, pārējie projekti saņem punktus atbilstoši samazinošā secībā.</w:t>
            </w:r>
          </w:p>
        </w:tc>
        <w:tc>
          <w:tcPr>
            <w:tcW w:w="1565" w:type="dxa"/>
            <w:vAlign w:val="center"/>
          </w:tcPr>
          <w:p w:rsidR="00C517F9" w:rsidRPr="00590E87" w:rsidRDefault="005221BE" w:rsidP="001A010E">
            <w:pPr>
              <w:pStyle w:val="BodyText3"/>
              <w:spacing w:after="0"/>
              <w:jc w:val="center"/>
              <w:rPr>
                <w:b/>
                <w:sz w:val="24"/>
                <w:szCs w:val="24"/>
              </w:rPr>
            </w:pPr>
            <w:r w:rsidRPr="00525B93">
              <w:rPr>
                <w:b/>
                <w:sz w:val="24"/>
                <w:szCs w:val="24"/>
              </w:rPr>
              <w:t>Papildus tiek piešķirti 0,01 punkti</w:t>
            </w:r>
            <w:r>
              <w:rPr>
                <w:b/>
                <w:sz w:val="24"/>
                <w:szCs w:val="24"/>
              </w:rPr>
              <w:t xml:space="preserve"> </w:t>
            </w:r>
          </w:p>
        </w:tc>
        <w:tc>
          <w:tcPr>
            <w:tcW w:w="1685" w:type="dxa"/>
          </w:tcPr>
          <w:p w:rsidR="00C517F9" w:rsidRPr="0001043E" w:rsidRDefault="00B42E18" w:rsidP="001A010E">
            <w:pPr>
              <w:pStyle w:val="BodyText3"/>
              <w:spacing w:after="0"/>
              <w:rPr>
                <w:sz w:val="24"/>
                <w:szCs w:val="24"/>
              </w:rPr>
            </w:pPr>
            <w:r>
              <w:rPr>
                <w:sz w:val="24"/>
                <w:szCs w:val="24"/>
              </w:rPr>
              <w:t>Vērtēšanas kopsavilkums</w:t>
            </w:r>
          </w:p>
        </w:tc>
      </w:tr>
      <w:tr w:rsidR="00784EC7" w:rsidRPr="0001043E" w:rsidTr="000A32CA">
        <w:tc>
          <w:tcPr>
            <w:tcW w:w="1555" w:type="dxa"/>
            <w:gridSpan w:val="2"/>
            <w:tcBorders>
              <w:right w:val="single" w:sz="4" w:space="0" w:color="auto"/>
            </w:tcBorders>
            <w:shd w:val="clear" w:color="auto" w:fill="FFFF99"/>
          </w:tcPr>
          <w:p w:rsidR="00784EC7" w:rsidRPr="00F81FA2" w:rsidRDefault="00784EC7" w:rsidP="0029475F">
            <w:pPr>
              <w:pStyle w:val="BodyText3"/>
              <w:spacing w:after="0"/>
              <w:jc w:val="center"/>
              <w:rPr>
                <w:sz w:val="24"/>
                <w:szCs w:val="24"/>
              </w:rPr>
            </w:pPr>
          </w:p>
        </w:tc>
        <w:tc>
          <w:tcPr>
            <w:tcW w:w="4801" w:type="dxa"/>
            <w:tcBorders>
              <w:left w:val="single" w:sz="4" w:space="0" w:color="auto"/>
            </w:tcBorders>
            <w:shd w:val="clear" w:color="auto" w:fill="FFFF99"/>
            <w:vAlign w:val="center"/>
          </w:tcPr>
          <w:p w:rsidR="00784EC7" w:rsidRPr="00F81FA2" w:rsidRDefault="00784EC7" w:rsidP="005C42C9">
            <w:pPr>
              <w:pStyle w:val="BodyText3"/>
              <w:spacing w:after="0"/>
              <w:jc w:val="center"/>
              <w:rPr>
                <w:sz w:val="24"/>
                <w:szCs w:val="24"/>
              </w:rPr>
            </w:pPr>
          </w:p>
        </w:tc>
        <w:tc>
          <w:tcPr>
            <w:tcW w:w="1565" w:type="dxa"/>
            <w:shd w:val="clear" w:color="auto" w:fill="FFFF99"/>
          </w:tcPr>
          <w:p w:rsidR="00784EC7" w:rsidRPr="00F81FA2" w:rsidRDefault="00784EC7" w:rsidP="00590E87">
            <w:pPr>
              <w:pStyle w:val="BodyText3"/>
              <w:spacing w:after="0"/>
              <w:jc w:val="center"/>
              <w:rPr>
                <w:b/>
                <w:sz w:val="24"/>
                <w:szCs w:val="24"/>
              </w:rPr>
            </w:pPr>
          </w:p>
        </w:tc>
        <w:tc>
          <w:tcPr>
            <w:tcW w:w="1685" w:type="dxa"/>
            <w:shd w:val="clear" w:color="auto" w:fill="FFFF99"/>
          </w:tcPr>
          <w:p w:rsidR="00784EC7" w:rsidRPr="0001043E" w:rsidRDefault="00784EC7" w:rsidP="0001043E">
            <w:pPr>
              <w:pStyle w:val="BodyText3"/>
              <w:spacing w:after="0"/>
              <w:rPr>
                <w:sz w:val="24"/>
                <w:szCs w:val="24"/>
              </w:rPr>
            </w:pPr>
          </w:p>
        </w:tc>
      </w:tr>
      <w:tr w:rsidR="00784EC7" w:rsidRPr="0001043E" w:rsidTr="000A32CA">
        <w:tc>
          <w:tcPr>
            <w:tcW w:w="1555" w:type="dxa"/>
            <w:gridSpan w:val="2"/>
            <w:tcBorders>
              <w:right w:val="single" w:sz="4" w:space="0" w:color="auto"/>
            </w:tcBorders>
            <w:shd w:val="clear" w:color="auto" w:fill="FFFF99"/>
          </w:tcPr>
          <w:p w:rsidR="00784EC7" w:rsidRPr="00F81FA2" w:rsidRDefault="00784EC7" w:rsidP="003F2402">
            <w:pPr>
              <w:pStyle w:val="BodyText3"/>
              <w:spacing w:after="0"/>
              <w:jc w:val="center"/>
              <w:rPr>
                <w:b/>
                <w:sz w:val="24"/>
                <w:szCs w:val="24"/>
              </w:rPr>
            </w:pPr>
            <w:r>
              <w:rPr>
                <w:b/>
                <w:sz w:val="24"/>
                <w:szCs w:val="24"/>
              </w:rPr>
              <w:t>II</w:t>
            </w:r>
          </w:p>
        </w:tc>
        <w:tc>
          <w:tcPr>
            <w:tcW w:w="8051" w:type="dxa"/>
            <w:gridSpan w:val="3"/>
            <w:tcBorders>
              <w:left w:val="single" w:sz="4" w:space="0" w:color="auto"/>
            </w:tcBorders>
            <w:shd w:val="clear" w:color="auto" w:fill="FFFF99"/>
          </w:tcPr>
          <w:p w:rsidR="00784EC7" w:rsidRDefault="00784EC7" w:rsidP="00CA09C7">
            <w:pPr>
              <w:pStyle w:val="BodyText3"/>
              <w:spacing w:after="0"/>
              <w:jc w:val="center"/>
              <w:rPr>
                <w:b/>
                <w:sz w:val="24"/>
                <w:szCs w:val="24"/>
              </w:rPr>
            </w:pPr>
            <w:r w:rsidRPr="00A60681">
              <w:rPr>
                <w:sz w:val="24"/>
                <w:szCs w:val="24"/>
              </w:rPr>
              <w:t>EJZF 2</w:t>
            </w:r>
            <w:r w:rsidRPr="0001043E">
              <w:rPr>
                <w:sz w:val="24"/>
                <w:szCs w:val="24"/>
              </w:rPr>
              <w:t xml:space="preserve"> </w:t>
            </w:r>
            <w:r w:rsidRPr="00CA09C7">
              <w:rPr>
                <w:b/>
                <w:sz w:val="24"/>
                <w:szCs w:val="24"/>
              </w:rPr>
              <w:t>„Zivsaimniecību teritoriju dabas un vides resursu  saglabāšana un atjaunošana, klimata pārmaiņu mazināšana”</w:t>
            </w:r>
          </w:p>
          <w:p w:rsidR="00A60681" w:rsidRPr="0001043E" w:rsidRDefault="00A60681" w:rsidP="00CA09C7">
            <w:pPr>
              <w:pStyle w:val="BodyText3"/>
              <w:spacing w:after="0"/>
              <w:jc w:val="center"/>
              <w:rPr>
                <w:sz w:val="24"/>
                <w:szCs w:val="24"/>
              </w:rPr>
            </w:pPr>
            <w:r w:rsidRPr="00A60681">
              <w:rPr>
                <w:bCs/>
                <w:sz w:val="24"/>
                <w:szCs w:val="24"/>
                <w:lang w:eastAsia="lv-LV"/>
              </w:rPr>
              <w:t>EJZF 3</w:t>
            </w:r>
            <w:r w:rsidRPr="00CA09C7">
              <w:rPr>
                <w:b/>
                <w:bCs/>
                <w:sz w:val="24"/>
                <w:szCs w:val="24"/>
                <w:lang w:eastAsia="lv-LV"/>
              </w:rPr>
              <w:t xml:space="preserve"> „Piekrastes teritoriju publisk</w:t>
            </w:r>
            <w:r w:rsidRPr="00CA09C7">
              <w:rPr>
                <w:rFonts w:ascii="TimesNewRoman,Bold" w:eastAsia="TimesNewRoman,Bold" w:cs="TimesNewRoman,Bold" w:hint="eastAsia"/>
                <w:b/>
                <w:bCs/>
                <w:sz w:val="24"/>
                <w:szCs w:val="24"/>
                <w:lang w:eastAsia="lv-LV"/>
              </w:rPr>
              <w:t>ā</w:t>
            </w:r>
            <w:r w:rsidRPr="00CA09C7">
              <w:rPr>
                <w:b/>
                <w:bCs/>
                <w:sz w:val="24"/>
                <w:szCs w:val="24"/>
                <w:lang w:eastAsia="lv-LV"/>
              </w:rPr>
              <w:t>s infrastrukt</w:t>
            </w:r>
            <w:r w:rsidRPr="00CA09C7">
              <w:rPr>
                <w:rFonts w:ascii="TimesNewRoman,Bold" w:eastAsia="TimesNewRoman,Bold" w:cs="TimesNewRoman,Bold" w:hint="eastAsia"/>
                <w:b/>
                <w:bCs/>
                <w:sz w:val="24"/>
                <w:szCs w:val="24"/>
                <w:lang w:eastAsia="lv-LV"/>
              </w:rPr>
              <w:t>ū</w:t>
            </w:r>
            <w:r w:rsidRPr="00CA09C7">
              <w:rPr>
                <w:b/>
                <w:bCs/>
                <w:sz w:val="24"/>
                <w:szCs w:val="24"/>
                <w:lang w:eastAsia="lv-LV"/>
              </w:rPr>
              <w:t>ras pilnveidošana un kult</w:t>
            </w:r>
            <w:r w:rsidRPr="00CA09C7">
              <w:rPr>
                <w:rFonts w:ascii="TimesNewRoman,Bold" w:eastAsia="TimesNewRoman,Bold" w:cs="TimesNewRoman,Bold" w:hint="eastAsia"/>
                <w:b/>
                <w:bCs/>
                <w:sz w:val="24"/>
                <w:szCs w:val="24"/>
                <w:lang w:eastAsia="lv-LV"/>
              </w:rPr>
              <w:t>ū</w:t>
            </w:r>
            <w:r w:rsidRPr="00CA09C7">
              <w:rPr>
                <w:b/>
                <w:bCs/>
                <w:sz w:val="24"/>
                <w:szCs w:val="24"/>
                <w:lang w:eastAsia="lv-LV"/>
              </w:rPr>
              <w:t>ras mantojuma pieejam</w:t>
            </w:r>
            <w:r w:rsidRPr="00CA09C7">
              <w:rPr>
                <w:rFonts w:ascii="TimesNewRoman,Bold" w:eastAsia="TimesNewRoman,Bold" w:cs="TimesNewRoman,Bold" w:hint="eastAsia"/>
                <w:b/>
                <w:bCs/>
                <w:sz w:val="24"/>
                <w:szCs w:val="24"/>
                <w:lang w:eastAsia="lv-LV"/>
              </w:rPr>
              <w:t>ī</w:t>
            </w:r>
            <w:r w:rsidRPr="00CA09C7">
              <w:rPr>
                <w:b/>
                <w:bCs/>
                <w:sz w:val="24"/>
                <w:szCs w:val="24"/>
                <w:lang w:eastAsia="lv-LV"/>
              </w:rPr>
              <w:t>ba”</w:t>
            </w:r>
          </w:p>
        </w:tc>
      </w:tr>
      <w:tr w:rsidR="00625D26" w:rsidRPr="0001043E" w:rsidTr="000A32CA">
        <w:tc>
          <w:tcPr>
            <w:tcW w:w="1555" w:type="dxa"/>
            <w:gridSpan w:val="2"/>
            <w:tcBorders>
              <w:right w:val="single" w:sz="4" w:space="0" w:color="auto"/>
            </w:tcBorders>
            <w:shd w:val="clear" w:color="auto" w:fill="FFFFCC"/>
          </w:tcPr>
          <w:p w:rsidR="00625D26" w:rsidRPr="00E94DF0" w:rsidRDefault="00625D26" w:rsidP="003F2402">
            <w:pPr>
              <w:pStyle w:val="BodyText3"/>
              <w:spacing w:after="0"/>
              <w:jc w:val="center"/>
              <w:rPr>
                <w:b/>
                <w:sz w:val="24"/>
                <w:szCs w:val="24"/>
              </w:rPr>
            </w:pPr>
            <w:r>
              <w:rPr>
                <w:b/>
                <w:sz w:val="24"/>
                <w:szCs w:val="24"/>
              </w:rPr>
              <w:t>1</w:t>
            </w:r>
            <w:r w:rsidRPr="00E94DF0">
              <w:rPr>
                <w:b/>
                <w:sz w:val="24"/>
                <w:szCs w:val="24"/>
              </w:rPr>
              <w:t>.</w:t>
            </w:r>
          </w:p>
        </w:tc>
        <w:tc>
          <w:tcPr>
            <w:tcW w:w="6366" w:type="dxa"/>
            <w:gridSpan w:val="2"/>
            <w:tcBorders>
              <w:left w:val="single" w:sz="4" w:space="0" w:color="auto"/>
              <w:right w:val="single" w:sz="4" w:space="0" w:color="auto"/>
            </w:tcBorders>
            <w:shd w:val="clear" w:color="auto" w:fill="FFFFCC"/>
          </w:tcPr>
          <w:p w:rsidR="00625D26" w:rsidRPr="00E94DF0" w:rsidRDefault="00625D26" w:rsidP="00CA09C7">
            <w:pPr>
              <w:pStyle w:val="BodyText3"/>
              <w:spacing w:after="0"/>
              <w:jc w:val="center"/>
              <w:rPr>
                <w:sz w:val="24"/>
                <w:szCs w:val="24"/>
              </w:rPr>
            </w:pPr>
            <w:r w:rsidRPr="00E94DF0">
              <w:rPr>
                <w:b/>
                <w:sz w:val="24"/>
                <w:szCs w:val="24"/>
              </w:rPr>
              <w:t>Kvalitatīvie kritēriji</w:t>
            </w:r>
          </w:p>
        </w:tc>
        <w:tc>
          <w:tcPr>
            <w:tcW w:w="1685" w:type="dxa"/>
            <w:tcBorders>
              <w:left w:val="single" w:sz="4" w:space="0" w:color="auto"/>
            </w:tcBorders>
            <w:shd w:val="clear" w:color="auto" w:fill="FFFFCC"/>
          </w:tcPr>
          <w:p w:rsidR="00625D26" w:rsidRPr="00E94DF0" w:rsidRDefault="00625D26" w:rsidP="00625D26">
            <w:pPr>
              <w:pStyle w:val="BodyText3"/>
              <w:spacing w:after="0"/>
              <w:jc w:val="center"/>
              <w:rPr>
                <w:sz w:val="24"/>
                <w:szCs w:val="24"/>
              </w:rPr>
            </w:pPr>
            <w:r w:rsidRPr="00E94DF0">
              <w:rPr>
                <w:b/>
                <w:sz w:val="24"/>
                <w:szCs w:val="24"/>
              </w:rPr>
              <w:t>Atsauce uz veidlapu</w:t>
            </w:r>
            <w:r w:rsidRPr="00525B93">
              <w:rPr>
                <w:b/>
                <w:sz w:val="24"/>
                <w:szCs w:val="24"/>
                <w:vertAlign w:val="superscript"/>
              </w:rPr>
              <w:t>[4]</w:t>
            </w:r>
          </w:p>
        </w:tc>
      </w:tr>
      <w:tr w:rsidR="00784EC7" w:rsidRPr="0001043E" w:rsidTr="000A32CA">
        <w:tc>
          <w:tcPr>
            <w:tcW w:w="1548" w:type="dxa"/>
            <w:tcBorders>
              <w:right w:val="single" w:sz="4" w:space="0" w:color="auto"/>
            </w:tcBorders>
            <w:vAlign w:val="center"/>
          </w:tcPr>
          <w:p w:rsidR="00784EC7" w:rsidRPr="00FB0F9A" w:rsidRDefault="00784EC7" w:rsidP="003F2402">
            <w:pPr>
              <w:pStyle w:val="BodyText3"/>
              <w:spacing w:after="0"/>
              <w:jc w:val="center"/>
              <w:rPr>
                <w:b/>
                <w:sz w:val="24"/>
                <w:szCs w:val="24"/>
              </w:rPr>
            </w:pPr>
            <w:r>
              <w:rPr>
                <w:b/>
                <w:sz w:val="24"/>
                <w:szCs w:val="24"/>
              </w:rPr>
              <w:t>1</w:t>
            </w:r>
            <w:r w:rsidRPr="00FB0F9A">
              <w:rPr>
                <w:b/>
                <w:sz w:val="24"/>
                <w:szCs w:val="24"/>
              </w:rPr>
              <w:t>.1.</w:t>
            </w:r>
          </w:p>
        </w:tc>
        <w:tc>
          <w:tcPr>
            <w:tcW w:w="4808" w:type="dxa"/>
            <w:gridSpan w:val="2"/>
            <w:tcBorders>
              <w:left w:val="single" w:sz="4" w:space="0" w:color="auto"/>
            </w:tcBorders>
          </w:tcPr>
          <w:p w:rsidR="00784EC7" w:rsidRPr="0001043E" w:rsidRDefault="00784EC7" w:rsidP="0001043E">
            <w:pPr>
              <w:pStyle w:val="BodyText3"/>
              <w:spacing w:after="0"/>
              <w:rPr>
                <w:sz w:val="24"/>
                <w:szCs w:val="24"/>
              </w:rPr>
            </w:pPr>
            <w:r w:rsidRPr="0001043E">
              <w:rPr>
                <w:sz w:val="24"/>
                <w:szCs w:val="24"/>
              </w:rPr>
              <w:t>Projektā plānotā rīcība,  mērķis, darbības un nepieciešamība ir skaidri saprotama un pamatota.</w:t>
            </w:r>
          </w:p>
        </w:tc>
        <w:tc>
          <w:tcPr>
            <w:tcW w:w="1565" w:type="dxa"/>
            <w:tcBorders>
              <w:right w:val="single" w:sz="4" w:space="0" w:color="auto"/>
            </w:tcBorders>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Borders>
              <w:left w:val="single" w:sz="4" w:space="0" w:color="auto"/>
            </w:tcBorders>
          </w:tcPr>
          <w:p w:rsidR="00784EC7" w:rsidRPr="0001043E" w:rsidRDefault="00784EC7" w:rsidP="00590E87">
            <w:pPr>
              <w:pStyle w:val="BodyText3"/>
              <w:spacing w:after="0"/>
              <w:rPr>
                <w:sz w:val="24"/>
                <w:szCs w:val="24"/>
              </w:rPr>
            </w:pPr>
            <w:r>
              <w:rPr>
                <w:sz w:val="24"/>
                <w:szCs w:val="24"/>
              </w:rPr>
              <w:t xml:space="preserve">B1; B2; </w:t>
            </w:r>
            <w:r w:rsidR="005D5C10">
              <w:rPr>
                <w:sz w:val="24"/>
                <w:szCs w:val="24"/>
              </w:rPr>
              <w:t>B4.1.</w:t>
            </w:r>
            <w:r>
              <w:rPr>
                <w:sz w:val="24"/>
                <w:szCs w:val="24"/>
              </w:rPr>
              <w:t>B5</w:t>
            </w:r>
          </w:p>
        </w:tc>
      </w:tr>
      <w:tr w:rsidR="00784EC7" w:rsidRPr="0001043E" w:rsidTr="000A32CA">
        <w:tc>
          <w:tcPr>
            <w:tcW w:w="1548" w:type="dxa"/>
            <w:vAlign w:val="center"/>
          </w:tcPr>
          <w:p w:rsidR="00784EC7" w:rsidRPr="003F2402" w:rsidRDefault="00784EC7" w:rsidP="003F2402">
            <w:pPr>
              <w:pStyle w:val="BodyText3"/>
              <w:spacing w:after="0"/>
              <w:jc w:val="center"/>
              <w:rPr>
                <w:b/>
                <w:sz w:val="24"/>
                <w:szCs w:val="24"/>
              </w:rPr>
            </w:pPr>
            <w:r>
              <w:rPr>
                <w:b/>
                <w:sz w:val="24"/>
                <w:szCs w:val="24"/>
              </w:rPr>
              <w:t>1.2.</w:t>
            </w:r>
          </w:p>
        </w:tc>
        <w:tc>
          <w:tcPr>
            <w:tcW w:w="4808" w:type="dxa"/>
            <w:gridSpan w:val="2"/>
          </w:tcPr>
          <w:p w:rsidR="00784EC7" w:rsidRPr="0001043E" w:rsidRDefault="005D5C10" w:rsidP="005D5C10">
            <w:pPr>
              <w:pStyle w:val="BodyText3"/>
              <w:spacing w:after="0"/>
              <w:rPr>
                <w:sz w:val="24"/>
                <w:szCs w:val="24"/>
              </w:rPr>
            </w:pPr>
            <w:r w:rsidRPr="0001043E">
              <w:rPr>
                <w:sz w:val="24"/>
                <w:szCs w:val="24"/>
              </w:rPr>
              <w:t>Pamatota un skaidri saprotama projekta ieviešanas gaita, būtība un specifika/specializācija.</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5D5C10" w:rsidP="00590E87">
            <w:pPr>
              <w:pStyle w:val="BodyText3"/>
              <w:spacing w:after="0"/>
              <w:rPr>
                <w:sz w:val="24"/>
                <w:szCs w:val="24"/>
              </w:rPr>
            </w:pPr>
            <w:r>
              <w:rPr>
                <w:sz w:val="24"/>
                <w:szCs w:val="24"/>
              </w:rPr>
              <w:t>B3</w:t>
            </w:r>
            <w:r w:rsidR="00D0291D">
              <w:rPr>
                <w:sz w:val="24"/>
                <w:szCs w:val="24"/>
              </w:rPr>
              <w:t>; B4.1.</w:t>
            </w:r>
          </w:p>
        </w:tc>
      </w:tr>
      <w:tr w:rsidR="00784EC7" w:rsidRPr="0001043E" w:rsidTr="000A32CA">
        <w:tc>
          <w:tcPr>
            <w:tcW w:w="1548" w:type="dxa"/>
            <w:vAlign w:val="center"/>
          </w:tcPr>
          <w:p w:rsidR="00784EC7" w:rsidRPr="003F2402" w:rsidRDefault="005221BE" w:rsidP="003F2402">
            <w:pPr>
              <w:pStyle w:val="BodyText3"/>
              <w:spacing w:after="0"/>
              <w:jc w:val="center"/>
              <w:rPr>
                <w:b/>
                <w:sz w:val="24"/>
                <w:szCs w:val="24"/>
              </w:rPr>
            </w:pPr>
            <w:r>
              <w:rPr>
                <w:b/>
                <w:sz w:val="24"/>
                <w:szCs w:val="24"/>
              </w:rPr>
              <w:t>1.3</w:t>
            </w:r>
            <w:r w:rsidR="00784EC7">
              <w:rPr>
                <w:b/>
                <w:sz w:val="24"/>
                <w:szCs w:val="24"/>
              </w:rPr>
              <w:t>.</w:t>
            </w:r>
          </w:p>
        </w:tc>
        <w:tc>
          <w:tcPr>
            <w:tcW w:w="4808" w:type="dxa"/>
            <w:gridSpan w:val="2"/>
          </w:tcPr>
          <w:p w:rsidR="00784EC7" w:rsidRPr="001A516F" w:rsidRDefault="005D5C10" w:rsidP="006B1E4E">
            <w:pPr>
              <w:pStyle w:val="BodyText3"/>
              <w:spacing w:after="0"/>
              <w:rPr>
                <w:sz w:val="24"/>
                <w:szCs w:val="24"/>
              </w:rPr>
            </w:pPr>
            <w:r w:rsidRPr="001A516F">
              <w:rPr>
                <w:sz w:val="24"/>
                <w:szCs w:val="24"/>
              </w:rPr>
              <w:t xml:space="preserve">Projekts </w:t>
            </w:r>
            <w:r w:rsidR="006B1E4E" w:rsidRPr="001A516F">
              <w:rPr>
                <w:sz w:val="24"/>
                <w:szCs w:val="24"/>
              </w:rPr>
              <w:t xml:space="preserve">paredz vides stāvokļa uzlabošanu. </w:t>
            </w:r>
          </w:p>
        </w:tc>
        <w:tc>
          <w:tcPr>
            <w:tcW w:w="1565" w:type="dxa"/>
            <w:vAlign w:val="center"/>
          </w:tcPr>
          <w:p w:rsidR="00784EC7" w:rsidRPr="001A516F" w:rsidRDefault="00784EC7" w:rsidP="00590E87">
            <w:pPr>
              <w:pStyle w:val="BodyText3"/>
              <w:spacing w:after="0"/>
              <w:jc w:val="center"/>
              <w:rPr>
                <w:b/>
                <w:sz w:val="24"/>
                <w:szCs w:val="24"/>
              </w:rPr>
            </w:pPr>
            <w:r w:rsidRPr="001A516F">
              <w:rPr>
                <w:b/>
                <w:sz w:val="24"/>
                <w:szCs w:val="24"/>
              </w:rPr>
              <w:t>2</w:t>
            </w:r>
          </w:p>
        </w:tc>
        <w:tc>
          <w:tcPr>
            <w:tcW w:w="1685" w:type="dxa"/>
          </w:tcPr>
          <w:p w:rsidR="00784EC7" w:rsidRPr="001A516F" w:rsidRDefault="00784EC7" w:rsidP="00590E87">
            <w:pPr>
              <w:pStyle w:val="BodyText3"/>
              <w:spacing w:after="0"/>
              <w:rPr>
                <w:sz w:val="24"/>
                <w:szCs w:val="24"/>
              </w:rPr>
            </w:pPr>
            <w:r w:rsidRPr="001A516F">
              <w:rPr>
                <w:sz w:val="24"/>
                <w:szCs w:val="24"/>
              </w:rPr>
              <w:t>B</w:t>
            </w:r>
            <w:r w:rsidR="00D0291D" w:rsidRPr="001A516F">
              <w:rPr>
                <w:sz w:val="24"/>
                <w:szCs w:val="24"/>
              </w:rPr>
              <w:t>2; B4.1.</w:t>
            </w:r>
            <w:r w:rsidR="003F5C23" w:rsidRPr="001A516F">
              <w:rPr>
                <w:sz w:val="24"/>
                <w:szCs w:val="24"/>
              </w:rPr>
              <w:t>; B12; B15</w:t>
            </w:r>
          </w:p>
        </w:tc>
      </w:tr>
      <w:tr w:rsidR="00784EC7" w:rsidRPr="0001043E" w:rsidTr="000A32CA">
        <w:tc>
          <w:tcPr>
            <w:tcW w:w="1548" w:type="dxa"/>
            <w:vAlign w:val="center"/>
          </w:tcPr>
          <w:p w:rsidR="00784EC7" w:rsidRPr="003F2402" w:rsidRDefault="00784EC7" w:rsidP="00E94DF0">
            <w:pPr>
              <w:pStyle w:val="BodyText3"/>
              <w:spacing w:after="0"/>
              <w:jc w:val="center"/>
              <w:rPr>
                <w:b/>
                <w:sz w:val="24"/>
                <w:szCs w:val="24"/>
              </w:rPr>
            </w:pPr>
            <w:r>
              <w:rPr>
                <w:b/>
                <w:sz w:val="24"/>
                <w:szCs w:val="24"/>
              </w:rPr>
              <w:t>1</w:t>
            </w:r>
            <w:r w:rsidR="005221BE">
              <w:rPr>
                <w:b/>
                <w:sz w:val="24"/>
                <w:szCs w:val="24"/>
              </w:rPr>
              <w:t>.4</w:t>
            </w:r>
            <w:r w:rsidRPr="003F2402">
              <w:rPr>
                <w:b/>
                <w:sz w:val="24"/>
                <w:szCs w:val="24"/>
              </w:rPr>
              <w:t>.</w:t>
            </w:r>
          </w:p>
        </w:tc>
        <w:tc>
          <w:tcPr>
            <w:tcW w:w="4808" w:type="dxa"/>
            <w:gridSpan w:val="2"/>
          </w:tcPr>
          <w:p w:rsidR="00784EC7" w:rsidRPr="0001043E" w:rsidRDefault="005D5C10" w:rsidP="0001043E">
            <w:pPr>
              <w:pStyle w:val="BodyText3"/>
              <w:spacing w:after="0"/>
              <w:rPr>
                <w:sz w:val="24"/>
                <w:szCs w:val="24"/>
              </w:rPr>
            </w:pPr>
            <w:r w:rsidRPr="0001043E">
              <w:rPr>
                <w:sz w:val="24"/>
                <w:szCs w:val="24"/>
              </w:rPr>
              <w:t>Projekta rezultātā tiek popularizēts un saglabāts kultūrvēsturiskais mantojums</w:t>
            </w:r>
            <w:r>
              <w:rPr>
                <w:sz w:val="24"/>
                <w:szCs w:val="24"/>
              </w:rPr>
              <w:t>.</w:t>
            </w:r>
          </w:p>
        </w:tc>
        <w:tc>
          <w:tcPr>
            <w:tcW w:w="1565" w:type="dxa"/>
            <w:vAlign w:val="center"/>
          </w:tcPr>
          <w:p w:rsidR="00784EC7" w:rsidRPr="00590E87" w:rsidRDefault="005D5C10" w:rsidP="00590E87">
            <w:pPr>
              <w:pStyle w:val="BodyText3"/>
              <w:spacing w:after="0"/>
              <w:jc w:val="center"/>
              <w:rPr>
                <w:b/>
                <w:sz w:val="24"/>
                <w:szCs w:val="24"/>
              </w:rPr>
            </w:pPr>
            <w:r>
              <w:rPr>
                <w:b/>
                <w:sz w:val="24"/>
                <w:szCs w:val="24"/>
              </w:rPr>
              <w:t>2</w:t>
            </w:r>
          </w:p>
        </w:tc>
        <w:tc>
          <w:tcPr>
            <w:tcW w:w="1685" w:type="dxa"/>
          </w:tcPr>
          <w:p w:rsidR="00784EC7" w:rsidRPr="0001043E" w:rsidRDefault="00784EC7" w:rsidP="00590E87">
            <w:pPr>
              <w:pStyle w:val="BodyText3"/>
              <w:spacing w:after="0"/>
              <w:rPr>
                <w:sz w:val="24"/>
                <w:szCs w:val="24"/>
              </w:rPr>
            </w:pPr>
            <w:r>
              <w:rPr>
                <w:sz w:val="24"/>
                <w:szCs w:val="24"/>
              </w:rPr>
              <w:t>B2; B4.1</w:t>
            </w:r>
          </w:p>
        </w:tc>
      </w:tr>
      <w:tr w:rsidR="00B9270C" w:rsidRPr="0001043E" w:rsidTr="000A32CA">
        <w:tc>
          <w:tcPr>
            <w:tcW w:w="1548" w:type="dxa"/>
            <w:vAlign w:val="center"/>
          </w:tcPr>
          <w:p w:rsidR="00B9270C" w:rsidRDefault="00B9270C" w:rsidP="00E94DF0">
            <w:pPr>
              <w:pStyle w:val="BodyText3"/>
              <w:spacing w:after="0"/>
              <w:jc w:val="center"/>
              <w:rPr>
                <w:b/>
                <w:sz w:val="24"/>
                <w:szCs w:val="24"/>
              </w:rPr>
            </w:pPr>
            <w:r>
              <w:rPr>
                <w:b/>
                <w:sz w:val="24"/>
                <w:szCs w:val="24"/>
              </w:rPr>
              <w:t>1.5.</w:t>
            </w:r>
          </w:p>
        </w:tc>
        <w:tc>
          <w:tcPr>
            <w:tcW w:w="4808" w:type="dxa"/>
            <w:gridSpan w:val="2"/>
          </w:tcPr>
          <w:p w:rsidR="00B9270C" w:rsidRPr="00B9270C" w:rsidRDefault="00B9270C" w:rsidP="005221BE">
            <w:pPr>
              <w:pStyle w:val="BodyText3"/>
              <w:spacing w:after="0"/>
              <w:rPr>
                <w:sz w:val="24"/>
                <w:szCs w:val="24"/>
              </w:rPr>
            </w:pPr>
            <w:r w:rsidRPr="00525B93">
              <w:rPr>
                <w:sz w:val="24"/>
                <w:szCs w:val="24"/>
              </w:rPr>
              <w:t>Projekta rezultāts veicina iedzīvotāju dzīves kvalitātes uzlabošanu</w:t>
            </w:r>
            <w:r w:rsidR="00625D26" w:rsidRPr="00525B93">
              <w:rPr>
                <w:sz w:val="24"/>
                <w:szCs w:val="24"/>
              </w:rPr>
              <w:t xml:space="preserve"> t.i</w:t>
            </w:r>
            <w:r w:rsidRPr="00525B93">
              <w:rPr>
                <w:sz w:val="24"/>
                <w:szCs w:val="24"/>
              </w:rPr>
              <w:t>.</w:t>
            </w:r>
            <w:r w:rsidR="00625D26" w:rsidRPr="00525B93">
              <w:rPr>
                <w:sz w:val="24"/>
                <w:szCs w:val="24"/>
              </w:rPr>
              <w:t xml:space="preserve"> projekta rezultātā ir nodrošināta pieejama publiskā infrastruktūra, saglabāts/izmantots kultūrvēsturiskais mantojums, īstenoti pasākumi vides saglabāšanai un racionālai (draudzīgai) izmantošanai.</w:t>
            </w:r>
          </w:p>
        </w:tc>
        <w:tc>
          <w:tcPr>
            <w:tcW w:w="1565" w:type="dxa"/>
            <w:vAlign w:val="center"/>
          </w:tcPr>
          <w:p w:rsidR="00B9270C" w:rsidRDefault="00B9270C" w:rsidP="00590E87">
            <w:pPr>
              <w:pStyle w:val="BodyText3"/>
              <w:spacing w:after="0"/>
              <w:jc w:val="center"/>
              <w:rPr>
                <w:b/>
                <w:sz w:val="24"/>
                <w:szCs w:val="24"/>
              </w:rPr>
            </w:pPr>
            <w:r>
              <w:rPr>
                <w:b/>
                <w:sz w:val="24"/>
                <w:szCs w:val="24"/>
              </w:rPr>
              <w:t>2</w:t>
            </w:r>
          </w:p>
        </w:tc>
        <w:tc>
          <w:tcPr>
            <w:tcW w:w="1685" w:type="dxa"/>
          </w:tcPr>
          <w:p w:rsidR="00B9270C" w:rsidRDefault="00B9270C" w:rsidP="00590E87">
            <w:pPr>
              <w:pStyle w:val="BodyText3"/>
              <w:spacing w:after="0"/>
              <w:rPr>
                <w:sz w:val="24"/>
                <w:szCs w:val="24"/>
              </w:rPr>
            </w:pPr>
            <w:r>
              <w:rPr>
                <w:sz w:val="24"/>
                <w:szCs w:val="24"/>
              </w:rPr>
              <w:t>B4; B4.1.</w:t>
            </w:r>
          </w:p>
        </w:tc>
      </w:tr>
      <w:tr w:rsidR="00784EC7" w:rsidRPr="0001043E" w:rsidTr="000A32CA">
        <w:tc>
          <w:tcPr>
            <w:tcW w:w="1548" w:type="dxa"/>
            <w:vAlign w:val="center"/>
          </w:tcPr>
          <w:p w:rsidR="00784EC7" w:rsidRPr="003F2402" w:rsidRDefault="00B9270C" w:rsidP="003F2402">
            <w:pPr>
              <w:pStyle w:val="BodyText3"/>
              <w:spacing w:after="0"/>
              <w:jc w:val="center"/>
              <w:rPr>
                <w:b/>
                <w:sz w:val="24"/>
                <w:szCs w:val="24"/>
              </w:rPr>
            </w:pPr>
            <w:r>
              <w:rPr>
                <w:b/>
                <w:sz w:val="24"/>
                <w:szCs w:val="24"/>
              </w:rPr>
              <w:t>1.6</w:t>
            </w:r>
            <w:r w:rsidR="00784EC7">
              <w:rPr>
                <w:b/>
                <w:sz w:val="24"/>
                <w:szCs w:val="24"/>
              </w:rPr>
              <w:t>.</w:t>
            </w:r>
          </w:p>
        </w:tc>
        <w:tc>
          <w:tcPr>
            <w:tcW w:w="4808" w:type="dxa"/>
            <w:gridSpan w:val="2"/>
          </w:tcPr>
          <w:p w:rsidR="00784EC7" w:rsidRPr="0001043E" w:rsidRDefault="005D5C10" w:rsidP="0001043E">
            <w:pPr>
              <w:pStyle w:val="BodyText3"/>
              <w:spacing w:after="0"/>
              <w:rPr>
                <w:sz w:val="24"/>
                <w:szCs w:val="24"/>
              </w:rPr>
            </w:pPr>
            <w:r w:rsidRPr="0001043E">
              <w:rPr>
                <w:sz w:val="24"/>
                <w:szCs w:val="24"/>
              </w:rPr>
              <w:t>Norādīta rezultātu uzturēšana</w:t>
            </w:r>
            <w:r>
              <w:rPr>
                <w:sz w:val="24"/>
                <w:szCs w:val="24"/>
              </w:rPr>
              <w:t xml:space="preserve"> pēc projekta ieviešanas.</w:t>
            </w:r>
          </w:p>
        </w:tc>
        <w:tc>
          <w:tcPr>
            <w:tcW w:w="1565" w:type="dxa"/>
            <w:vAlign w:val="center"/>
          </w:tcPr>
          <w:p w:rsidR="00784EC7" w:rsidRPr="00590E87" w:rsidRDefault="00784EC7" w:rsidP="00590E87">
            <w:pPr>
              <w:pStyle w:val="BodyText3"/>
              <w:spacing w:after="0"/>
              <w:jc w:val="center"/>
              <w:rPr>
                <w:b/>
                <w:sz w:val="24"/>
                <w:szCs w:val="24"/>
              </w:rPr>
            </w:pPr>
            <w:r w:rsidRPr="00590E87">
              <w:rPr>
                <w:b/>
                <w:sz w:val="24"/>
                <w:szCs w:val="24"/>
              </w:rPr>
              <w:t>2</w:t>
            </w:r>
          </w:p>
        </w:tc>
        <w:tc>
          <w:tcPr>
            <w:tcW w:w="1685" w:type="dxa"/>
          </w:tcPr>
          <w:p w:rsidR="00784EC7" w:rsidRPr="0001043E" w:rsidRDefault="00784EC7" w:rsidP="001A010E">
            <w:pPr>
              <w:pStyle w:val="BodyText3"/>
              <w:spacing w:after="0"/>
              <w:rPr>
                <w:sz w:val="24"/>
                <w:szCs w:val="24"/>
              </w:rPr>
            </w:pPr>
            <w:r>
              <w:rPr>
                <w:sz w:val="24"/>
                <w:szCs w:val="24"/>
              </w:rPr>
              <w:t>B14</w:t>
            </w:r>
          </w:p>
        </w:tc>
      </w:tr>
      <w:tr w:rsidR="005D5C10" w:rsidRPr="0001043E" w:rsidTr="000A32CA">
        <w:tc>
          <w:tcPr>
            <w:tcW w:w="1548" w:type="dxa"/>
            <w:vAlign w:val="center"/>
          </w:tcPr>
          <w:p w:rsidR="005D5C10" w:rsidRDefault="005D5C10" w:rsidP="003F2402">
            <w:pPr>
              <w:pStyle w:val="BodyText3"/>
              <w:spacing w:after="0"/>
              <w:jc w:val="center"/>
              <w:rPr>
                <w:b/>
                <w:sz w:val="24"/>
                <w:szCs w:val="24"/>
              </w:rPr>
            </w:pPr>
            <w:r>
              <w:rPr>
                <w:b/>
                <w:sz w:val="24"/>
                <w:szCs w:val="24"/>
              </w:rPr>
              <w:t>1.7.</w:t>
            </w:r>
          </w:p>
        </w:tc>
        <w:tc>
          <w:tcPr>
            <w:tcW w:w="4808" w:type="dxa"/>
            <w:gridSpan w:val="2"/>
          </w:tcPr>
          <w:p w:rsidR="005D5C10" w:rsidRPr="0001043E" w:rsidRDefault="005D5C10" w:rsidP="0001043E">
            <w:pPr>
              <w:pStyle w:val="BodyText3"/>
              <w:spacing w:after="0"/>
              <w:rPr>
                <w:sz w:val="24"/>
                <w:szCs w:val="24"/>
              </w:rPr>
            </w:pPr>
            <w:r w:rsidRPr="0001043E">
              <w:rPr>
                <w:sz w:val="24"/>
                <w:szCs w:val="24"/>
              </w:rPr>
              <w:t>Norādīta projekta izmaksu atbilstība projekta rezultātiem.</w:t>
            </w:r>
          </w:p>
        </w:tc>
        <w:tc>
          <w:tcPr>
            <w:tcW w:w="1565" w:type="dxa"/>
            <w:vAlign w:val="center"/>
          </w:tcPr>
          <w:p w:rsidR="005D5C10" w:rsidRPr="00590E87" w:rsidRDefault="005D5C10" w:rsidP="00590E87">
            <w:pPr>
              <w:pStyle w:val="BodyText3"/>
              <w:spacing w:after="0"/>
              <w:jc w:val="center"/>
              <w:rPr>
                <w:b/>
                <w:sz w:val="24"/>
                <w:szCs w:val="24"/>
              </w:rPr>
            </w:pPr>
            <w:r>
              <w:rPr>
                <w:b/>
                <w:sz w:val="24"/>
                <w:szCs w:val="24"/>
              </w:rPr>
              <w:t>2</w:t>
            </w:r>
          </w:p>
        </w:tc>
        <w:tc>
          <w:tcPr>
            <w:tcW w:w="1685" w:type="dxa"/>
          </w:tcPr>
          <w:p w:rsidR="005D5C10" w:rsidRDefault="00D0291D" w:rsidP="001A010E">
            <w:pPr>
              <w:pStyle w:val="BodyText3"/>
              <w:spacing w:after="0"/>
              <w:rPr>
                <w:sz w:val="24"/>
                <w:szCs w:val="24"/>
              </w:rPr>
            </w:pPr>
            <w:r>
              <w:rPr>
                <w:sz w:val="24"/>
                <w:szCs w:val="24"/>
              </w:rPr>
              <w:t>B4.3.; B7; B8; B9</w:t>
            </w:r>
          </w:p>
        </w:tc>
      </w:tr>
      <w:tr w:rsidR="005D5C10" w:rsidRPr="0001043E" w:rsidTr="000A32CA">
        <w:tc>
          <w:tcPr>
            <w:tcW w:w="1548" w:type="dxa"/>
            <w:vAlign w:val="center"/>
          </w:tcPr>
          <w:p w:rsidR="005D5C10" w:rsidRDefault="005D5C10" w:rsidP="003F2402">
            <w:pPr>
              <w:pStyle w:val="BodyText3"/>
              <w:spacing w:after="0"/>
              <w:jc w:val="center"/>
              <w:rPr>
                <w:b/>
                <w:sz w:val="24"/>
                <w:szCs w:val="24"/>
              </w:rPr>
            </w:pPr>
            <w:r>
              <w:rPr>
                <w:b/>
                <w:sz w:val="24"/>
                <w:szCs w:val="24"/>
              </w:rPr>
              <w:t>1.8.</w:t>
            </w:r>
          </w:p>
        </w:tc>
        <w:tc>
          <w:tcPr>
            <w:tcW w:w="4808" w:type="dxa"/>
            <w:gridSpan w:val="2"/>
          </w:tcPr>
          <w:p w:rsidR="005D5C10" w:rsidRPr="0001043E" w:rsidRDefault="005D5C10" w:rsidP="0001043E">
            <w:pPr>
              <w:pStyle w:val="BodyText3"/>
              <w:spacing w:after="0"/>
              <w:rPr>
                <w:sz w:val="24"/>
                <w:szCs w:val="24"/>
              </w:rPr>
            </w:pPr>
            <w:r>
              <w:rPr>
                <w:sz w:val="24"/>
                <w:szCs w:val="24"/>
              </w:rPr>
              <w:t>P</w:t>
            </w:r>
            <w:r w:rsidRPr="0001043E">
              <w:rPr>
                <w:sz w:val="24"/>
                <w:szCs w:val="24"/>
              </w:rPr>
              <w:t>rojekt</w:t>
            </w:r>
            <w:r>
              <w:rPr>
                <w:sz w:val="24"/>
                <w:szCs w:val="24"/>
              </w:rPr>
              <w:t>ā norādītas aktivitātes</w:t>
            </w:r>
            <w:r w:rsidRPr="0001043E">
              <w:rPr>
                <w:sz w:val="24"/>
                <w:szCs w:val="24"/>
              </w:rPr>
              <w:t xml:space="preserve"> publicitātes </w:t>
            </w:r>
            <w:r>
              <w:rPr>
                <w:sz w:val="24"/>
                <w:szCs w:val="24"/>
              </w:rPr>
              <w:t>nodrošināšanai un informācijas izplatīšanai.</w:t>
            </w:r>
          </w:p>
        </w:tc>
        <w:tc>
          <w:tcPr>
            <w:tcW w:w="1565" w:type="dxa"/>
            <w:vAlign w:val="center"/>
          </w:tcPr>
          <w:p w:rsidR="005D5C10" w:rsidRPr="00590E87" w:rsidRDefault="005D5C10" w:rsidP="00590E87">
            <w:pPr>
              <w:pStyle w:val="BodyText3"/>
              <w:spacing w:after="0"/>
              <w:jc w:val="center"/>
              <w:rPr>
                <w:b/>
                <w:sz w:val="24"/>
                <w:szCs w:val="24"/>
              </w:rPr>
            </w:pPr>
            <w:r>
              <w:rPr>
                <w:b/>
                <w:sz w:val="24"/>
                <w:szCs w:val="24"/>
              </w:rPr>
              <w:t>2</w:t>
            </w:r>
          </w:p>
        </w:tc>
        <w:tc>
          <w:tcPr>
            <w:tcW w:w="1685" w:type="dxa"/>
          </w:tcPr>
          <w:p w:rsidR="005D5C10" w:rsidRDefault="005D5C10" w:rsidP="001A010E">
            <w:pPr>
              <w:pStyle w:val="BodyText3"/>
              <w:spacing w:after="0"/>
              <w:rPr>
                <w:sz w:val="24"/>
                <w:szCs w:val="24"/>
              </w:rPr>
            </w:pPr>
            <w:r>
              <w:rPr>
                <w:sz w:val="24"/>
                <w:szCs w:val="24"/>
              </w:rPr>
              <w:t>B13</w:t>
            </w:r>
          </w:p>
        </w:tc>
      </w:tr>
      <w:tr w:rsidR="00784EC7" w:rsidRPr="0001043E" w:rsidTr="000A32CA">
        <w:tc>
          <w:tcPr>
            <w:tcW w:w="1548" w:type="dxa"/>
            <w:tcBorders>
              <w:right w:val="single" w:sz="4" w:space="0" w:color="auto"/>
            </w:tcBorders>
            <w:shd w:val="clear" w:color="auto" w:fill="FFFF99"/>
            <w:vAlign w:val="center"/>
          </w:tcPr>
          <w:p w:rsidR="00784EC7" w:rsidRPr="00EF4908" w:rsidRDefault="00784EC7" w:rsidP="003F2402">
            <w:pPr>
              <w:pStyle w:val="BodyText3"/>
              <w:spacing w:after="0"/>
              <w:jc w:val="center"/>
              <w:rPr>
                <w:sz w:val="24"/>
                <w:szCs w:val="24"/>
              </w:rPr>
            </w:pPr>
          </w:p>
        </w:tc>
        <w:tc>
          <w:tcPr>
            <w:tcW w:w="4808" w:type="dxa"/>
            <w:gridSpan w:val="2"/>
            <w:tcBorders>
              <w:left w:val="single" w:sz="4" w:space="0" w:color="auto"/>
            </w:tcBorders>
            <w:shd w:val="clear" w:color="auto" w:fill="FFFF99"/>
            <w:vAlign w:val="center"/>
          </w:tcPr>
          <w:p w:rsidR="00784EC7" w:rsidRPr="00EF4908" w:rsidRDefault="00784EC7" w:rsidP="003F2402">
            <w:pPr>
              <w:pStyle w:val="BodyText3"/>
              <w:spacing w:after="0"/>
              <w:jc w:val="center"/>
              <w:rPr>
                <w:sz w:val="24"/>
                <w:szCs w:val="24"/>
              </w:rPr>
            </w:pPr>
            <w:r w:rsidRPr="00EF4908">
              <w:rPr>
                <w:b/>
                <w:sz w:val="24"/>
                <w:szCs w:val="24"/>
              </w:rPr>
              <w:t>Minimālais iegūstamais punktu skaits</w:t>
            </w:r>
          </w:p>
        </w:tc>
        <w:tc>
          <w:tcPr>
            <w:tcW w:w="1565" w:type="dxa"/>
            <w:shd w:val="clear" w:color="auto" w:fill="FFFF99"/>
          </w:tcPr>
          <w:p w:rsidR="00784EC7" w:rsidRPr="00EF4908" w:rsidRDefault="000D2DA4" w:rsidP="00590E87">
            <w:pPr>
              <w:pStyle w:val="BodyText3"/>
              <w:spacing w:after="0"/>
              <w:jc w:val="center"/>
              <w:rPr>
                <w:b/>
                <w:sz w:val="24"/>
                <w:szCs w:val="24"/>
              </w:rPr>
            </w:pPr>
            <w:r>
              <w:rPr>
                <w:b/>
                <w:sz w:val="24"/>
                <w:szCs w:val="24"/>
              </w:rPr>
              <w:t>10</w:t>
            </w:r>
          </w:p>
        </w:tc>
        <w:tc>
          <w:tcPr>
            <w:tcW w:w="1685" w:type="dxa"/>
            <w:shd w:val="clear" w:color="auto" w:fill="FFFF99"/>
          </w:tcPr>
          <w:p w:rsidR="00784EC7" w:rsidRPr="00EF4908" w:rsidRDefault="00784EC7" w:rsidP="0001043E">
            <w:pPr>
              <w:pStyle w:val="BodyText3"/>
              <w:spacing w:after="0"/>
              <w:rPr>
                <w:sz w:val="24"/>
                <w:szCs w:val="24"/>
              </w:rPr>
            </w:pPr>
          </w:p>
        </w:tc>
      </w:tr>
      <w:tr w:rsidR="00784EC7" w:rsidRPr="0001043E" w:rsidTr="000A32CA">
        <w:tc>
          <w:tcPr>
            <w:tcW w:w="1555" w:type="dxa"/>
            <w:gridSpan w:val="2"/>
            <w:tcBorders>
              <w:right w:val="single" w:sz="4" w:space="0" w:color="auto"/>
            </w:tcBorders>
            <w:shd w:val="clear" w:color="auto" w:fill="FFFFCC"/>
            <w:vAlign w:val="center"/>
          </w:tcPr>
          <w:p w:rsidR="00784EC7" w:rsidRPr="00FB0F9A" w:rsidRDefault="005A7567" w:rsidP="00FB0F9A">
            <w:pPr>
              <w:pStyle w:val="BodyText3"/>
              <w:spacing w:after="0"/>
              <w:jc w:val="center"/>
              <w:rPr>
                <w:b/>
                <w:sz w:val="24"/>
                <w:szCs w:val="24"/>
              </w:rPr>
            </w:pPr>
            <w:r>
              <w:rPr>
                <w:b/>
                <w:sz w:val="24"/>
                <w:szCs w:val="24"/>
              </w:rPr>
              <w:t>2</w:t>
            </w:r>
            <w:r w:rsidR="00784EC7" w:rsidRPr="00FB0F9A">
              <w:rPr>
                <w:b/>
                <w:sz w:val="24"/>
                <w:szCs w:val="24"/>
              </w:rPr>
              <w:t>.</w:t>
            </w:r>
          </w:p>
        </w:tc>
        <w:tc>
          <w:tcPr>
            <w:tcW w:w="8051" w:type="dxa"/>
            <w:gridSpan w:val="3"/>
            <w:tcBorders>
              <w:left w:val="single" w:sz="4" w:space="0" w:color="auto"/>
            </w:tcBorders>
            <w:shd w:val="clear" w:color="auto" w:fill="FFFFCC"/>
            <w:vAlign w:val="center"/>
          </w:tcPr>
          <w:p w:rsidR="00784EC7" w:rsidRPr="00CA09C7" w:rsidRDefault="005A7567" w:rsidP="00F30B64">
            <w:pPr>
              <w:pStyle w:val="BodyText3"/>
              <w:spacing w:after="0"/>
              <w:jc w:val="center"/>
              <w:rPr>
                <w:sz w:val="24"/>
                <w:szCs w:val="24"/>
              </w:rPr>
            </w:pPr>
            <w:r>
              <w:rPr>
                <w:b/>
                <w:sz w:val="24"/>
                <w:szCs w:val="24"/>
              </w:rPr>
              <w:t>Specifiskie</w:t>
            </w:r>
            <w:r w:rsidR="00784EC7" w:rsidRPr="00CA09C7">
              <w:rPr>
                <w:b/>
                <w:sz w:val="24"/>
                <w:szCs w:val="24"/>
              </w:rPr>
              <w:t xml:space="preserve"> kritēriji</w:t>
            </w:r>
          </w:p>
        </w:tc>
      </w:tr>
      <w:tr w:rsidR="00784EC7" w:rsidRPr="0001043E" w:rsidTr="000A32CA">
        <w:tc>
          <w:tcPr>
            <w:tcW w:w="1548" w:type="dxa"/>
            <w:tcBorders>
              <w:right w:val="single" w:sz="4" w:space="0" w:color="auto"/>
            </w:tcBorders>
            <w:vAlign w:val="center"/>
          </w:tcPr>
          <w:p w:rsidR="00784EC7" w:rsidRPr="00CA09C7" w:rsidRDefault="005A7567" w:rsidP="00FB0F9A">
            <w:pPr>
              <w:pStyle w:val="BodyText3"/>
              <w:spacing w:after="0"/>
              <w:jc w:val="center"/>
              <w:rPr>
                <w:b/>
                <w:sz w:val="24"/>
                <w:szCs w:val="24"/>
              </w:rPr>
            </w:pPr>
            <w:r>
              <w:rPr>
                <w:b/>
                <w:sz w:val="24"/>
                <w:szCs w:val="24"/>
              </w:rPr>
              <w:t>2.1.</w:t>
            </w:r>
          </w:p>
        </w:tc>
        <w:tc>
          <w:tcPr>
            <w:tcW w:w="4808" w:type="dxa"/>
            <w:gridSpan w:val="2"/>
            <w:tcBorders>
              <w:left w:val="single" w:sz="4" w:space="0" w:color="auto"/>
            </w:tcBorders>
          </w:tcPr>
          <w:p w:rsidR="00784EC7" w:rsidRPr="0001043E" w:rsidRDefault="00C517F9" w:rsidP="00AF68E3">
            <w:pPr>
              <w:pStyle w:val="BodyText3"/>
              <w:spacing w:after="0"/>
              <w:rPr>
                <w:sz w:val="24"/>
                <w:szCs w:val="24"/>
              </w:rPr>
            </w:pPr>
            <w:r>
              <w:rPr>
                <w:sz w:val="24"/>
                <w:szCs w:val="24"/>
              </w:rPr>
              <w:t xml:space="preserve">Ja </w:t>
            </w:r>
            <w:r w:rsidRPr="00BD4E90">
              <w:rPr>
                <w:sz w:val="24"/>
                <w:szCs w:val="24"/>
                <w:u w:val="single"/>
              </w:rPr>
              <w:t>vairākiem projektiem vienāds vērtējums</w:t>
            </w:r>
            <w:r>
              <w:rPr>
                <w:sz w:val="24"/>
                <w:szCs w:val="24"/>
              </w:rPr>
              <w:t xml:space="preserve">, lielāko punktu skaitu </w:t>
            </w:r>
            <w:r w:rsidRPr="00BD4E90">
              <w:rPr>
                <w:sz w:val="24"/>
                <w:szCs w:val="24"/>
                <w:u w:val="single"/>
              </w:rPr>
              <w:t>saņem projekts ar mazāko pieprasīto publisko finansējumu</w:t>
            </w:r>
            <w:r>
              <w:rPr>
                <w:sz w:val="24"/>
                <w:szCs w:val="24"/>
              </w:rPr>
              <w:t>, pārējie projekti saņem punktus atbilstoši samazinošā secībā</w:t>
            </w:r>
            <w:r w:rsidRPr="00525B93">
              <w:rPr>
                <w:sz w:val="24"/>
                <w:szCs w:val="24"/>
              </w:rPr>
              <w:t>.</w:t>
            </w:r>
            <w:r w:rsidR="0069631C" w:rsidRPr="00525B93">
              <w:rPr>
                <w:sz w:val="24"/>
                <w:szCs w:val="24"/>
              </w:rPr>
              <w:t xml:space="preserve"> Ja kritērijs 3.1. nenosaka vērtējumu, tiek piemērots kritērijs 3.2.</w:t>
            </w:r>
          </w:p>
        </w:tc>
        <w:tc>
          <w:tcPr>
            <w:tcW w:w="1565" w:type="dxa"/>
            <w:vAlign w:val="center"/>
          </w:tcPr>
          <w:p w:rsidR="00784EC7" w:rsidRPr="00525B93" w:rsidRDefault="005221BE" w:rsidP="00590E87">
            <w:pPr>
              <w:pStyle w:val="BodyText3"/>
              <w:spacing w:after="0"/>
              <w:jc w:val="center"/>
              <w:rPr>
                <w:b/>
                <w:sz w:val="24"/>
                <w:szCs w:val="24"/>
              </w:rPr>
            </w:pPr>
            <w:r w:rsidRPr="00525B93">
              <w:rPr>
                <w:b/>
                <w:sz w:val="24"/>
                <w:szCs w:val="24"/>
              </w:rPr>
              <w:t xml:space="preserve">Papildus tiek piešķirti 0,01 punkti </w:t>
            </w:r>
          </w:p>
        </w:tc>
        <w:tc>
          <w:tcPr>
            <w:tcW w:w="1685" w:type="dxa"/>
          </w:tcPr>
          <w:p w:rsidR="00784EC7" w:rsidRPr="0001043E" w:rsidRDefault="00B42E18" w:rsidP="00590E87">
            <w:pPr>
              <w:pStyle w:val="BodyText3"/>
              <w:spacing w:after="0"/>
              <w:rPr>
                <w:sz w:val="24"/>
                <w:szCs w:val="24"/>
              </w:rPr>
            </w:pPr>
            <w:r>
              <w:rPr>
                <w:sz w:val="24"/>
                <w:szCs w:val="24"/>
              </w:rPr>
              <w:t>Vērtēšanas kopsavilkums</w:t>
            </w:r>
          </w:p>
        </w:tc>
      </w:tr>
      <w:tr w:rsidR="00C517F9" w:rsidRPr="0001043E" w:rsidTr="000A32CA">
        <w:tc>
          <w:tcPr>
            <w:tcW w:w="1548" w:type="dxa"/>
            <w:tcBorders>
              <w:right w:val="single" w:sz="4" w:space="0" w:color="auto"/>
            </w:tcBorders>
            <w:vAlign w:val="center"/>
          </w:tcPr>
          <w:p w:rsidR="00C517F9" w:rsidRDefault="00C517F9" w:rsidP="00FB0F9A">
            <w:pPr>
              <w:pStyle w:val="BodyText3"/>
              <w:spacing w:after="0"/>
              <w:jc w:val="center"/>
              <w:rPr>
                <w:b/>
                <w:sz w:val="24"/>
                <w:szCs w:val="24"/>
              </w:rPr>
            </w:pPr>
            <w:r>
              <w:rPr>
                <w:b/>
                <w:sz w:val="24"/>
                <w:szCs w:val="24"/>
              </w:rPr>
              <w:t>2.2.</w:t>
            </w:r>
          </w:p>
        </w:tc>
        <w:tc>
          <w:tcPr>
            <w:tcW w:w="4808" w:type="dxa"/>
            <w:gridSpan w:val="2"/>
            <w:tcBorders>
              <w:left w:val="single" w:sz="4" w:space="0" w:color="auto"/>
            </w:tcBorders>
          </w:tcPr>
          <w:p w:rsidR="00C517F9" w:rsidRDefault="00C517F9" w:rsidP="006B2651">
            <w:pPr>
              <w:pStyle w:val="BodyText3"/>
              <w:spacing w:after="0"/>
              <w:rPr>
                <w:sz w:val="24"/>
                <w:szCs w:val="24"/>
              </w:rPr>
            </w:pPr>
            <w:r>
              <w:rPr>
                <w:sz w:val="24"/>
                <w:szCs w:val="24"/>
              </w:rPr>
              <w:t xml:space="preserve">Projektu </w:t>
            </w:r>
            <w:r w:rsidR="00D84BA6">
              <w:rPr>
                <w:sz w:val="24"/>
                <w:szCs w:val="24"/>
              </w:rPr>
              <w:t xml:space="preserve">īstenošanas vietā </w:t>
            </w:r>
            <w:r w:rsidR="004151E5">
              <w:rPr>
                <w:sz w:val="24"/>
                <w:szCs w:val="24"/>
              </w:rPr>
              <w:t xml:space="preserve">vismazāk </w:t>
            </w:r>
            <w:r w:rsidR="00D84BA6">
              <w:rPr>
                <w:sz w:val="24"/>
                <w:szCs w:val="24"/>
              </w:rPr>
              <w:t xml:space="preserve">piesaistītais </w:t>
            </w:r>
            <w:r w:rsidR="000D2DA4">
              <w:rPr>
                <w:sz w:val="24"/>
                <w:szCs w:val="24"/>
              </w:rPr>
              <w:t>stratēģijas ietvaros apg</w:t>
            </w:r>
            <w:r w:rsidR="006B2651">
              <w:rPr>
                <w:sz w:val="24"/>
                <w:szCs w:val="24"/>
              </w:rPr>
              <w:t xml:space="preserve">ūtais </w:t>
            </w:r>
            <w:r w:rsidR="00D84BA6">
              <w:rPr>
                <w:sz w:val="24"/>
                <w:szCs w:val="24"/>
              </w:rPr>
              <w:t>EZF/EJZF</w:t>
            </w:r>
            <w:r>
              <w:rPr>
                <w:sz w:val="24"/>
                <w:szCs w:val="24"/>
              </w:rPr>
              <w:t xml:space="preserve"> finansējums uz vienu iedzīvotāju </w:t>
            </w:r>
            <w:r w:rsidRPr="00AA0B09">
              <w:rPr>
                <w:sz w:val="24"/>
                <w:szCs w:val="24"/>
              </w:rPr>
              <w:t>(realizēto projek</w:t>
            </w:r>
            <w:r>
              <w:rPr>
                <w:sz w:val="24"/>
                <w:szCs w:val="24"/>
              </w:rPr>
              <w:t>tu finansējums/</w:t>
            </w:r>
            <w:r w:rsidRPr="00AA0B09">
              <w:rPr>
                <w:sz w:val="24"/>
                <w:szCs w:val="24"/>
              </w:rPr>
              <w:t>iedzīvotāju skaitu pagastu teritoriju ietvaros)</w:t>
            </w:r>
            <w:r>
              <w:rPr>
                <w:sz w:val="24"/>
                <w:szCs w:val="24"/>
              </w:rPr>
              <w:t>. Piešķir 0,01</w:t>
            </w:r>
            <w:r w:rsidR="00D912D6">
              <w:rPr>
                <w:sz w:val="24"/>
                <w:szCs w:val="24"/>
              </w:rPr>
              <w:t xml:space="preserve"> </w:t>
            </w:r>
            <w:r w:rsidR="00D912D6">
              <w:rPr>
                <w:sz w:val="24"/>
                <w:szCs w:val="24"/>
              </w:rPr>
              <w:lastRenderedPageBreak/>
              <w:t>papildus punktus.</w:t>
            </w:r>
          </w:p>
        </w:tc>
        <w:tc>
          <w:tcPr>
            <w:tcW w:w="1565" w:type="dxa"/>
            <w:vAlign w:val="center"/>
          </w:tcPr>
          <w:p w:rsidR="00C517F9" w:rsidRPr="00525B93" w:rsidRDefault="005221BE" w:rsidP="00590E87">
            <w:pPr>
              <w:pStyle w:val="BodyText3"/>
              <w:spacing w:after="0"/>
              <w:jc w:val="center"/>
              <w:rPr>
                <w:b/>
                <w:sz w:val="24"/>
                <w:szCs w:val="24"/>
              </w:rPr>
            </w:pPr>
            <w:r w:rsidRPr="00525B93">
              <w:rPr>
                <w:b/>
                <w:sz w:val="24"/>
                <w:szCs w:val="24"/>
              </w:rPr>
              <w:lastRenderedPageBreak/>
              <w:t>Papildus tiek piešķirti 0,01 punkti</w:t>
            </w:r>
          </w:p>
        </w:tc>
        <w:tc>
          <w:tcPr>
            <w:tcW w:w="1685" w:type="dxa"/>
          </w:tcPr>
          <w:p w:rsidR="00C517F9" w:rsidRPr="0001043E" w:rsidRDefault="004151E5" w:rsidP="00590E87">
            <w:pPr>
              <w:pStyle w:val="BodyText3"/>
              <w:spacing w:after="0"/>
              <w:rPr>
                <w:sz w:val="24"/>
                <w:szCs w:val="24"/>
              </w:rPr>
            </w:pPr>
            <w:r w:rsidRPr="00D912D6">
              <w:rPr>
                <w:sz w:val="22"/>
                <w:szCs w:val="22"/>
              </w:rPr>
              <w:t>Biedrības Datu bāze par 2007.-2013.gada plānošanas period</w:t>
            </w:r>
            <w:r w:rsidR="00A875CA">
              <w:rPr>
                <w:sz w:val="22"/>
                <w:szCs w:val="22"/>
              </w:rPr>
              <w:t xml:space="preserve">a pasākumiem </w:t>
            </w:r>
            <w:r w:rsidR="00A875CA">
              <w:rPr>
                <w:sz w:val="22"/>
                <w:szCs w:val="22"/>
              </w:rPr>
              <w:lastRenderedPageBreak/>
              <w:t xml:space="preserve">zivsaimniecībai nozīmīgo teritoriju attīstības stratēģiju īstenošanai </w:t>
            </w:r>
            <w:r>
              <w:rPr>
                <w:sz w:val="22"/>
                <w:szCs w:val="22"/>
              </w:rPr>
              <w:t>/ ar projektu iesniegumu 2.kārtu - jaunā plānošanas perioda informācija.</w:t>
            </w:r>
          </w:p>
        </w:tc>
      </w:tr>
    </w:tbl>
    <w:p w:rsidR="003829D4" w:rsidRPr="00075A17" w:rsidRDefault="00625D26" w:rsidP="003829D4">
      <w:pPr>
        <w:pStyle w:val="BodyText3"/>
        <w:spacing w:after="0"/>
        <w:jc w:val="both"/>
        <w:rPr>
          <w:sz w:val="20"/>
          <w:szCs w:val="20"/>
        </w:rPr>
      </w:pPr>
      <w:r>
        <w:rPr>
          <w:sz w:val="20"/>
          <w:szCs w:val="20"/>
          <w:vertAlign w:val="superscript"/>
        </w:rPr>
        <w:lastRenderedPageBreak/>
        <w:t xml:space="preserve">[3] </w:t>
      </w:r>
      <w:r w:rsidR="003829D4" w:rsidRPr="00075A17">
        <w:rPr>
          <w:sz w:val="20"/>
          <w:szCs w:val="20"/>
        </w:rPr>
        <w:t>13.10.2015. MK</w:t>
      </w:r>
      <w:r w:rsidR="00202A8B">
        <w:rPr>
          <w:sz w:val="20"/>
          <w:szCs w:val="20"/>
        </w:rPr>
        <w:t xml:space="preserve">  noteikumi nr. 590 1.pielikums (ELFLA 1, ELFLA 2); 2.pielikums (ELFLA 3, ELFLA 4).</w:t>
      </w:r>
    </w:p>
    <w:p w:rsidR="00B42FF2" w:rsidRDefault="00625D26" w:rsidP="00B42FF2">
      <w:pPr>
        <w:pStyle w:val="BodyText3"/>
        <w:spacing w:after="0"/>
        <w:jc w:val="both"/>
        <w:rPr>
          <w:sz w:val="20"/>
          <w:szCs w:val="20"/>
        </w:rPr>
      </w:pPr>
      <w:r>
        <w:rPr>
          <w:sz w:val="20"/>
          <w:szCs w:val="20"/>
          <w:vertAlign w:val="superscript"/>
        </w:rPr>
        <w:t xml:space="preserve">[4] </w:t>
      </w:r>
      <w:r w:rsidR="003829D4" w:rsidRPr="00075A17">
        <w:rPr>
          <w:sz w:val="20"/>
          <w:szCs w:val="20"/>
        </w:rPr>
        <w:t xml:space="preserve">20.10.2015. MK noteikumi nr.605 1.pielikums        </w:t>
      </w:r>
    </w:p>
    <w:p w:rsidR="00625D26" w:rsidRDefault="00625D26" w:rsidP="00625D26">
      <w:pPr>
        <w:pStyle w:val="NormalWeb"/>
        <w:spacing w:before="0" w:after="80"/>
        <w:jc w:val="both"/>
        <w:rPr>
          <w:sz w:val="22"/>
          <w:szCs w:val="22"/>
        </w:rPr>
      </w:pPr>
      <w:r>
        <w:rPr>
          <w:vertAlign w:val="superscript"/>
        </w:rPr>
        <w:t>[5]</w:t>
      </w:r>
      <w:r w:rsidRPr="0069631C">
        <w:rPr>
          <w:sz w:val="22"/>
          <w:szCs w:val="22"/>
        </w:rPr>
        <w:t xml:space="preserve">Atbilstību inovācijai nosaka pēc SVVA stratēģijas 2.3.punktu par </w:t>
      </w:r>
      <w:r w:rsidRPr="0069631C">
        <w:rPr>
          <w:i/>
          <w:sz w:val="22"/>
          <w:szCs w:val="22"/>
        </w:rPr>
        <w:t>Inovatīvu risinājumu identificēšanu un attīstības kritēriji to noteikšanai</w:t>
      </w:r>
      <w:r w:rsidRPr="0069631C">
        <w:rPr>
          <w:sz w:val="22"/>
          <w:szCs w:val="22"/>
        </w:rPr>
        <w:t>.</w:t>
      </w:r>
    </w:p>
    <w:p w:rsidR="005221BE" w:rsidRPr="005221BE" w:rsidRDefault="005221BE" w:rsidP="00625D26">
      <w:pPr>
        <w:pStyle w:val="NormalWeb"/>
        <w:spacing w:before="0" w:after="80"/>
        <w:jc w:val="both"/>
        <w:rPr>
          <w:sz w:val="22"/>
          <w:szCs w:val="22"/>
        </w:rPr>
      </w:pPr>
      <w:r>
        <w:rPr>
          <w:sz w:val="22"/>
          <w:szCs w:val="22"/>
          <w:vertAlign w:val="superscript"/>
        </w:rPr>
        <w:t xml:space="preserve">[6]  </w:t>
      </w:r>
      <w:r>
        <w:rPr>
          <w:sz w:val="22"/>
          <w:szCs w:val="22"/>
        </w:rPr>
        <w:t>Projekts tiek realizēts ārpus Talsu pilsētas, Rojas novada centra Rojas ciema, Mērsraga novada centra Mērsraga ciema, Talsu novada pagastu centriem.</w:t>
      </w:r>
    </w:p>
    <w:p w:rsidR="009F5E5C" w:rsidRDefault="009F5E5C" w:rsidP="00152FAF">
      <w:pPr>
        <w:pStyle w:val="BodyText3"/>
        <w:spacing w:after="0"/>
        <w:jc w:val="both"/>
        <w:rPr>
          <w:sz w:val="20"/>
          <w:szCs w:val="20"/>
        </w:rPr>
      </w:pPr>
    </w:p>
    <w:p w:rsidR="0069631C" w:rsidRDefault="0069631C" w:rsidP="00152FAF">
      <w:pPr>
        <w:pStyle w:val="BodyText3"/>
        <w:spacing w:after="0"/>
        <w:jc w:val="both"/>
        <w:rPr>
          <w:sz w:val="20"/>
          <w:szCs w:val="20"/>
        </w:rPr>
      </w:pPr>
    </w:p>
    <w:p w:rsidR="0069631C" w:rsidRDefault="0069631C" w:rsidP="00152FAF">
      <w:pPr>
        <w:pStyle w:val="BodyText3"/>
        <w:spacing w:after="0"/>
        <w:jc w:val="both"/>
        <w:rPr>
          <w:sz w:val="20"/>
          <w:szCs w:val="20"/>
        </w:rPr>
      </w:pPr>
    </w:p>
    <w:p w:rsidR="0069631C" w:rsidRDefault="0069631C" w:rsidP="00152FAF">
      <w:pPr>
        <w:pStyle w:val="BodyText3"/>
        <w:spacing w:after="0"/>
        <w:jc w:val="both"/>
        <w:rPr>
          <w:sz w:val="20"/>
          <w:szCs w:val="20"/>
        </w:rPr>
      </w:pPr>
    </w:p>
    <w:p w:rsidR="0069631C" w:rsidRDefault="0069631C" w:rsidP="00152FAF">
      <w:pPr>
        <w:pStyle w:val="BodyText3"/>
        <w:spacing w:after="0"/>
        <w:jc w:val="both"/>
        <w:rPr>
          <w:sz w:val="20"/>
          <w:szCs w:val="20"/>
        </w:rPr>
      </w:pPr>
    </w:p>
    <w:p w:rsidR="005221BE" w:rsidRDefault="005221BE" w:rsidP="00152FAF">
      <w:pPr>
        <w:pStyle w:val="BodyText3"/>
        <w:spacing w:after="0"/>
        <w:jc w:val="both"/>
        <w:rPr>
          <w:sz w:val="20"/>
          <w:szCs w:val="20"/>
        </w:rPr>
      </w:pPr>
    </w:p>
    <w:p w:rsidR="003F5C23" w:rsidRDefault="003F5C23">
      <w:pPr>
        <w:suppressAutoHyphens w:val="0"/>
        <w:rPr>
          <w:sz w:val="20"/>
          <w:szCs w:val="20"/>
        </w:rPr>
      </w:pPr>
      <w:r>
        <w:rPr>
          <w:sz w:val="20"/>
          <w:szCs w:val="20"/>
        </w:rPr>
        <w:br w:type="page"/>
      </w:r>
    </w:p>
    <w:p w:rsidR="000A3DA4" w:rsidRPr="00B42FF2" w:rsidRDefault="00040C4B" w:rsidP="00152FAF">
      <w:pPr>
        <w:pStyle w:val="BodyText3"/>
        <w:spacing w:after="0"/>
        <w:jc w:val="both"/>
        <w:rPr>
          <w:sz w:val="20"/>
          <w:szCs w:val="20"/>
        </w:rPr>
      </w:pPr>
      <w:r w:rsidRPr="0042662F">
        <w:rPr>
          <w:b/>
          <w:sz w:val="28"/>
          <w:szCs w:val="28"/>
        </w:rPr>
        <w:lastRenderedPageBreak/>
        <w:t>4.</w:t>
      </w:r>
      <w:r w:rsidR="00B42FF2">
        <w:rPr>
          <w:b/>
          <w:sz w:val="28"/>
          <w:szCs w:val="28"/>
        </w:rPr>
        <w:t>4.</w:t>
      </w:r>
      <w:r w:rsidRPr="0042662F">
        <w:rPr>
          <w:b/>
          <w:sz w:val="28"/>
          <w:szCs w:val="28"/>
        </w:rPr>
        <w:t xml:space="preserve"> Stratēģijas īstenošanas uzraudzība un novērtēšana</w:t>
      </w:r>
    </w:p>
    <w:p w:rsidR="00040C4B" w:rsidRDefault="00040C4B" w:rsidP="00152FAF">
      <w:pPr>
        <w:pStyle w:val="BodyText3"/>
        <w:spacing w:after="0"/>
        <w:jc w:val="both"/>
        <w:rPr>
          <w:sz w:val="24"/>
          <w:szCs w:val="24"/>
        </w:rPr>
      </w:pPr>
    </w:p>
    <w:p w:rsidR="001B4A79" w:rsidRDefault="00946B31" w:rsidP="005532AD">
      <w:pPr>
        <w:pStyle w:val="BodyText3"/>
        <w:ind w:firstLine="720"/>
        <w:jc w:val="both"/>
        <w:rPr>
          <w:sz w:val="24"/>
          <w:szCs w:val="24"/>
        </w:rPr>
      </w:pPr>
      <w:r>
        <w:rPr>
          <w:sz w:val="24"/>
          <w:szCs w:val="24"/>
        </w:rPr>
        <w:t xml:space="preserve">Stratēģijas ieviešanas gaitas uzraudzību nodrošina biedrības „Talsu rajona partnerība” padome, kas ir biedrības lēmējinstitūcija. </w:t>
      </w:r>
      <w:r w:rsidR="00A271DF">
        <w:rPr>
          <w:sz w:val="24"/>
          <w:szCs w:val="24"/>
        </w:rPr>
        <w:t xml:space="preserve">Informāciju kas nepieciešama </w:t>
      </w:r>
      <w:r w:rsidR="00DC5866">
        <w:rPr>
          <w:sz w:val="24"/>
          <w:szCs w:val="24"/>
        </w:rPr>
        <w:t xml:space="preserve">stratēģijas izvērtēšanai </w:t>
      </w:r>
      <w:r w:rsidR="00DA16A9">
        <w:rPr>
          <w:sz w:val="24"/>
          <w:szCs w:val="24"/>
        </w:rPr>
        <w:t>sagatavo un iesniedz Padomei izskatīšanai</w:t>
      </w:r>
      <w:r w:rsidR="00DC5866">
        <w:rPr>
          <w:sz w:val="24"/>
          <w:szCs w:val="24"/>
        </w:rPr>
        <w:t xml:space="preserve"> projektu administratīv</w:t>
      </w:r>
      <w:r w:rsidR="00C51356">
        <w:rPr>
          <w:sz w:val="24"/>
          <w:szCs w:val="24"/>
        </w:rPr>
        <w:t>ais</w:t>
      </w:r>
      <w:r w:rsidR="00DC5866">
        <w:rPr>
          <w:sz w:val="24"/>
          <w:szCs w:val="24"/>
        </w:rPr>
        <w:t xml:space="preserve"> vadītāj</w:t>
      </w:r>
      <w:r w:rsidR="00C51356">
        <w:rPr>
          <w:sz w:val="24"/>
          <w:szCs w:val="24"/>
        </w:rPr>
        <w:t>s</w:t>
      </w:r>
      <w:r w:rsidR="00DC5866">
        <w:rPr>
          <w:sz w:val="24"/>
          <w:szCs w:val="24"/>
        </w:rPr>
        <w:t>.</w:t>
      </w:r>
    </w:p>
    <w:p w:rsidR="00DA16A9" w:rsidRDefault="00DA16A9" w:rsidP="005532AD">
      <w:pPr>
        <w:pStyle w:val="BodyText3"/>
        <w:ind w:firstLine="720"/>
        <w:jc w:val="both"/>
        <w:rPr>
          <w:sz w:val="24"/>
          <w:szCs w:val="24"/>
        </w:rPr>
      </w:pPr>
      <w:r>
        <w:rPr>
          <w:sz w:val="24"/>
          <w:szCs w:val="24"/>
        </w:rPr>
        <w:t xml:space="preserve">Padome izskata un analizē iesniegto informāciju, pārskata sasniegtos rezultātus, precizē nepieciešamos mērķus un uzdevumus stratēģijas mērķu sasniegšanai. Nepieciešamības gadījumā tiek veikti Stratēģijas grozījumi. </w:t>
      </w:r>
    </w:p>
    <w:p w:rsidR="00C51356" w:rsidRDefault="00C51356" w:rsidP="005532AD">
      <w:pPr>
        <w:pStyle w:val="BodyText3"/>
        <w:ind w:firstLine="720"/>
        <w:jc w:val="both"/>
        <w:rPr>
          <w:sz w:val="24"/>
          <w:szCs w:val="24"/>
        </w:rPr>
      </w:pPr>
      <w:r>
        <w:rPr>
          <w:sz w:val="24"/>
          <w:szCs w:val="24"/>
        </w:rPr>
        <w:t>Par stratēģijas patstāv</w:t>
      </w:r>
      <w:r w:rsidR="001329DC">
        <w:rPr>
          <w:sz w:val="24"/>
          <w:szCs w:val="24"/>
        </w:rPr>
        <w:t>īgo</w:t>
      </w:r>
      <w:r>
        <w:rPr>
          <w:sz w:val="24"/>
          <w:szCs w:val="24"/>
        </w:rPr>
        <w:t xml:space="preserve"> ieviešanas gaitu atbild projektu administratīvais vadītājs, kas izsludina projektu pieņemšanas kārtas, konsultē, vada projektu iesniegšanas un vērtēšanas procesu. Administratīvais vadītājs ir atbildīgs par projektu uzraudzības pasākumiem, iepazīstoties ar projektiem to realizācijas vietās.</w:t>
      </w:r>
    </w:p>
    <w:p w:rsidR="004E467F" w:rsidRDefault="0042662F" w:rsidP="005532AD">
      <w:pPr>
        <w:pStyle w:val="BodyText3"/>
        <w:ind w:firstLine="720"/>
        <w:jc w:val="both"/>
        <w:rPr>
          <w:sz w:val="24"/>
          <w:szCs w:val="24"/>
        </w:rPr>
      </w:pPr>
      <w:r>
        <w:rPr>
          <w:sz w:val="24"/>
          <w:szCs w:val="24"/>
        </w:rPr>
        <w:t>Informāciju par stratēģijas rādītājiem, ko iegūst no projektu pārskatiem</w:t>
      </w:r>
      <w:r w:rsidR="001329DC">
        <w:rPr>
          <w:sz w:val="24"/>
          <w:szCs w:val="24"/>
        </w:rPr>
        <w:t>,</w:t>
      </w:r>
      <w:r>
        <w:rPr>
          <w:sz w:val="24"/>
          <w:szCs w:val="24"/>
        </w:rPr>
        <w:t xml:space="preserve"> iesniegumiem,</w:t>
      </w:r>
      <w:r w:rsidR="001329DC">
        <w:rPr>
          <w:sz w:val="24"/>
          <w:szCs w:val="24"/>
        </w:rPr>
        <w:t xml:space="preserve"> Centrālās statistikas pārvaldes un Pilsonības un migrācijas pārvaldes un pašvaldību datiem,</w:t>
      </w:r>
      <w:r>
        <w:rPr>
          <w:sz w:val="24"/>
          <w:szCs w:val="24"/>
        </w:rPr>
        <w:t xml:space="preserve"> apkopo administratīvais vadītājs un iesniedz izskatīšanai biedrības Padomei. </w:t>
      </w:r>
    </w:p>
    <w:p w:rsidR="0042662F" w:rsidRDefault="0042662F" w:rsidP="005532AD">
      <w:pPr>
        <w:pStyle w:val="BodyText3"/>
        <w:ind w:firstLine="720"/>
        <w:jc w:val="both"/>
        <w:rPr>
          <w:sz w:val="24"/>
          <w:szCs w:val="24"/>
        </w:rPr>
      </w:pPr>
      <w:r>
        <w:rPr>
          <w:sz w:val="24"/>
          <w:szCs w:val="24"/>
        </w:rPr>
        <w:t>Par stratēģijas ieviešanas gaitu un iegūtajiem rezultātiem</w:t>
      </w:r>
      <w:r w:rsidR="00E72935">
        <w:rPr>
          <w:sz w:val="24"/>
          <w:szCs w:val="24"/>
        </w:rPr>
        <w:t xml:space="preserve">, kas veidots kā Novērtēšanas ziņojums, </w:t>
      </w:r>
      <w:r>
        <w:rPr>
          <w:sz w:val="24"/>
          <w:szCs w:val="24"/>
        </w:rPr>
        <w:t>administratīvais vadītājs</w:t>
      </w:r>
      <w:r w:rsidR="00E72935">
        <w:rPr>
          <w:sz w:val="24"/>
          <w:szCs w:val="24"/>
        </w:rPr>
        <w:t xml:space="preserve"> katru gadu</w:t>
      </w:r>
      <w:r>
        <w:rPr>
          <w:sz w:val="24"/>
          <w:szCs w:val="24"/>
        </w:rPr>
        <w:t xml:space="preserve"> atskaitās biedru kopsapulcei.</w:t>
      </w:r>
    </w:p>
    <w:p w:rsidR="00E475CB" w:rsidRDefault="00DC5866" w:rsidP="00ED2A2F">
      <w:pPr>
        <w:pStyle w:val="BodyText3"/>
        <w:spacing w:after="0"/>
        <w:ind w:firstLine="720"/>
        <w:jc w:val="both"/>
        <w:rPr>
          <w:sz w:val="24"/>
          <w:szCs w:val="24"/>
        </w:rPr>
      </w:pPr>
      <w:r>
        <w:rPr>
          <w:sz w:val="24"/>
          <w:szCs w:val="24"/>
        </w:rPr>
        <w:t xml:space="preserve">Plānots vismaz divas reizes plānošanas perioda laikā </w:t>
      </w:r>
      <w:r w:rsidR="001329DC">
        <w:rPr>
          <w:sz w:val="24"/>
          <w:szCs w:val="24"/>
        </w:rPr>
        <w:t xml:space="preserve">(pirmā izvērtēšana 2018.gadā, otrā pēc plānošanas perioda beigām) </w:t>
      </w:r>
      <w:r>
        <w:rPr>
          <w:sz w:val="24"/>
          <w:szCs w:val="24"/>
        </w:rPr>
        <w:t>izvērtēt stratēģijas ietekmi uz teritorijas attīstību.</w:t>
      </w:r>
      <w:r w:rsidR="00C51356">
        <w:rPr>
          <w:sz w:val="24"/>
          <w:szCs w:val="24"/>
        </w:rPr>
        <w:t xml:space="preserve"> </w:t>
      </w:r>
    </w:p>
    <w:p w:rsidR="00E475CB" w:rsidRDefault="00E475CB" w:rsidP="00152FAF">
      <w:pPr>
        <w:pStyle w:val="BodyText3"/>
        <w:spacing w:after="0"/>
        <w:jc w:val="both"/>
        <w:rPr>
          <w:sz w:val="24"/>
          <w:szCs w:val="24"/>
        </w:rPr>
      </w:pPr>
    </w:p>
    <w:p w:rsidR="00625912" w:rsidRPr="009A7B64" w:rsidRDefault="00B42FF2" w:rsidP="00152FAF">
      <w:pPr>
        <w:pStyle w:val="BodyText3"/>
        <w:spacing w:after="0"/>
        <w:jc w:val="both"/>
        <w:rPr>
          <w:b/>
          <w:sz w:val="28"/>
          <w:szCs w:val="28"/>
        </w:rPr>
      </w:pPr>
      <w:r>
        <w:rPr>
          <w:b/>
          <w:sz w:val="28"/>
          <w:szCs w:val="28"/>
        </w:rPr>
        <w:t>4.</w:t>
      </w:r>
      <w:r w:rsidR="00DA16A9" w:rsidRPr="009A7B64">
        <w:rPr>
          <w:b/>
          <w:sz w:val="28"/>
          <w:szCs w:val="28"/>
        </w:rPr>
        <w:t>5. Stratēģijas īstenošanas organizācija.</w:t>
      </w:r>
    </w:p>
    <w:p w:rsidR="00DA16A9" w:rsidRDefault="00DA16A9" w:rsidP="00152FAF">
      <w:pPr>
        <w:pStyle w:val="BodyText3"/>
        <w:spacing w:after="0"/>
        <w:jc w:val="both"/>
        <w:rPr>
          <w:sz w:val="24"/>
          <w:szCs w:val="24"/>
        </w:rPr>
      </w:pPr>
    </w:p>
    <w:p w:rsidR="00DA16A9" w:rsidRDefault="00DA16A9" w:rsidP="00152FAF">
      <w:pPr>
        <w:pStyle w:val="BodyText3"/>
        <w:spacing w:after="0"/>
        <w:jc w:val="both"/>
        <w:rPr>
          <w:sz w:val="24"/>
          <w:szCs w:val="24"/>
        </w:rPr>
      </w:pPr>
      <w:r>
        <w:rPr>
          <w:sz w:val="24"/>
          <w:szCs w:val="24"/>
        </w:rPr>
        <w:t>Stratēģijas ieviešanas procesā biedrībā „Talsu rajona partnerība” ir sekojošas iesaistītās personas:</w:t>
      </w:r>
    </w:p>
    <w:p w:rsidR="00DA16A9" w:rsidRDefault="000161FB" w:rsidP="00152FAF">
      <w:pPr>
        <w:pStyle w:val="BodyText3"/>
        <w:spacing w:after="0"/>
        <w:jc w:val="both"/>
        <w:rPr>
          <w:sz w:val="24"/>
          <w:szCs w:val="24"/>
        </w:rPr>
      </w:pPr>
      <w:r>
        <w:rPr>
          <w:sz w:val="24"/>
          <w:szCs w:val="24"/>
        </w:rPr>
        <w:t>1) biedru K</w:t>
      </w:r>
      <w:r w:rsidR="00DA16A9">
        <w:rPr>
          <w:sz w:val="24"/>
          <w:szCs w:val="24"/>
        </w:rPr>
        <w:t>opsapulce;</w:t>
      </w:r>
    </w:p>
    <w:p w:rsidR="000161FB" w:rsidRDefault="00DA16A9" w:rsidP="00152FAF">
      <w:pPr>
        <w:pStyle w:val="BodyText3"/>
        <w:spacing w:after="0"/>
        <w:jc w:val="both"/>
        <w:rPr>
          <w:sz w:val="24"/>
          <w:szCs w:val="24"/>
        </w:rPr>
      </w:pPr>
      <w:r>
        <w:rPr>
          <w:sz w:val="24"/>
          <w:szCs w:val="24"/>
        </w:rPr>
        <w:t xml:space="preserve">2) </w:t>
      </w:r>
      <w:r w:rsidR="000161FB">
        <w:rPr>
          <w:sz w:val="24"/>
          <w:szCs w:val="24"/>
        </w:rPr>
        <w:t>biedrības Valde;</w:t>
      </w:r>
    </w:p>
    <w:p w:rsidR="00DA16A9" w:rsidRDefault="00DA16A9" w:rsidP="00152FAF">
      <w:pPr>
        <w:pStyle w:val="BodyText3"/>
        <w:spacing w:after="0"/>
        <w:jc w:val="both"/>
        <w:rPr>
          <w:sz w:val="24"/>
          <w:szCs w:val="24"/>
        </w:rPr>
      </w:pPr>
      <w:r>
        <w:rPr>
          <w:sz w:val="24"/>
          <w:szCs w:val="24"/>
        </w:rPr>
        <w:t xml:space="preserve">3) </w:t>
      </w:r>
      <w:r w:rsidR="000161FB">
        <w:rPr>
          <w:sz w:val="24"/>
          <w:szCs w:val="24"/>
        </w:rPr>
        <w:t>biedrības Padome;</w:t>
      </w:r>
    </w:p>
    <w:p w:rsidR="00DA16A9" w:rsidRDefault="00DA16A9" w:rsidP="00152FAF">
      <w:pPr>
        <w:pStyle w:val="BodyText3"/>
        <w:spacing w:after="0"/>
        <w:jc w:val="both"/>
        <w:rPr>
          <w:sz w:val="24"/>
          <w:szCs w:val="24"/>
        </w:rPr>
      </w:pPr>
      <w:r>
        <w:rPr>
          <w:sz w:val="24"/>
          <w:szCs w:val="24"/>
        </w:rPr>
        <w:t>4) administratīvais vadītājs;</w:t>
      </w:r>
    </w:p>
    <w:p w:rsidR="00DA16A9" w:rsidRDefault="000161FB" w:rsidP="00152FAF">
      <w:pPr>
        <w:pStyle w:val="BodyText3"/>
        <w:spacing w:after="0"/>
        <w:jc w:val="both"/>
        <w:rPr>
          <w:sz w:val="24"/>
          <w:szCs w:val="24"/>
        </w:rPr>
      </w:pPr>
      <w:r>
        <w:rPr>
          <w:sz w:val="24"/>
          <w:szCs w:val="24"/>
        </w:rPr>
        <w:t>5) projektu V</w:t>
      </w:r>
      <w:r w:rsidR="00DA16A9">
        <w:rPr>
          <w:sz w:val="24"/>
          <w:szCs w:val="24"/>
        </w:rPr>
        <w:t>ērtēšanas komisija.</w:t>
      </w:r>
    </w:p>
    <w:p w:rsidR="00625912" w:rsidRDefault="00625912" w:rsidP="00152FAF">
      <w:pPr>
        <w:pStyle w:val="BodyText3"/>
        <w:spacing w:after="0"/>
        <w:jc w:val="both"/>
        <w:rPr>
          <w:sz w:val="24"/>
          <w:szCs w:val="24"/>
        </w:rPr>
      </w:pPr>
    </w:p>
    <w:p w:rsidR="00165C71" w:rsidRDefault="00165C71" w:rsidP="00152FAF">
      <w:pPr>
        <w:pStyle w:val="BodyText3"/>
        <w:spacing w:after="0"/>
        <w:jc w:val="both"/>
        <w:rPr>
          <w:sz w:val="24"/>
          <w:szCs w:val="24"/>
        </w:rPr>
      </w:pPr>
      <w:r>
        <w:rPr>
          <w:sz w:val="24"/>
          <w:szCs w:val="24"/>
        </w:rPr>
        <w:tab/>
        <w:t>Biedrībā augstākais lē</w:t>
      </w:r>
      <w:r w:rsidR="000161FB">
        <w:rPr>
          <w:sz w:val="24"/>
          <w:szCs w:val="24"/>
        </w:rPr>
        <w:t>mējorgāns ir biedru K</w:t>
      </w:r>
      <w:r>
        <w:rPr>
          <w:sz w:val="24"/>
          <w:szCs w:val="24"/>
        </w:rPr>
        <w:t>opsapulce, kas apstiprina biedr</w:t>
      </w:r>
      <w:r w:rsidR="000161FB">
        <w:rPr>
          <w:sz w:val="24"/>
          <w:szCs w:val="24"/>
        </w:rPr>
        <w:t>ības P</w:t>
      </w:r>
      <w:r w:rsidR="00F10A7B">
        <w:rPr>
          <w:sz w:val="24"/>
          <w:szCs w:val="24"/>
        </w:rPr>
        <w:t>adomi</w:t>
      </w:r>
      <w:r w:rsidR="000161FB">
        <w:rPr>
          <w:sz w:val="24"/>
          <w:szCs w:val="24"/>
        </w:rPr>
        <w:t>, b</w:t>
      </w:r>
      <w:r>
        <w:rPr>
          <w:sz w:val="24"/>
          <w:szCs w:val="24"/>
        </w:rPr>
        <w:t xml:space="preserve">iedrības </w:t>
      </w:r>
      <w:r w:rsidR="000161FB">
        <w:rPr>
          <w:sz w:val="24"/>
          <w:szCs w:val="24"/>
        </w:rPr>
        <w:t>Valdi, projektu V</w:t>
      </w:r>
      <w:r>
        <w:rPr>
          <w:sz w:val="24"/>
          <w:szCs w:val="24"/>
        </w:rPr>
        <w:t>ērtēšanas komisiju un administratīvo vadītāju.</w:t>
      </w:r>
    </w:p>
    <w:p w:rsidR="00165C71" w:rsidRDefault="00165C71" w:rsidP="00152FAF">
      <w:pPr>
        <w:pStyle w:val="BodyText3"/>
        <w:spacing w:after="0"/>
        <w:jc w:val="both"/>
        <w:rPr>
          <w:sz w:val="24"/>
          <w:szCs w:val="24"/>
        </w:rPr>
      </w:pPr>
      <w:r>
        <w:rPr>
          <w:sz w:val="24"/>
          <w:szCs w:val="24"/>
        </w:rPr>
        <w:tab/>
        <w:t>Detalizētāka informācija par biedrības Padomi snie</w:t>
      </w:r>
      <w:r w:rsidR="000161FB">
        <w:rPr>
          <w:sz w:val="24"/>
          <w:szCs w:val="24"/>
        </w:rPr>
        <w:t>gta 12. Apakšnodaļā. P</w:t>
      </w:r>
      <w:r>
        <w:rPr>
          <w:sz w:val="24"/>
          <w:szCs w:val="24"/>
        </w:rPr>
        <w:t>adome ir atbildīga par stratēģijas</w:t>
      </w:r>
      <w:r w:rsidR="00F10A7B">
        <w:rPr>
          <w:sz w:val="24"/>
          <w:szCs w:val="24"/>
        </w:rPr>
        <w:t xml:space="preserve"> </w:t>
      </w:r>
      <w:r>
        <w:rPr>
          <w:sz w:val="24"/>
          <w:szCs w:val="24"/>
        </w:rPr>
        <w:t xml:space="preserve">ieviešanu, tā pieņem galīgos lēmumus attiecībā par </w:t>
      </w:r>
      <w:r w:rsidR="00F10A7B">
        <w:rPr>
          <w:sz w:val="24"/>
          <w:szCs w:val="24"/>
        </w:rPr>
        <w:t xml:space="preserve">projektu konkursa kārtu izsludināšanu, projektu iesniegumu atbilstību stratēģijai. </w:t>
      </w:r>
    </w:p>
    <w:p w:rsidR="00F10A7B" w:rsidRDefault="000161FB" w:rsidP="00152FAF">
      <w:pPr>
        <w:pStyle w:val="BodyText3"/>
        <w:spacing w:after="0"/>
        <w:jc w:val="both"/>
        <w:rPr>
          <w:sz w:val="24"/>
          <w:szCs w:val="24"/>
        </w:rPr>
      </w:pPr>
      <w:r>
        <w:rPr>
          <w:sz w:val="24"/>
          <w:szCs w:val="24"/>
        </w:rPr>
        <w:tab/>
        <w:t>Biedrības V</w:t>
      </w:r>
      <w:r w:rsidR="00F10A7B">
        <w:rPr>
          <w:sz w:val="24"/>
          <w:szCs w:val="24"/>
        </w:rPr>
        <w:t>alde ir izpildinstitūcija</w:t>
      </w:r>
      <w:r>
        <w:rPr>
          <w:sz w:val="24"/>
          <w:szCs w:val="24"/>
        </w:rPr>
        <w:t>,</w:t>
      </w:r>
      <w:r w:rsidR="00F10A7B">
        <w:rPr>
          <w:sz w:val="24"/>
          <w:szCs w:val="24"/>
        </w:rPr>
        <w:t xml:space="preserve"> kas atbild par </w:t>
      </w:r>
      <w:r>
        <w:rPr>
          <w:sz w:val="24"/>
          <w:szCs w:val="24"/>
        </w:rPr>
        <w:t xml:space="preserve">biedrības </w:t>
      </w:r>
      <w:r w:rsidR="00F10A7B">
        <w:rPr>
          <w:sz w:val="24"/>
          <w:szCs w:val="24"/>
        </w:rPr>
        <w:t>ikdienas jautājumu risināšanu.</w:t>
      </w:r>
    </w:p>
    <w:p w:rsidR="0031796B" w:rsidRDefault="00F10A7B" w:rsidP="00152FAF">
      <w:pPr>
        <w:pStyle w:val="BodyText3"/>
        <w:spacing w:after="0"/>
        <w:jc w:val="both"/>
        <w:rPr>
          <w:sz w:val="24"/>
          <w:szCs w:val="24"/>
        </w:rPr>
      </w:pPr>
      <w:r>
        <w:rPr>
          <w:sz w:val="24"/>
          <w:szCs w:val="24"/>
        </w:rPr>
        <w:tab/>
        <w:t>Projektu administratīvais vadītājs ir pilnībā atbildīgs par stratēģijas ieviešanas gaitas nodrošināšanu atbilstoši normatīvajiem aktiem, informē un sniedz konsultācijas potenciālajiem projektu iesniedzējiem, organizē seminārus par projektu iesniegumu kārtām, izsludinātajām rīcībā</w:t>
      </w:r>
      <w:r w:rsidR="000161FB">
        <w:rPr>
          <w:sz w:val="24"/>
          <w:szCs w:val="24"/>
        </w:rPr>
        <w:t>m</w:t>
      </w:r>
      <w:r>
        <w:rPr>
          <w:sz w:val="24"/>
          <w:szCs w:val="24"/>
        </w:rPr>
        <w:t xml:space="preserve">, projektu iesniegumu sagatavošanas </w:t>
      </w:r>
      <w:r w:rsidR="0031796B">
        <w:rPr>
          <w:sz w:val="24"/>
          <w:szCs w:val="24"/>
        </w:rPr>
        <w:t xml:space="preserve">jautājumiem. Administratīvais vadītājs ir atbildīgs </w:t>
      </w:r>
      <w:r w:rsidR="000161FB">
        <w:rPr>
          <w:sz w:val="24"/>
          <w:szCs w:val="24"/>
        </w:rPr>
        <w:t xml:space="preserve">un organizē </w:t>
      </w:r>
      <w:r>
        <w:rPr>
          <w:sz w:val="24"/>
          <w:szCs w:val="24"/>
        </w:rPr>
        <w:t>projektu</w:t>
      </w:r>
      <w:r w:rsidR="000161FB">
        <w:rPr>
          <w:sz w:val="24"/>
          <w:szCs w:val="24"/>
        </w:rPr>
        <w:t xml:space="preserve"> iesniegumu</w:t>
      </w:r>
      <w:r>
        <w:rPr>
          <w:sz w:val="24"/>
          <w:szCs w:val="24"/>
        </w:rPr>
        <w:t xml:space="preserve"> </w:t>
      </w:r>
      <w:r w:rsidR="000161FB">
        <w:rPr>
          <w:sz w:val="24"/>
          <w:szCs w:val="24"/>
        </w:rPr>
        <w:t>konkursa</w:t>
      </w:r>
      <w:r>
        <w:rPr>
          <w:sz w:val="24"/>
          <w:szCs w:val="24"/>
        </w:rPr>
        <w:t xml:space="preserve"> k</w:t>
      </w:r>
      <w:r w:rsidR="0031796B">
        <w:rPr>
          <w:sz w:val="24"/>
          <w:szCs w:val="24"/>
        </w:rPr>
        <w:t>ārtu</w:t>
      </w:r>
      <w:r w:rsidR="0031796B" w:rsidRPr="0031796B">
        <w:rPr>
          <w:sz w:val="24"/>
          <w:szCs w:val="24"/>
        </w:rPr>
        <w:t xml:space="preserve"> </w:t>
      </w:r>
      <w:r w:rsidR="0031796B">
        <w:rPr>
          <w:sz w:val="24"/>
          <w:szCs w:val="24"/>
        </w:rPr>
        <w:t>izsludināšanu</w:t>
      </w:r>
      <w:r>
        <w:rPr>
          <w:sz w:val="24"/>
          <w:szCs w:val="24"/>
        </w:rPr>
        <w:t xml:space="preserve">, </w:t>
      </w:r>
      <w:r w:rsidR="0031796B">
        <w:rPr>
          <w:sz w:val="24"/>
          <w:szCs w:val="24"/>
        </w:rPr>
        <w:t>projektu iesniegumu</w:t>
      </w:r>
      <w:r w:rsidR="0031796B" w:rsidRPr="0031796B">
        <w:rPr>
          <w:sz w:val="24"/>
          <w:szCs w:val="24"/>
        </w:rPr>
        <w:t xml:space="preserve"> </w:t>
      </w:r>
      <w:r w:rsidR="0031796B">
        <w:rPr>
          <w:sz w:val="24"/>
          <w:szCs w:val="24"/>
        </w:rPr>
        <w:t>pieņemšanu.</w:t>
      </w:r>
    </w:p>
    <w:p w:rsidR="00F10A7B" w:rsidRDefault="000161FB" w:rsidP="0031796B">
      <w:pPr>
        <w:pStyle w:val="BodyText3"/>
        <w:spacing w:after="0"/>
        <w:ind w:firstLine="720"/>
        <w:jc w:val="both"/>
        <w:rPr>
          <w:sz w:val="24"/>
          <w:szCs w:val="24"/>
        </w:rPr>
      </w:pPr>
      <w:r>
        <w:rPr>
          <w:sz w:val="24"/>
          <w:szCs w:val="24"/>
        </w:rPr>
        <w:t>Administratīvais vadītājs atskaitās padomei par stratēģijas ieviešanas gaitu. Administratīvā vadītāja kompetencē ir s</w:t>
      </w:r>
      <w:r w:rsidR="0031796B">
        <w:rPr>
          <w:sz w:val="24"/>
          <w:szCs w:val="24"/>
        </w:rPr>
        <w:t>agatavo</w:t>
      </w:r>
      <w:r>
        <w:rPr>
          <w:sz w:val="24"/>
          <w:szCs w:val="24"/>
        </w:rPr>
        <w:t>t</w:t>
      </w:r>
      <w:r w:rsidR="0031796B">
        <w:rPr>
          <w:sz w:val="24"/>
          <w:szCs w:val="24"/>
        </w:rPr>
        <w:t xml:space="preserve"> iesniegto projektu iesniegumu kopsavilkumu</w:t>
      </w:r>
      <w:r>
        <w:rPr>
          <w:sz w:val="24"/>
          <w:szCs w:val="24"/>
        </w:rPr>
        <w:t>s</w:t>
      </w:r>
      <w:r w:rsidR="0031796B">
        <w:rPr>
          <w:sz w:val="24"/>
          <w:szCs w:val="24"/>
        </w:rPr>
        <w:t>,</w:t>
      </w:r>
      <w:r w:rsidR="00F10A7B">
        <w:rPr>
          <w:sz w:val="24"/>
          <w:szCs w:val="24"/>
        </w:rPr>
        <w:t xml:space="preserve"> sadarbībā ar </w:t>
      </w:r>
      <w:r>
        <w:rPr>
          <w:sz w:val="24"/>
          <w:szCs w:val="24"/>
        </w:rPr>
        <w:t>projektu V</w:t>
      </w:r>
      <w:r w:rsidR="00F10A7B">
        <w:rPr>
          <w:sz w:val="24"/>
          <w:szCs w:val="24"/>
        </w:rPr>
        <w:t>ē</w:t>
      </w:r>
      <w:r>
        <w:rPr>
          <w:sz w:val="24"/>
          <w:szCs w:val="24"/>
        </w:rPr>
        <w:t>rtēšanas komisiju un biedrības P</w:t>
      </w:r>
      <w:r w:rsidR="00F10A7B">
        <w:rPr>
          <w:sz w:val="24"/>
          <w:szCs w:val="24"/>
        </w:rPr>
        <w:t>adomi, apkopo</w:t>
      </w:r>
      <w:r>
        <w:rPr>
          <w:sz w:val="24"/>
          <w:szCs w:val="24"/>
        </w:rPr>
        <w:t>t</w:t>
      </w:r>
      <w:r w:rsidR="00F10A7B">
        <w:rPr>
          <w:sz w:val="24"/>
          <w:szCs w:val="24"/>
        </w:rPr>
        <w:t xml:space="preserve"> inform</w:t>
      </w:r>
      <w:r w:rsidR="0031796B">
        <w:rPr>
          <w:sz w:val="24"/>
          <w:szCs w:val="24"/>
        </w:rPr>
        <w:t>āciju par katras</w:t>
      </w:r>
      <w:r w:rsidR="00F10A7B">
        <w:rPr>
          <w:sz w:val="24"/>
          <w:szCs w:val="24"/>
        </w:rPr>
        <w:t xml:space="preserve"> projektu iesnieguma kārtas rezultātiem u.c. darbības kas nepieciešamas sekmīgai stratēģijas ieviešanai.</w:t>
      </w:r>
    </w:p>
    <w:p w:rsidR="00F10A7B" w:rsidRDefault="00A23EE2" w:rsidP="00152FAF">
      <w:pPr>
        <w:pStyle w:val="BodyText3"/>
        <w:spacing w:after="0"/>
        <w:jc w:val="both"/>
        <w:rPr>
          <w:sz w:val="24"/>
          <w:szCs w:val="24"/>
        </w:rPr>
      </w:pPr>
      <w:r>
        <w:rPr>
          <w:sz w:val="24"/>
          <w:szCs w:val="24"/>
        </w:rPr>
        <w:lastRenderedPageBreak/>
        <w:tab/>
        <w:t>Projektu V</w:t>
      </w:r>
      <w:r w:rsidR="00F10A7B">
        <w:rPr>
          <w:sz w:val="24"/>
          <w:szCs w:val="24"/>
        </w:rPr>
        <w:t xml:space="preserve">ērtēšanas komisija </w:t>
      </w:r>
      <w:r w:rsidR="00F77F64">
        <w:rPr>
          <w:sz w:val="24"/>
          <w:szCs w:val="24"/>
        </w:rPr>
        <w:t>nodrošina projektu iesniegumu izvērtēšanu saskaņā ar Vērtēšanas komisijas nolikumu, ko apstiprina biedrības Kopsapulcē. Savu vērtējumu Vērtēšanas komisija</w:t>
      </w:r>
      <w:r w:rsidR="0031796B">
        <w:rPr>
          <w:sz w:val="24"/>
          <w:szCs w:val="24"/>
        </w:rPr>
        <w:t xml:space="preserve"> iesniedz biedrības Padomei lēmumu par katra projekta atbilstību stratēģijai kas novērtēts pēc stratēģijā apstiprinātajiem kritērijiem.</w:t>
      </w:r>
    </w:p>
    <w:p w:rsidR="00C3214A" w:rsidRDefault="00F77F64" w:rsidP="009F5E5C">
      <w:pPr>
        <w:pStyle w:val="BodyText3"/>
        <w:spacing w:after="0"/>
        <w:rPr>
          <w:sz w:val="24"/>
          <w:szCs w:val="24"/>
        </w:rPr>
        <w:sectPr w:rsidR="00C3214A" w:rsidSect="00F62FD6">
          <w:headerReference w:type="default" r:id="rId22"/>
          <w:footerReference w:type="default" r:id="rId23"/>
          <w:type w:val="evenPage"/>
          <w:pgSz w:w="11905" w:h="16836" w:code="9"/>
          <w:pgMar w:top="1418" w:right="1247" w:bottom="284" w:left="1418" w:header="720" w:footer="720" w:gutter="0"/>
          <w:cols w:space="720"/>
          <w:docGrid w:linePitch="381" w:charSpace="24576"/>
        </w:sectPr>
      </w:pPr>
      <w:r>
        <w:rPr>
          <w:sz w:val="24"/>
          <w:szCs w:val="24"/>
        </w:rPr>
        <w:tab/>
        <w:t>Par projektu konkursu izsludināšanu lemj b</w:t>
      </w:r>
      <w:r w:rsidR="009F5E5C">
        <w:rPr>
          <w:sz w:val="24"/>
          <w:szCs w:val="24"/>
        </w:rPr>
        <w:t xml:space="preserve">iedrības Padome, lēmumu izpilda administratīvais </w:t>
      </w:r>
      <w:r>
        <w:rPr>
          <w:sz w:val="24"/>
          <w:szCs w:val="24"/>
        </w:rPr>
        <w:t>vadītājs.</w:t>
      </w:r>
    </w:p>
    <w:p w:rsidR="00F77F64" w:rsidRDefault="00E475CB" w:rsidP="00E475CB">
      <w:pPr>
        <w:pStyle w:val="BodyText3"/>
        <w:spacing w:after="0"/>
        <w:jc w:val="right"/>
        <w:rPr>
          <w:sz w:val="24"/>
          <w:szCs w:val="24"/>
        </w:rPr>
      </w:pPr>
      <w:r>
        <w:rPr>
          <w:sz w:val="24"/>
          <w:szCs w:val="24"/>
        </w:rPr>
        <w:lastRenderedPageBreak/>
        <w:t>1</w:t>
      </w:r>
      <w:r w:rsidR="003F5C23">
        <w:rPr>
          <w:sz w:val="24"/>
          <w:szCs w:val="24"/>
        </w:rPr>
        <w:t>2</w:t>
      </w:r>
      <w:r>
        <w:rPr>
          <w:sz w:val="24"/>
          <w:szCs w:val="24"/>
        </w:rPr>
        <w:t>.tabula</w:t>
      </w:r>
    </w:p>
    <w:p w:rsidR="00E475CB" w:rsidRDefault="00E475CB" w:rsidP="00E475CB">
      <w:pPr>
        <w:pStyle w:val="BodyText3"/>
        <w:spacing w:after="0"/>
        <w:jc w:val="right"/>
        <w:rPr>
          <w:sz w:val="24"/>
          <w:szCs w:val="24"/>
        </w:rPr>
      </w:pPr>
    </w:p>
    <w:p w:rsidR="00F77F64" w:rsidRDefault="00F77F64" w:rsidP="00152FAF">
      <w:pPr>
        <w:pStyle w:val="BodyText3"/>
        <w:spacing w:after="0"/>
        <w:jc w:val="both"/>
        <w:rPr>
          <w:sz w:val="24"/>
          <w:szCs w:val="24"/>
        </w:rPr>
      </w:pPr>
      <w:r>
        <w:rPr>
          <w:sz w:val="24"/>
          <w:szCs w:val="24"/>
        </w:rPr>
        <w:t xml:space="preserve"> </w:t>
      </w:r>
      <w:r w:rsidR="009A7B64">
        <w:rPr>
          <w:sz w:val="24"/>
          <w:szCs w:val="24"/>
        </w:rPr>
        <w:t xml:space="preserve"> </w:t>
      </w:r>
      <w:r w:rsidR="006E1E8D">
        <w:rPr>
          <w:noProof/>
          <w:sz w:val="24"/>
          <w:szCs w:val="24"/>
          <w:lang w:eastAsia="lv-LV"/>
        </w:rPr>
      </w:r>
      <w:r w:rsidR="006E1E8D">
        <w:rPr>
          <w:noProof/>
          <w:sz w:val="24"/>
          <w:szCs w:val="24"/>
          <w:lang w:eastAsia="lv-LV"/>
        </w:rPr>
        <w:pict>
          <v:group id="Canvas 43" o:spid="_x0000_s1026" editas="canvas" style="width:184.3pt;height:260.7pt;mso-position-horizontal-relative:char;mso-position-vertical-relative:line" coordsize="23406,33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27" type="#_x0000_t75" style="position:absolute;width:23406;height:33108;visibility:visible" filled="t" stroked="t" strokecolor="#9bbb59" strokeweight="1pt">
              <v:fill o:detectmouseclick="t"/>
              <v:stroke dashstyle="dash"/>
              <v:path o:connecttype="none"/>
            </v:shape>
            <v:shapetype id="_x0000_t202" coordsize="21600,21600" o:spt="202" path="m,l,21600r21600,l21600,xe">
              <v:stroke joinstyle="miter"/>
              <v:path gradientshapeok="t" o:connecttype="rect"/>
            </v:shapetype>
            <v:shape id="Text Box 45" o:spid="_x0000_s1028" type="#_x0000_t202" style="position:absolute;left:5808;top:4001;width:12954;height:2181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yE9xMIA&#10;AADaAAAADwAAAGRycy9kb3ducmV2LnhtbESPS2vDMBCE74X8B7GB3mq5D0xwooQmEMg1rg/tbbHW&#10;D2ytHEtV7H9fFQo9DjPzDbM7zGYQgSbXWVbwnKQgiCurO24UlB/npw0I55E1DpZJwUIODvvVww5z&#10;be98pVD4RkQIuxwVtN6PuZSuasmgS+xIHL3aTgZ9lFMj9YT3CDeDfEnTTBrsOC60ONKppaovvo0C&#10;3V9PX6H03L/ehuyzPi5ZCItSj+v5fQvC0+z/w3/ti1bwBr9X4g2Q+x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ALIT3EwgAAANoAAAAPAAAAAAAAAAAAAAAAAJgCAABkcnMvZG93&#10;bnJldi54bWxQSwUGAAAAAAQABAD1AAAAhwMAAAAA&#10;" fillcolor="#c2d69b" strokecolor="#c2d69b" strokeweight="1pt">
              <v:fill color2="#eaf1dd" angle="135" focus="50%" type="gradient"/>
              <v:shadow on="t" color="#4e6128" opacity=".5" offset="1pt"/>
              <v:textbox>
                <w:txbxContent>
                  <w:p w:rsidR="001A516F" w:rsidRDefault="001A516F" w:rsidP="009A7B64">
                    <w:r>
                      <w:t>Augstākā lēmējinstitūcija</w:t>
                    </w:r>
                  </w:p>
                  <w:p w:rsidR="001A516F" w:rsidRDefault="001A516F" w:rsidP="009A7B64"/>
                  <w:p w:rsidR="001A516F" w:rsidRDefault="001A516F" w:rsidP="009A7B64"/>
                  <w:p w:rsidR="001A516F" w:rsidRDefault="001A516F" w:rsidP="009A7B64"/>
                  <w:p w:rsidR="001A516F" w:rsidRDefault="001A516F" w:rsidP="009A7B64">
                    <w:r>
                      <w:t>Biedru kopsapulce</w:t>
                    </w:r>
                  </w:p>
                </w:txbxContent>
              </v:textbox>
            </v:shape>
            <w10:wrap type="none"/>
            <w10:anchorlock/>
          </v:group>
        </w:pict>
      </w:r>
      <w:r w:rsidR="009A7B64">
        <w:rPr>
          <w:sz w:val="24"/>
          <w:szCs w:val="24"/>
        </w:rPr>
        <w:t xml:space="preserve">                         </w:t>
      </w:r>
      <w:r w:rsidR="006E1E8D">
        <w:rPr>
          <w:noProof/>
          <w:sz w:val="24"/>
          <w:szCs w:val="24"/>
          <w:lang w:eastAsia="lv-LV"/>
        </w:rPr>
      </w:r>
      <w:r w:rsidR="006E1E8D">
        <w:rPr>
          <w:noProof/>
          <w:sz w:val="24"/>
          <w:szCs w:val="24"/>
          <w:lang w:eastAsia="lv-LV"/>
        </w:rPr>
        <w:pict>
          <v:group id="Canvas 29" o:spid="_x0000_s1029" editas="canvas" style="width:196.6pt;height:260.7pt;mso-position-horizontal-relative:char;mso-position-vertical-relative:line" coordsize="24968,33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">
            <v:shape id="_x0000_s1030" type="#_x0000_t75" style="position:absolute;width:24968;height:33108;visibility:visible" filled="t" stroked="t" strokecolor="#9bbb59" strokeweight="1pt">
              <v:fill o:detectmouseclick="t"/>
              <v:stroke dashstyle="dash"/>
              <v:path o:connecttype="none"/>
            </v:shape>
            <v:shape id="Text Box 36" o:spid="_x0000_s1031" type="#_x0000_t202" style="position:absolute;left:4956;top:4473;width:13050;height:2134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hMilsMEA&#10;AADaAAAADwAAAGRycy9kb3ducmV2LnhtbESPT4vCMBTE78J+h/AW9mZTVyhSjaLCwl79c9Dbo3m2&#10;pc1LbbKx/fYbQfA4zMxvmNVmMK0I1LvasoJZkoIgLqyuuVRwPv1MFyCcR9bYWiYFIznYrD8mK8y1&#10;ffCBwtGXIkLY5aig8r7LpXRFRQZdYjvi6N1sb9BH2ZdS9/iIcNPK7zTNpMGa40KFHe0rKprjn1Gg&#10;m8P+Gs6em/m9zS633ZiFMCr19TlslyA8Df4dfrV/tYI5PK/EGyDX/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TIpbDBAAAA2gAAAA8AAAAAAAAAAAAAAAAAmAIAAGRycy9kb3du&#10;cmV2LnhtbFBLBQYAAAAABAAEAPUAAACGAwAAAAA=&#10;" fillcolor="#c2d69b" strokecolor="#c2d69b" strokeweight="1pt">
              <v:fill color2="#eaf1dd" angle="135" focus="50%" type="gradient"/>
              <v:shadow on="t" color="#4e6128" opacity=".5" offset="1pt"/>
              <v:textbox>
                <w:txbxContent>
                  <w:p w:rsidR="001A516F" w:rsidRDefault="001A516F">
                    <w:r>
                      <w:t>Konsultatīvā lēmējinstitūcija</w:t>
                    </w:r>
                  </w:p>
                  <w:p w:rsidR="001A516F" w:rsidRDefault="001A516F"/>
                  <w:p w:rsidR="001A516F" w:rsidRDefault="001A516F"/>
                  <w:p w:rsidR="001A516F" w:rsidRDefault="001A516F"/>
                  <w:p w:rsidR="001A516F" w:rsidRDefault="001A516F">
                    <w:r>
                      <w:t>Biedru Padome</w:t>
                    </w:r>
                  </w:p>
                </w:txbxContent>
              </v:textbox>
            </v:shape>
            <w10:wrap type="none"/>
            <w10:anchorlock/>
          </v:group>
        </w:pict>
      </w:r>
      <w:r>
        <w:rPr>
          <w:sz w:val="24"/>
          <w:szCs w:val="24"/>
        </w:rPr>
        <w:t xml:space="preserve"> </w:t>
      </w:r>
      <w:r w:rsidR="009A7B64">
        <w:rPr>
          <w:sz w:val="24"/>
          <w:szCs w:val="24"/>
        </w:rPr>
        <w:t xml:space="preserve">                     </w:t>
      </w:r>
      <w:r>
        <w:rPr>
          <w:sz w:val="24"/>
          <w:szCs w:val="24"/>
        </w:rPr>
        <w:t xml:space="preserve"> </w:t>
      </w:r>
      <w:r w:rsidR="006E1E8D">
        <w:rPr>
          <w:noProof/>
          <w:sz w:val="24"/>
          <w:szCs w:val="24"/>
          <w:lang w:eastAsia="lv-LV"/>
        </w:rPr>
      </w:r>
      <w:r w:rsidR="006E1E8D">
        <w:rPr>
          <w:noProof/>
          <w:sz w:val="24"/>
          <w:szCs w:val="24"/>
          <w:lang w:eastAsia="lv-LV"/>
        </w:rPr>
        <w:pict>
          <v:group id="Canvas 33" o:spid="_x0000_s1032" editas="canvas" style="width:212pt;height:260.7pt;mso-position-horizontal-relative:char;mso-position-vertical-relative:line" coordsize="26924,3310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">
            <v:shape id="_x0000_s1033" type="#_x0000_t75" style="position:absolute;width:26924;height:33108;visibility:visible" filled="t" stroked="t" strokecolor="#9bbb59" strokeweight="1pt">
              <v:fill o:detectmouseclick="t"/>
              <v:stroke dashstyle="dash"/>
              <v:path o:connecttype="none"/>
            </v:shape>
            <v:shape id="Text Box 37" o:spid="_x0000_s1034" type="#_x0000_t202" style="position:absolute;left:6594;top:4473;width:14281;height:237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1aeXL8A&#10;AADaAAAADwAAAGRycy9kb3ducmV2LnhtbERPyWrDMBC9F/oPYgq9NXJTMMG1EtJAIVe7OaS3wRov&#10;2Bo5lqrYfx8FAj0Nj7dOvpvNIAJNrrOs4H2VgCCurO64UXD6+X7bgHAeWeNgmRQs5GC3fX7KMdP2&#10;ygWF0jcihrDLUEHr/ZhJ6aqWDLqVHYkjV9vJoI9waqSe8BrDzSDXSZJKgx3HhhZHOrRU9eWfUaD7&#10;4vAbTp77j8uQnuuvJQ1hUer1Zd5/gvA0+3/xw33UcT7cX7lfub0B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AbVp5cvwAAANoAAAAPAAAAAAAAAAAAAAAAAJgCAABkcnMvZG93bnJl&#10;di54bWxQSwUGAAAAAAQABAD1AAAAhAMAAAAA&#10;" fillcolor="#c2d69b" strokecolor="#c2d69b" strokeweight="1pt">
              <v:fill color2="#eaf1dd" angle="135" focus="50%" type="gradient"/>
              <v:shadow on="t" color="#4e6128" opacity=".5" offset="1pt"/>
              <v:textbox>
                <w:txbxContent>
                  <w:p w:rsidR="001A516F" w:rsidRDefault="001A516F">
                    <w:r>
                      <w:t>Izpildinstitūcija:</w:t>
                    </w:r>
                  </w:p>
                  <w:p w:rsidR="001A516F" w:rsidRDefault="001A516F"/>
                  <w:p w:rsidR="001A516F" w:rsidRDefault="001A516F">
                    <w:r>
                      <w:t>Valde</w:t>
                    </w:r>
                  </w:p>
                  <w:p w:rsidR="001A516F" w:rsidRDefault="001A516F"/>
                  <w:p w:rsidR="001A516F" w:rsidRDefault="001A516F">
                    <w:r>
                      <w:t>Administratīvais vadītājs</w:t>
                    </w:r>
                  </w:p>
                  <w:p w:rsidR="001A516F" w:rsidRDefault="001A516F"/>
                  <w:p w:rsidR="001A516F" w:rsidRDefault="001A516F">
                    <w:r>
                      <w:t>Projektu vērtēšanas komisija</w:t>
                    </w:r>
                  </w:p>
                </w:txbxContent>
              </v:textbox>
            </v:shape>
            <w10:wrap type="none"/>
            <w10:anchorlock/>
          </v:group>
        </w:pict>
      </w:r>
    </w:p>
    <w:p w:rsidR="00625912" w:rsidRDefault="00625912" w:rsidP="00152FAF">
      <w:pPr>
        <w:pStyle w:val="BodyText3"/>
        <w:spacing w:after="0"/>
        <w:jc w:val="both"/>
        <w:rPr>
          <w:sz w:val="24"/>
          <w:szCs w:val="24"/>
        </w:rPr>
      </w:pPr>
    </w:p>
    <w:p w:rsidR="00625912" w:rsidRDefault="00625912" w:rsidP="00152FAF">
      <w:pPr>
        <w:pStyle w:val="BodyText3"/>
        <w:spacing w:after="0"/>
        <w:jc w:val="both"/>
        <w:rPr>
          <w:sz w:val="24"/>
          <w:szCs w:val="24"/>
        </w:rPr>
      </w:pPr>
    </w:p>
    <w:p w:rsidR="00625912" w:rsidRDefault="00625912" w:rsidP="00152FAF">
      <w:pPr>
        <w:pStyle w:val="BodyText3"/>
        <w:spacing w:after="0"/>
        <w:jc w:val="both"/>
        <w:rPr>
          <w:sz w:val="24"/>
          <w:szCs w:val="24"/>
        </w:rPr>
      </w:pPr>
    </w:p>
    <w:p w:rsidR="00537DB4" w:rsidRDefault="00537DB4" w:rsidP="00152FAF">
      <w:pPr>
        <w:pStyle w:val="BodyText3"/>
        <w:spacing w:after="0"/>
        <w:jc w:val="both"/>
        <w:rPr>
          <w:sz w:val="24"/>
          <w:szCs w:val="24"/>
        </w:rPr>
        <w:sectPr w:rsidR="00537DB4" w:rsidSect="00C3214A">
          <w:type w:val="evenPage"/>
          <w:pgSz w:w="16836" w:h="11905" w:orient="landscape" w:code="9"/>
          <w:pgMar w:top="1418" w:right="1418" w:bottom="1247" w:left="284" w:header="720" w:footer="720" w:gutter="0"/>
          <w:cols w:space="720"/>
          <w:docGrid w:linePitch="381" w:charSpace="24576"/>
        </w:sectPr>
      </w:pPr>
    </w:p>
    <w:p w:rsidR="00B53532" w:rsidRDefault="00B53532" w:rsidP="00B53532">
      <w:pPr>
        <w:pStyle w:val="BodyText3"/>
        <w:spacing w:after="0"/>
        <w:jc w:val="both"/>
        <w:rPr>
          <w:b/>
          <w:sz w:val="28"/>
          <w:szCs w:val="28"/>
        </w:rPr>
      </w:pPr>
      <w:r w:rsidRPr="006D7E2A">
        <w:rPr>
          <w:b/>
          <w:sz w:val="28"/>
          <w:szCs w:val="28"/>
        </w:rPr>
        <w:lastRenderedPageBreak/>
        <w:t>5.Finansējuma sadales plāns</w:t>
      </w:r>
    </w:p>
    <w:p w:rsidR="00E475CB" w:rsidRPr="00E475CB" w:rsidRDefault="003F5C23" w:rsidP="00E475CB">
      <w:pPr>
        <w:pStyle w:val="BodyText3"/>
        <w:spacing w:after="0"/>
        <w:jc w:val="right"/>
        <w:rPr>
          <w:sz w:val="24"/>
          <w:szCs w:val="24"/>
        </w:rPr>
      </w:pPr>
      <w:r>
        <w:rPr>
          <w:sz w:val="24"/>
          <w:szCs w:val="24"/>
        </w:rPr>
        <w:t>13</w:t>
      </w:r>
      <w:r w:rsidR="00E475CB" w:rsidRPr="00E475CB">
        <w:rPr>
          <w:sz w:val="24"/>
          <w:szCs w:val="24"/>
        </w:rPr>
        <w:t>.tabula</w:t>
      </w:r>
    </w:p>
    <w:tbl>
      <w:tblPr>
        <w:tblW w:w="10348" w:type="dxa"/>
        <w:tblInd w:w="-45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1272"/>
        <w:gridCol w:w="2556"/>
        <w:gridCol w:w="1559"/>
        <w:gridCol w:w="1531"/>
        <w:gridCol w:w="1727"/>
        <w:gridCol w:w="1703"/>
      </w:tblGrid>
      <w:tr w:rsidR="00834A89" w:rsidRPr="007A4B95" w:rsidTr="001A516F">
        <w:tc>
          <w:tcPr>
            <w:tcW w:w="1272" w:type="dxa"/>
            <w:vMerge w:val="restart"/>
            <w:shd w:val="clear" w:color="auto" w:fill="FFFF99"/>
            <w:vAlign w:val="center"/>
          </w:tcPr>
          <w:p w:rsidR="00834A89" w:rsidRPr="00834A89" w:rsidRDefault="00834A89" w:rsidP="00834A89">
            <w:pPr>
              <w:pStyle w:val="BodyText3"/>
              <w:spacing w:after="0"/>
              <w:jc w:val="center"/>
              <w:rPr>
                <w:b/>
                <w:sz w:val="24"/>
                <w:szCs w:val="24"/>
              </w:rPr>
            </w:pPr>
            <w:r w:rsidRPr="00834A89">
              <w:rPr>
                <w:b/>
                <w:sz w:val="24"/>
                <w:szCs w:val="24"/>
              </w:rPr>
              <w:t>N.p.k</w:t>
            </w:r>
          </w:p>
        </w:tc>
        <w:tc>
          <w:tcPr>
            <w:tcW w:w="2556" w:type="dxa"/>
            <w:vMerge w:val="restart"/>
            <w:shd w:val="clear" w:color="auto" w:fill="FFFF99"/>
            <w:vAlign w:val="center"/>
          </w:tcPr>
          <w:p w:rsidR="00834A89" w:rsidRPr="00834A89" w:rsidRDefault="00834A89" w:rsidP="00834A89">
            <w:pPr>
              <w:pStyle w:val="BodyText3"/>
              <w:spacing w:after="0"/>
              <w:jc w:val="center"/>
              <w:rPr>
                <w:b/>
                <w:sz w:val="24"/>
                <w:szCs w:val="24"/>
              </w:rPr>
            </w:pPr>
            <w:r w:rsidRPr="00834A89">
              <w:rPr>
                <w:b/>
                <w:sz w:val="24"/>
                <w:szCs w:val="24"/>
              </w:rPr>
              <w:t>Mērķis</w:t>
            </w:r>
          </w:p>
        </w:tc>
        <w:tc>
          <w:tcPr>
            <w:tcW w:w="3090" w:type="dxa"/>
            <w:gridSpan w:val="2"/>
            <w:shd w:val="clear" w:color="auto" w:fill="FFFF99"/>
          </w:tcPr>
          <w:p w:rsidR="00834A89" w:rsidRPr="00834A89" w:rsidRDefault="00834A89" w:rsidP="00E475CB">
            <w:pPr>
              <w:pStyle w:val="BodyText3"/>
              <w:spacing w:after="0"/>
              <w:jc w:val="center"/>
              <w:rPr>
                <w:b/>
                <w:sz w:val="24"/>
                <w:szCs w:val="24"/>
              </w:rPr>
            </w:pPr>
            <w:r w:rsidRPr="00834A89">
              <w:rPr>
                <w:b/>
                <w:sz w:val="24"/>
                <w:szCs w:val="24"/>
              </w:rPr>
              <w:t>Lauku attīstības programmas apakšpasākumā</w:t>
            </w:r>
          </w:p>
        </w:tc>
        <w:tc>
          <w:tcPr>
            <w:tcW w:w="3430" w:type="dxa"/>
            <w:gridSpan w:val="2"/>
            <w:shd w:val="clear" w:color="auto" w:fill="FFFF99"/>
          </w:tcPr>
          <w:p w:rsidR="00834A89" w:rsidRPr="00834A89" w:rsidRDefault="00834A89" w:rsidP="00834A89">
            <w:pPr>
              <w:pStyle w:val="BodyText3"/>
              <w:spacing w:after="0"/>
              <w:jc w:val="center"/>
              <w:rPr>
                <w:b/>
                <w:sz w:val="24"/>
                <w:szCs w:val="24"/>
              </w:rPr>
            </w:pPr>
            <w:r w:rsidRPr="00834A89">
              <w:rPr>
                <w:b/>
                <w:sz w:val="24"/>
                <w:szCs w:val="24"/>
              </w:rPr>
              <w:t>Rīcības programmas pasākumā</w:t>
            </w:r>
          </w:p>
        </w:tc>
      </w:tr>
      <w:tr w:rsidR="00834A89" w:rsidRPr="007A4B95" w:rsidTr="001A516F">
        <w:tc>
          <w:tcPr>
            <w:tcW w:w="1272" w:type="dxa"/>
            <w:vMerge/>
            <w:shd w:val="clear" w:color="auto" w:fill="FFFF99"/>
          </w:tcPr>
          <w:p w:rsidR="00834A89" w:rsidRPr="007A4B95" w:rsidRDefault="00834A89" w:rsidP="007A4B95">
            <w:pPr>
              <w:pStyle w:val="BodyText3"/>
              <w:spacing w:after="0"/>
              <w:jc w:val="both"/>
              <w:rPr>
                <w:sz w:val="24"/>
                <w:szCs w:val="24"/>
              </w:rPr>
            </w:pPr>
          </w:p>
        </w:tc>
        <w:tc>
          <w:tcPr>
            <w:tcW w:w="2556" w:type="dxa"/>
            <w:vMerge/>
            <w:shd w:val="clear" w:color="auto" w:fill="FFFF99"/>
          </w:tcPr>
          <w:p w:rsidR="00834A89" w:rsidRPr="007A4B95" w:rsidRDefault="00834A89" w:rsidP="007A4B95">
            <w:pPr>
              <w:pStyle w:val="BodyText3"/>
              <w:spacing w:after="0"/>
              <w:jc w:val="both"/>
              <w:rPr>
                <w:sz w:val="24"/>
                <w:szCs w:val="24"/>
              </w:rPr>
            </w:pPr>
          </w:p>
        </w:tc>
        <w:tc>
          <w:tcPr>
            <w:tcW w:w="1559" w:type="dxa"/>
            <w:shd w:val="clear" w:color="auto" w:fill="FFFF99"/>
          </w:tcPr>
          <w:p w:rsidR="00834A89" w:rsidRPr="007A4B95" w:rsidRDefault="00834A89" w:rsidP="007A4B95">
            <w:pPr>
              <w:pStyle w:val="BodyText3"/>
              <w:spacing w:after="0"/>
              <w:jc w:val="both"/>
              <w:rPr>
                <w:sz w:val="24"/>
                <w:szCs w:val="24"/>
              </w:rPr>
            </w:pPr>
            <w:r w:rsidRPr="007A4B95">
              <w:rPr>
                <w:sz w:val="24"/>
                <w:szCs w:val="24"/>
              </w:rPr>
              <w:t>Atbalsta apmērs (% pret kopējo atbalstu LAP apakšpasākumā)</w:t>
            </w:r>
          </w:p>
        </w:tc>
        <w:tc>
          <w:tcPr>
            <w:tcW w:w="1531" w:type="dxa"/>
            <w:shd w:val="clear" w:color="auto" w:fill="FFFF99"/>
          </w:tcPr>
          <w:p w:rsidR="00834A89" w:rsidRPr="007A4B95" w:rsidRDefault="00834A89" w:rsidP="007A4B95">
            <w:pPr>
              <w:pStyle w:val="BodyText3"/>
              <w:spacing w:after="0"/>
              <w:jc w:val="both"/>
              <w:rPr>
                <w:sz w:val="24"/>
                <w:szCs w:val="24"/>
              </w:rPr>
            </w:pPr>
            <w:r w:rsidRPr="007A4B95">
              <w:rPr>
                <w:sz w:val="24"/>
                <w:szCs w:val="24"/>
              </w:rPr>
              <w:t>Atbalsta apmērs (eiro)</w:t>
            </w:r>
          </w:p>
        </w:tc>
        <w:tc>
          <w:tcPr>
            <w:tcW w:w="1727" w:type="dxa"/>
            <w:shd w:val="clear" w:color="auto" w:fill="FFFF99"/>
          </w:tcPr>
          <w:p w:rsidR="00834A89" w:rsidRPr="007A4B95" w:rsidRDefault="00834A89" w:rsidP="007A4B95">
            <w:pPr>
              <w:pStyle w:val="BodyText3"/>
              <w:spacing w:after="0"/>
              <w:jc w:val="both"/>
              <w:rPr>
                <w:sz w:val="24"/>
                <w:szCs w:val="24"/>
              </w:rPr>
            </w:pPr>
            <w:r w:rsidRPr="007A4B95">
              <w:rPr>
                <w:sz w:val="24"/>
                <w:szCs w:val="24"/>
              </w:rPr>
              <w:t>Atbalsta apmērs (% pret kopējo atbalstu Rīcības programmas pasākumā)</w:t>
            </w:r>
          </w:p>
        </w:tc>
        <w:tc>
          <w:tcPr>
            <w:tcW w:w="1703" w:type="dxa"/>
            <w:shd w:val="clear" w:color="auto" w:fill="FFFF99"/>
          </w:tcPr>
          <w:p w:rsidR="00834A89" w:rsidRPr="007A4B95" w:rsidRDefault="00834A89" w:rsidP="007A4B95">
            <w:pPr>
              <w:pStyle w:val="BodyText3"/>
              <w:spacing w:after="0"/>
              <w:jc w:val="both"/>
              <w:rPr>
                <w:sz w:val="24"/>
                <w:szCs w:val="24"/>
              </w:rPr>
            </w:pPr>
            <w:r w:rsidRPr="007A4B95">
              <w:rPr>
                <w:sz w:val="24"/>
                <w:szCs w:val="24"/>
              </w:rPr>
              <w:t>Atbalsta apmērs (eiro)</w:t>
            </w:r>
          </w:p>
        </w:tc>
      </w:tr>
      <w:tr w:rsidR="00AD198B" w:rsidRPr="007A4B95" w:rsidTr="001A516F">
        <w:tc>
          <w:tcPr>
            <w:tcW w:w="3828" w:type="dxa"/>
            <w:gridSpan w:val="2"/>
          </w:tcPr>
          <w:p w:rsidR="00AD198B" w:rsidRPr="004440A6" w:rsidRDefault="00AD198B" w:rsidP="007A4B95">
            <w:pPr>
              <w:rPr>
                <w:b/>
                <w:sz w:val="24"/>
                <w:szCs w:val="24"/>
              </w:rPr>
            </w:pPr>
            <w:r w:rsidRPr="004440A6">
              <w:rPr>
                <w:b/>
                <w:sz w:val="24"/>
                <w:szCs w:val="24"/>
              </w:rPr>
              <w:t>Indikatīvais finansējums līdz 2019.gadam</w:t>
            </w:r>
          </w:p>
        </w:tc>
        <w:tc>
          <w:tcPr>
            <w:tcW w:w="1559" w:type="dxa"/>
            <w:vAlign w:val="center"/>
          </w:tcPr>
          <w:p w:rsidR="00AD198B" w:rsidRPr="00AD198B" w:rsidRDefault="00AD198B" w:rsidP="00AD198B">
            <w:pPr>
              <w:pStyle w:val="BodyText3"/>
              <w:spacing w:after="0"/>
              <w:rPr>
                <w:b/>
                <w:sz w:val="24"/>
                <w:szCs w:val="24"/>
              </w:rPr>
            </w:pPr>
            <w:r>
              <w:rPr>
                <w:b/>
                <w:sz w:val="24"/>
                <w:szCs w:val="24"/>
              </w:rPr>
              <w:t>100 %</w:t>
            </w:r>
          </w:p>
        </w:tc>
        <w:tc>
          <w:tcPr>
            <w:tcW w:w="1531" w:type="dxa"/>
            <w:tcBorders>
              <w:bottom w:val="single" w:sz="4" w:space="0" w:color="auto"/>
            </w:tcBorders>
            <w:vAlign w:val="center"/>
          </w:tcPr>
          <w:p w:rsidR="00AD198B" w:rsidRPr="00AD198B" w:rsidRDefault="00AD198B" w:rsidP="00AD198B">
            <w:pPr>
              <w:pStyle w:val="BodyText3"/>
              <w:spacing w:after="0"/>
              <w:rPr>
                <w:b/>
                <w:sz w:val="24"/>
                <w:szCs w:val="24"/>
              </w:rPr>
            </w:pPr>
          </w:p>
        </w:tc>
        <w:tc>
          <w:tcPr>
            <w:tcW w:w="1727" w:type="dxa"/>
            <w:tcBorders>
              <w:bottom w:val="single" w:sz="4" w:space="0" w:color="auto"/>
              <w:right w:val="single" w:sz="4" w:space="0" w:color="auto"/>
            </w:tcBorders>
            <w:vAlign w:val="center"/>
          </w:tcPr>
          <w:p w:rsidR="00AD198B" w:rsidRPr="00AD198B" w:rsidRDefault="00AD198B" w:rsidP="00AD198B">
            <w:pPr>
              <w:pStyle w:val="BodyText3"/>
              <w:spacing w:after="0"/>
              <w:rPr>
                <w:b/>
                <w:sz w:val="24"/>
                <w:szCs w:val="24"/>
              </w:rPr>
            </w:pPr>
            <w:r w:rsidRPr="00AD198B">
              <w:rPr>
                <w:b/>
                <w:sz w:val="24"/>
                <w:szCs w:val="24"/>
              </w:rPr>
              <w:t>100 %</w:t>
            </w:r>
          </w:p>
        </w:tc>
        <w:tc>
          <w:tcPr>
            <w:tcW w:w="1703" w:type="dxa"/>
            <w:tcBorders>
              <w:left w:val="single" w:sz="4" w:space="0" w:color="auto"/>
              <w:bottom w:val="single" w:sz="4" w:space="0" w:color="auto"/>
            </w:tcBorders>
            <w:vAlign w:val="center"/>
          </w:tcPr>
          <w:p w:rsidR="00AD198B" w:rsidRPr="00AD198B" w:rsidRDefault="00AD198B" w:rsidP="00AD198B">
            <w:pPr>
              <w:pStyle w:val="BodyText3"/>
              <w:spacing w:after="0"/>
              <w:rPr>
                <w:b/>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M1</w:t>
            </w:r>
          </w:p>
        </w:tc>
        <w:tc>
          <w:tcPr>
            <w:tcW w:w="2556" w:type="dxa"/>
          </w:tcPr>
          <w:p w:rsidR="004028F9" w:rsidRPr="007A4B95" w:rsidRDefault="004028F9" w:rsidP="00B9270C">
            <w:pPr>
              <w:rPr>
                <w:sz w:val="24"/>
                <w:szCs w:val="24"/>
              </w:rPr>
            </w:pPr>
            <w:r w:rsidRPr="007A4B95">
              <w:rPr>
                <w:sz w:val="24"/>
                <w:szCs w:val="24"/>
              </w:rPr>
              <w:t>Veicināt  ilgtspējīgas uzņēmējdarbības vides attīstīšanu un inovāciju ieviešanu partnerības teritorijā.</w:t>
            </w:r>
          </w:p>
        </w:tc>
        <w:tc>
          <w:tcPr>
            <w:tcW w:w="1559" w:type="dxa"/>
            <w:vAlign w:val="center"/>
          </w:tcPr>
          <w:p w:rsidR="004028F9" w:rsidRPr="00AD198B" w:rsidRDefault="004028F9" w:rsidP="00AD198B">
            <w:pPr>
              <w:pStyle w:val="BodyText3"/>
              <w:spacing w:after="0"/>
              <w:rPr>
                <w:b/>
                <w:sz w:val="24"/>
                <w:szCs w:val="24"/>
              </w:rPr>
            </w:pPr>
            <w:r w:rsidRPr="00AD198B">
              <w:rPr>
                <w:b/>
                <w:sz w:val="24"/>
                <w:szCs w:val="24"/>
              </w:rPr>
              <w:t>50%</w:t>
            </w:r>
          </w:p>
        </w:tc>
        <w:tc>
          <w:tcPr>
            <w:tcW w:w="1531" w:type="dxa"/>
            <w:tcBorders>
              <w:bottom w:val="single" w:sz="4" w:space="0" w:color="auto"/>
            </w:tcBorders>
            <w:vAlign w:val="center"/>
          </w:tcPr>
          <w:p w:rsidR="004028F9" w:rsidRPr="00AD198B" w:rsidRDefault="004028F9" w:rsidP="00AD198B">
            <w:pPr>
              <w:pStyle w:val="BodyText3"/>
              <w:spacing w:after="0"/>
              <w:rPr>
                <w:b/>
                <w:sz w:val="24"/>
                <w:szCs w:val="24"/>
              </w:rPr>
            </w:pPr>
          </w:p>
        </w:tc>
        <w:tc>
          <w:tcPr>
            <w:tcW w:w="1727" w:type="dxa"/>
            <w:tcBorders>
              <w:bottom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703" w:type="dxa"/>
            <w:tcBorders>
              <w:left w:val="single" w:sz="4" w:space="0" w:color="auto"/>
              <w:bottom w:val="single" w:sz="4" w:space="0" w:color="auto"/>
            </w:tcBorders>
          </w:tcPr>
          <w:p w:rsidR="004028F9" w:rsidRPr="007A4B95" w:rsidRDefault="004028F9" w:rsidP="007A4B95">
            <w:pPr>
              <w:pStyle w:val="BodyText3"/>
              <w:spacing w:after="0"/>
              <w:jc w:val="both"/>
              <w:rPr>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M2</w:t>
            </w:r>
          </w:p>
        </w:tc>
        <w:tc>
          <w:tcPr>
            <w:tcW w:w="2556" w:type="dxa"/>
          </w:tcPr>
          <w:p w:rsidR="004028F9" w:rsidRPr="007A4B95" w:rsidRDefault="003F5C23" w:rsidP="003F5C23">
            <w:pPr>
              <w:rPr>
                <w:sz w:val="24"/>
                <w:szCs w:val="24"/>
              </w:rPr>
            </w:pPr>
            <w:r w:rsidRPr="001A516F">
              <w:rPr>
                <w:sz w:val="24"/>
                <w:szCs w:val="24"/>
              </w:rPr>
              <w:t>Veicināt kvalitatīvas dzīves vides attīstību un attīstīt pilsoniskās sabiedrības veidošanos un iedzīvotāju apvienību darbību.</w:t>
            </w:r>
          </w:p>
        </w:tc>
        <w:tc>
          <w:tcPr>
            <w:tcW w:w="1559" w:type="dxa"/>
            <w:vAlign w:val="center"/>
          </w:tcPr>
          <w:p w:rsidR="004028F9" w:rsidRPr="00AD198B" w:rsidRDefault="004028F9" w:rsidP="00AD198B">
            <w:pPr>
              <w:pStyle w:val="BodyText3"/>
              <w:spacing w:after="0"/>
              <w:rPr>
                <w:b/>
                <w:sz w:val="24"/>
                <w:szCs w:val="24"/>
              </w:rPr>
            </w:pPr>
            <w:r w:rsidRPr="00AD198B">
              <w:rPr>
                <w:b/>
                <w:sz w:val="24"/>
                <w:szCs w:val="24"/>
              </w:rPr>
              <w:t>25%</w:t>
            </w:r>
          </w:p>
        </w:tc>
        <w:tc>
          <w:tcPr>
            <w:tcW w:w="1531" w:type="dxa"/>
            <w:tcBorders>
              <w:top w:val="single" w:sz="4" w:space="0" w:color="auto"/>
            </w:tcBorders>
            <w:vAlign w:val="center"/>
          </w:tcPr>
          <w:p w:rsidR="004028F9" w:rsidRPr="00AD198B" w:rsidRDefault="004028F9" w:rsidP="00AD198B">
            <w:pPr>
              <w:pStyle w:val="BodyText3"/>
              <w:spacing w:after="0"/>
              <w:rPr>
                <w:b/>
                <w:sz w:val="24"/>
                <w:szCs w:val="24"/>
              </w:rPr>
            </w:pPr>
          </w:p>
        </w:tc>
        <w:tc>
          <w:tcPr>
            <w:tcW w:w="1727" w:type="dxa"/>
            <w:tcBorders>
              <w:top w:val="single" w:sz="4" w:space="0" w:color="auto"/>
              <w:bottom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703" w:type="dxa"/>
            <w:tcBorders>
              <w:top w:val="single" w:sz="4" w:space="0" w:color="auto"/>
              <w:left w:val="single" w:sz="4" w:space="0" w:color="auto"/>
              <w:bottom w:val="single" w:sz="4" w:space="0" w:color="auto"/>
            </w:tcBorders>
          </w:tcPr>
          <w:p w:rsidR="004028F9" w:rsidRPr="007A4B95" w:rsidRDefault="004028F9" w:rsidP="007A4B95">
            <w:pPr>
              <w:pStyle w:val="BodyText3"/>
              <w:spacing w:after="0"/>
              <w:jc w:val="both"/>
              <w:rPr>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M3</w:t>
            </w:r>
          </w:p>
        </w:tc>
        <w:tc>
          <w:tcPr>
            <w:tcW w:w="2556" w:type="dxa"/>
          </w:tcPr>
          <w:p w:rsidR="004028F9" w:rsidRPr="007A4B95" w:rsidRDefault="004028F9" w:rsidP="007A4B95">
            <w:pPr>
              <w:rPr>
                <w:sz w:val="24"/>
                <w:szCs w:val="24"/>
              </w:rPr>
            </w:pPr>
            <w:r w:rsidRPr="007A4B95">
              <w:rPr>
                <w:sz w:val="24"/>
                <w:szCs w:val="24"/>
              </w:rPr>
              <w:t>Veicināt publiskās infrastruktūras attīstību partnerības teritorijā - sabiedrībai pieejamu objektu, infrastruktūras  atjaunošana un labiekārtošana, jaunas infrastruktūras izveidošana.</w:t>
            </w:r>
          </w:p>
        </w:tc>
        <w:tc>
          <w:tcPr>
            <w:tcW w:w="1559" w:type="dxa"/>
            <w:tcBorders>
              <w:right w:val="single" w:sz="4" w:space="0" w:color="auto"/>
            </w:tcBorders>
            <w:vAlign w:val="center"/>
          </w:tcPr>
          <w:p w:rsidR="004028F9" w:rsidRPr="00AD198B" w:rsidRDefault="004028F9" w:rsidP="00AD198B">
            <w:pPr>
              <w:pStyle w:val="BodyText3"/>
              <w:spacing w:after="0"/>
              <w:rPr>
                <w:b/>
                <w:sz w:val="24"/>
                <w:szCs w:val="24"/>
              </w:rPr>
            </w:pPr>
            <w:r w:rsidRPr="00AD198B">
              <w:rPr>
                <w:b/>
                <w:sz w:val="24"/>
                <w:szCs w:val="24"/>
              </w:rPr>
              <w:t>25%</w:t>
            </w:r>
          </w:p>
        </w:tc>
        <w:tc>
          <w:tcPr>
            <w:tcW w:w="1531" w:type="dxa"/>
            <w:tcBorders>
              <w:left w:val="single" w:sz="4" w:space="0" w:color="auto"/>
            </w:tcBorders>
            <w:vAlign w:val="center"/>
          </w:tcPr>
          <w:p w:rsidR="004028F9" w:rsidRPr="00AD198B" w:rsidRDefault="004028F9" w:rsidP="00AD198B">
            <w:pPr>
              <w:pStyle w:val="BodyText3"/>
              <w:spacing w:after="0"/>
              <w:rPr>
                <w:b/>
                <w:sz w:val="24"/>
                <w:szCs w:val="24"/>
              </w:rPr>
            </w:pPr>
          </w:p>
        </w:tc>
        <w:tc>
          <w:tcPr>
            <w:tcW w:w="1727" w:type="dxa"/>
            <w:tcBorders>
              <w:top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703" w:type="dxa"/>
            <w:tcBorders>
              <w:top w:val="single" w:sz="4" w:space="0" w:color="auto"/>
              <w:left w:val="single" w:sz="4" w:space="0" w:color="auto"/>
            </w:tcBorders>
          </w:tcPr>
          <w:p w:rsidR="004028F9" w:rsidRPr="007A4B95" w:rsidRDefault="004028F9" w:rsidP="007A4B95">
            <w:pPr>
              <w:pStyle w:val="BodyText3"/>
              <w:spacing w:after="0"/>
              <w:jc w:val="both"/>
              <w:rPr>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M4</w:t>
            </w:r>
          </w:p>
        </w:tc>
        <w:tc>
          <w:tcPr>
            <w:tcW w:w="2556" w:type="dxa"/>
            <w:tcBorders>
              <w:bottom w:val="single" w:sz="4" w:space="0" w:color="auto"/>
            </w:tcBorders>
          </w:tcPr>
          <w:p w:rsidR="004028F9" w:rsidRPr="007A4B95" w:rsidRDefault="004028F9" w:rsidP="003E3A38">
            <w:pPr>
              <w:rPr>
                <w:sz w:val="24"/>
                <w:szCs w:val="24"/>
              </w:rPr>
            </w:pPr>
            <w:r w:rsidRPr="00435B1D">
              <w:rPr>
                <w:sz w:val="24"/>
                <w:szCs w:val="24"/>
              </w:rPr>
              <w:t>Veicināt piekrastes uzņēmumu attīstību un inovācij</w:t>
            </w:r>
            <w:r w:rsidR="003E3A38">
              <w:rPr>
                <w:sz w:val="24"/>
                <w:szCs w:val="24"/>
              </w:rPr>
              <w:t>u ieviešanu</w:t>
            </w:r>
            <w:r w:rsidRPr="00435B1D">
              <w:rPr>
                <w:sz w:val="24"/>
                <w:szCs w:val="24"/>
              </w:rPr>
              <w:t>.</w:t>
            </w:r>
          </w:p>
        </w:tc>
        <w:tc>
          <w:tcPr>
            <w:tcW w:w="1559" w:type="dxa"/>
            <w:tcBorders>
              <w:bottom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531" w:type="dxa"/>
            <w:tcBorders>
              <w:left w:val="single" w:sz="4" w:space="0" w:color="auto"/>
              <w:bottom w:val="single" w:sz="4" w:space="0" w:color="auto"/>
            </w:tcBorders>
          </w:tcPr>
          <w:p w:rsidR="004028F9" w:rsidRPr="007A4B95" w:rsidRDefault="004028F9" w:rsidP="007A4B95">
            <w:pPr>
              <w:pStyle w:val="BodyText3"/>
              <w:spacing w:after="0"/>
              <w:jc w:val="both"/>
              <w:rPr>
                <w:sz w:val="24"/>
                <w:szCs w:val="24"/>
              </w:rPr>
            </w:pPr>
          </w:p>
        </w:tc>
        <w:tc>
          <w:tcPr>
            <w:tcW w:w="1727" w:type="dxa"/>
            <w:vAlign w:val="center"/>
          </w:tcPr>
          <w:p w:rsidR="004028F9" w:rsidRPr="00284D7A" w:rsidRDefault="004028F9" w:rsidP="00AD198B">
            <w:pPr>
              <w:pStyle w:val="BodyText3"/>
              <w:spacing w:after="0"/>
              <w:rPr>
                <w:b/>
                <w:sz w:val="24"/>
                <w:szCs w:val="24"/>
              </w:rPr>
            </w:pPr>
            <w:r w:rsidRPr="00284D7A">
              <w:rPr>
                <w:b/>
                <w:sz w:val="24"/>
                <w:szCs w:val="24"/>
              </w:rPr>
              <w:t>40 %</w:t>
            </w:r>
          </w:p>
        </w:tc>
        <w:tc>
          <w:tcPr>
            <w:tcW w:w="1703" w:type="dxa"/>
            <w:vAlign w:val="center"/>
          </w:tcPr>
          <w:p w:rsidR="004028F9" w:rsidRPr="00284D7A" w:rsidRDefault="004028F9" w:rsidP="00AD198B">
            <w:pPr>
              <w:pStyle w:val="BodyText3"/>
              <w:spacing w:after="0"/>
              <w:rPr>
                <w:b/>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M5</w:t>
            </w:r>
          </w:p>
        </w:tc>
        <w:tc>
          <w:tcPr>
            <w:tcW w:w="2556" w:type="dxa"/>
            <w:tcBorders>
              <w:top w:val="single" w:sz="4" w:space="0" w:color="auto"/>
              <w:bottom w:val="single" w:sz="4" w:space="0" w:color="auto"/>
            </w:tcBorders>
          </w:tcPr>
          <w:p w:rsidR="004028F9" w:rsidRPr="007A4B95" w:rsidRDefault="004028F9" w:rsidP="00601603">
            <w:pPr>
              <w:jc w:val="both"/>
              <w:rPr>
                <w:sz w:val="24"/>
                <w:szCs w:val="24"/>
              </w:rPr>
            </w:pPr>
            <w:r w:rsidRPr="00435B1D">
              <w:rPr>
                <w:sz w:val="24"/>
                <w:szCs w:val="24"/>
              </w:rPr>
              <w:t>Veicināt piekrastes dabas un vides resursu saglabāšanu un izmantošanu.</w:t>
            </w:r>
          </w:p>
        </w:tc>
        <w:tc>
          <w:tcPr>
            <w:tcW w:w="1559" w:type="dxa"/>
            <w:tcBorders>
              <w:top w:val="single" w:sz="4" w:space="0" w:color="auto"/>
              <w:bottom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531" w:type="dxa"/>
            <w:tcBorders>
              <w:top w:val="single" w:sz="4" w:space="0" w:color="auto"/>
              <w:left w:val="single" w:sz="4" w:space="0" w:color="auto"/>
              <w:bottom w:val="single" w:sz="4" w:space="0" w:color="auto"/>
            </w:tcBorders>
          </w:tcPr>
          <w:p w:rsidR="004028F9" w:rsidRPr="007A4B95" w:rsidRDefault="004028F9" w:rsidP="007A4B95">
            <w:pPr>
              <w:pStyle w:val="BodyText3"/>
              <w:spacing w:after="0"/>
              <w:jc w:val="both"/>
              <w:rPr>
                <w:sz w:val="24"/>
                <w:szCs w:val="24"/>
              </w:rPr>
            </w:pPr>
          </w:p>
        </w:tc>
        <w:tc>
          <w:tcPr>
            <w:tcW w:w="1727" w:type="dxa"/>
            <w:vAlign w:val="center"/>
          </w:tcPr>
          <w:p w:rsidR="004028F9" w:rsidRPr="00284D7A" w:rsidRDefault="004028F9" w:rsidP="00AD198B">
            <w:pPr>
              <w:pStyle w:val="BodyText3"/>
              <w:spacing w:after="0"/>
              <w:rPr>
                <w:b/>
                <w:sz w:val="24"/>
                <w:szCs w:val="24"/>
              </w:rPr>
            </w:pPr>
            <w:r w:rsidRPr="00284D7A">
              <w:rPr>
                <w:b/>
                <w:sz w:val="24"/>
                <w:szCs w:val="24"/>
              </w:rPr>
              <w:t>30 %</w:t>
            </w:r>
          </w:p>
        </w:tc>
        <w:tc>
          <w:tcPr>
            <w:tcW w:w="1703" w:type="dxa"/>
            <w:vAlign w:val="center"/>
          </w:tcPr>
          <w:p w:rsidR="004028F9" w:rsidRPr="00284D7A" w:rsidRDefault="004028F9" w:rsidP="00AD198B">
            <w:pPr>
              <w:pStyle w:val="BodyText3"/>
              <w:spacing w:after="0"/>
              <w:rPr>
                <w:b/>
                <w:sz w:val="24"/>
                <w:szCs w:val="24"/>
              </w:rPr>
            </w:pPr>
          </w:p>
        </w:tc>
      </w:tr>
      <w:tr w:rsidR="004028F9" w:rsidRPr="007A4B95" w:rsidTr="001A516F">
        <w:tc>
          <w:tcPr>
            <w:tcW w:w="1272" w:type="dxa"/>
          </w:tcPr>
          <w:p w:rsidR="004028F9" w:rsidRPr="00A23EE2" w:rsidRDefault="004028F9" w:rsidP="007A4B95">
            <w:pPr>
              <w:pStyle w:val="BodyText3"/>
              <w:spacing w:after="0"/>
              <w:jc w:val="both"/>
              <w:rPr>
                <w:b/>
                <w:sz w:val="24"/>
                <w:szCs w:val="24"/>
              </w:rPr>
            </w:pPr>
            <w:r w:rsidRPr="00A23EE2">
              <w:rPr>
                <w:b/>
                <w:sz w:val="24"/>
                <w:szCs w:val="24"/>
              </w:rPr>
              <w:t>M6</w:t>
            </w:r>
          </w:p>
        </w:tc>
        <w:tc>
          <w:tcPr>
            <w:tcW w:w="2556" w:type="dxa"/>
            <w:tcBorders>
              <w:top w:val="single" w:sz="4" w:space="0" w:color="auto"/>
            </w:tcBorders>
          </w:tcPr>
          <w:p w:rsidR="004028F9" w:rsidRPr="00435B1D" w:rsidRDefault="004028F9" w:rsidP="004028F9">
            <w:pPr>
              <w:suppressAutoHyphens w:val="0"/>
              <w:autoSpaceDE w:val="0"/>
              <w:autoSpaceDN w:val="0"/>
              <w:adjustRightInd w:val="0"/>
              <w:rPr>
                <w:sz w:val="24"/>
                <w:szCs w:val="24"/>
                <w:lang w:eastAsia="lv-LV"/>
              </w:rPr>
            </w:pPr>
            <w:r w:rsidRPr="00435B1D">
              <w:rPr>
                <w:sz w:val="24"/>
                <w:szCs w:val="24"/>
                <w:lang w:eastAsia="lv-LV"/>
              </w:rPr>
              <w:t xml:space="preserve">Izveidot un attīstīt piekrastes teritoriju publisko infrastruktūru un nodrošināt zvejas </w:t>
            </w:r>
            <w:r>
              <w:rPr>
                <w:sz w:val="24"/>
                <w:szCs w:val="24"/>
                <w:lang w:eastAsia="lv-LV"/>
              </w:rPr>
              <w:t xml:space="preserve">vai </w:t>
            </w:r>
            <w:r w:rsidRPr="00435B1D">
              <w:rPr>
                <w:sz w:val="24"/>
                <w:szCs w:val="24"/>
                <w:lang w:eastAsia="lv-LV"/>
              </w:rPr>
              <w:t>jūras kultūras mantojuma pieejamību.</w:t>
            </w:r>
          </w:p>
        </w:tc>
        <w:tc>
          <w:tcPr>
            <w:tcW w:w="1559" w:type="dxa"/>
            <w:tcBorders>
              <w:top w:val="single" w:sz="4" w:space="0" w:color="auto"/>
              <w:right w:val="single" w:sz="4" w:space="0" w:color="auto"/>
            </w:tcBorders>
          </w:tcPr>
          <w:p w:rsidR="004028F9" w:rsidRPr="007A4B95" w:rsidRDefault="004028F9" w:rsidP="007A4B95">
            <w:pPr>
              <w:pStyle w:val="BodyText3"/>
              <w:spacing w:after="0"/>
              <w:jc w:val="both"/>
              <w:rPr>
                <w:sz w:val="24"/>
                <w:szCs w:val="24"/>
              </w:rPr>
            </w:pPr>
          </w:p>
        </w:tc>
        <w:tc>
          <w:tcPr>
            <w:tcW w:w="1531" w:type="dxa"/>
            <w:tcBorders>
              <w:top w:val="single" w:sz="4" w:space="0" w:color="auto"/>
              <w:left w:val="single" w:sz="4" w:space="0" w:color="auto"/>
            </w:tcBorders>
          </w:tcPr>
          <w:p w:rsidR="004028F9" w:rsidRPr="007A4B95" w:rsidRDefault="004028F9" w:rsidP="007A4B95">
            <w:pPr>
              <w:pStyle w:val="BodyText3"/>
              <w:spacing w:after="0"/>
              <w:jc w:val="both"/>
              <w:rPr>
                <w:sz w:val="24"/>
                <w:szCs w:val="24"/>
              </w:rPr>
            </w:pPr>
          </w:p>
        </w:tc>
        <w:tc>
          <w:tcPr>
            <w:tcW w:w="1727" w:type="dxa"/>
            <w:vAlign w:val="center"/>
          </w:tcPr>
          <w:p w:rsidR="004028F9" w:rsidRPr="00284D7A" w:rsidRDefault="004028F9" w:rsidP="00AD198B">
            <w:pPr>
              <w:pStyle w:val="BodyText3"/>
              <w:spacing w:after="0"/>
              <w:rPr>
                <w:b/>
                <w:sz w:val="24"/>
                <w:szCs w:val="24"/>
              </w:rPr>
            </w:pPr>
            <w:r w:rsidRPr="00284D7A">
              <w:rPr>
                <w:b/>
                <w:sz w:val="24"/>
                <w:szCs w:val="24"/>
              </w:rPr>
              <w:t>30 %</w:t>
            </w:r>
          </w:p>
        </w:tc>
        <w:tc>
          <w:tcPr>
            <w:tcW w:w="1703" w:type="dxa"/>
            <w:vAlign w:val="center"/>
          </w:tcPr>
          <w:p w:rsidR="004028F9" w:rsidRPr="00284D7A" w:rsidRDefault="004028F9" w:rsidP="00AD198B">
            <w:pPr>
              <w:pStyle w:val="BodyText3"/>
              <w:spacing w:after="0"/>
              <w:rPr>
                <w:b/>
                <w:sz w:val="24"/>
                <w:szCs w:val="24"/>
              </w:rPr>
            </w:pPr>
          </w:p>
        </w:tc>
      </w:tr>
    </w:tbl>
    <w:p w:rsidR="00B42FF2" w:rsidRDefault="00B42FF2"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4440A6" w:rsidRDefault="004440A6" w:rsidP="00152FAF">
      <w:pPr>
        <w:pStyle w:val="BodyText3"/>
        <w:spacing w:after="0"/>
        <w:jc w:val="both"/>
        <w:rPr>
          <w:sz w:val="24"/>
          <w:szCs w:val="24"/>
        </w:rPr>
      </w:pPr>
    </w:p>
    <w:p w:rsidR="00625912" w:rsidRPr="00B42FF2" w:rsidRDefault="00B42FF2" w:rsidP="00B42FF2">
      <w:pPr>
        <w:pStyle w:val="BodyText3"/>
        <w:spacing w:after="0"/>
        <w:jc w:val="center"/>
        <w:rPr>
          <w:b/>
          <w:sz w:val="36"/>
          <w:szCs w:val="36"/>
        </w:rPr>
      </w:pPr>
      <w:r w:rsidRPr="00B42FF2">
        <w:rPr>
          <w:b/>
          <w:sz w:val="36"/>
          <w:szCs w:val="36"/>
        </w:rPr>
        <w:t>PIELIKUMI</w:t>
      </w:r>
    </w:p>
    <w:p w:rsidR="00625912" w:rsidRDefault="00625912" w:rsidP="00152FAF">
      <w:pPr>
        <w:pStyle w:val="BodyText3"/>
        <w:spacing w:after="0"/>
        <w:jc w:val="both"/>
        <w:rPr>
          <w:sz w:val="24"/>
          <w:szCs w:val="24"/>
        </w:rPr>
      </w:pPr>
    </w:p>
    <w:p w:rsidR="00625912" w:rsidRDefault="00625912" w:rsidP="00152FAF">
      <w:pPr>
        <w:pStyle w:val="BodyText3"/>
        <w:spacing w:after="0"/>
        <w:jc w:val="both"/>
        <w:rPr>
          <w:sz w:val="24"/>
          <w:szCs w:val="24"/>
        </w:rPr>
      </w:pPr>
    </w:p>
    <w:p w:rsidR="00625912" w:rsidRDefault="00625912" w:rsidP="00152FAF">
      <w:pPr>
        <w:pStyle w:val="BodyText3"/>
        <w:spacing w:after="0"/>
        <w:jc w:val="both"/>
        <w:rPr>
          <w:sz w:val="24"/>
          <w:szCs w:val="24"/>
        </w:rPr>
      </w:pPr>
    </w:p>
    <w:p w:rsidR="00075A17" w:rsidRDefault="00075A17" w:rsidP="00152FAF">
      <w:pPr>
        <w:pStyle w:val="BodyText3"/>
        <w:spacing w:after="0"/>
        <w:jc w:val="both"/>
        <w:rPr>
          <w:sz w:val="20"/>
          <w:szCs w:val="20"/>
        </w:rPr>
      </w:pPr>
    </w:p>
    <w:p w:rsidR="00962B6B" w:rsidRDefault="00137EA1" w:rsidP="00962B6B">
      <w:pPr>
        <w:pStyle w:val="BodyText3"/>
        <w:spacing w:after="0"/>
        <w:jc w:val="right"/>
        <w:rPr>
          <w:sz w:val="24"/>
          <w:szCs w:val="24"/>
        </w:rPr>
      </w:pPr>
      <w:r>
        <w:rPr>
          <w:sz w:val="24"/>
          <w:szCs w:val="24"/>
        </w:rPr>
        <w:br w:type="page"/>
      </w:r>
      <w:r w:rsidR="00962B6B">
        <w:rPr>
          <w:sz w:val="24"/>
          <w:szCs w:val="24"/>
        </w:rPr>
        <w:lastRenderedPageBreak/>
        <w:t xml:space="preserve">Pielikums nr.1 </w:t>
      </w:r>
    </w:p>
    <w:p w:rsidR="001C0956" w:rsidRPr="00C1233E" w:rsidRDefault="001C0956" w:rsidP="00FC7408">
      <w:pPr>
        <w:pStyle w:val="BodyText3"/>
        <w:spacing w:after="0"/>
        <w:jc w:val="center"/>
        <w:rPr>
          <w:b/>
          <w:sz w:val="28"/>
          <w:szCs w:val="28"/>
        </w:rPr>
      </w:pPr>
      <w:r w:rsidRPr="00C1233E">
        <w:rPr>
          <w:b/>
          <w:sz w:val="28"/>
          <w:szCs w:val="28"/>
        </w:rPr>
        <w:t>Sabiedrības virzītas vietējās attīstības stratēģijas izstrādes procesa apraksts</w:t>
      </w:r>
    </w:p>
    <w:p w:rsidR="00B26B59" w:rsidRDefault="00B26B59" w:rsidP="00FC7408">
      <w:pPr>
        <w:pStyle w:val="BodyText3"/>
        <w:spacing w:after="0"/>
        <w:jc w:val="center"/>
        <w:rPr>
          <w:sz w:val="24"/>
          <w:szCs w:val="24"/>
        </w:rPr>
      </w:pPr>
    </w:p>
    <w:p w:rsidR="00C1233E" w:rsidRDefault="00B26B59" w:rsidP="002D6DB8">
      <w:pPr>
        <w:spacing w:after="120"/>
        <w:ind w:firstLine="680"/>
        <w:jc w:val="both"/>
        <w:rPr>
          <w:sz w:val="24"/>
          <w:szCs w:val="24"/>
        </w:rPr>
      </w:pPr>
      <w:r>
        <w:rPr>
          <w:sz w:val="24"/>
          <w:szCs w:val="24"/>
        </w:rPr>
        <w:t>Darbs pie sabiedrības virzītas vietējās attīstības stratēģijas tika aizsākts jau 2014.gadā</w:t>
      </w:r>
      <w:r w:rsidR="00C1233E">
        <w:rPr>
          <w:sz w:val="24"/>
          <w:szCs w:val="24"/>
        </w:rPr>
        <w:t>, kad b</w:t>
      </w:r>
      <w:r>
        <w:rPr>
          <w:sz w:val="24"/>
          <w:szCs w:val="24"/>
        </w:rPr>
        <w:t xml:space="preserve">iedrība „Talsu rajona partnerība” </w:t>
      </w:r>
      <w:r w:rsidR="00C1233E">
        <w:rPr>
          <w:sz w:val="24"/>
          <w:szCs w:val="24"/>
        </w:rPr>
        <w:t xml:space="preserve">informēja sabiedrību par jauno plānošanas periodu un stratēģijas izstrādi, rīkojot informatīvus seminārus, uzrunājot iedzīvotājus individuāli un </w:t>
      </w:r>
      <w:r>
        <w:rPr>
          <w:sz w:val="24"/>
          <w:szCs w:val="24"/>
        </w:rPr>
        <w:t>piedal</w:t>
      </w:r>
      <w:r w:rsidR="00C1233E">
        <w:rPr>
          <w:sz w:val="24"/>
          <w:szCs w:val="24"/>
        </w:rPr>
        <w:t xml:space="preserve">oties citu </w:t>
      </w:r>
      <w:r>
        <w:rPr>
          <w:sz w:val="24"/>
          <w:szCs w:val="24"/>
        </w:rPr>
        <w:t xml:space="preserve"> </w:t>
      </w:r>
      <w:r w:rsidR="00C1233E">
        <w:rPr>
          <w:sz w:val="24"/>
          <w:szCs w:val="24"/>
        </w:rPr>
        <w:t>organizāciju rīkotajos pasākumos.</w:t>
      </w:r>
    </w:p>
    <w:p w:rsidR="00C1233E" w:rsidRDefault="00B26B59" w:rsidP="002D6DB8">
      <w:pPr>
        <w:spacing w:after="120"/>
        <w:ind w:firstLine="680"/>
        <w:jc w:val="both"/>
        <w:rPr>
          <w:sz w:val="24"/>
          <w:szCs w:val="24"/>
        </w:rPr>
      </w:pPr>
      <w:r>
        <w:rPr>
          <w:sz w:val="24"/>
          <w:szCs w:val="24"/>
        </w:rPr>
        <w:t>Intensīvāks darbs pie stratēģijas izstrādes turpinājās 2015.gada otrajā pusē un 2016.gada sākumā kad tika rīkotas informatīvas tikšanās ar iedzīvotājiem, organizēta</w:t>
      </w:r>
      <w:r w:rsidR="002D6DB8">
        <w:rPr>
          <w:sz w:val="24"/>
          <w:szCs w:val="24"/>
        </w:rPr>
        <w:t>s</w:t>
      </w:r>
      <w:r>
        <w:rPr>
          <w:sz w:val="24"/>
          <w:szCs w:val="24"/>
        </w:rPr>
        <w:t xml:space="preserve"> darba grupa</w:t>
      </w:r>
      <w:r w:rsidR="002D6DB8">
        <w:rPr>
          <w:sz w:val="24"/>
          <w:szCs w:val="24"/>
        </w:rPr>
        <w:t>s sanāksmes</w:t>
      </w:r>
      <w:r>
        <w:rPr>
          <w:sz w:val="24"/>
          <w:szCs w:val="24"/>
        </w:rPr>
        <w:t xml:space="preserve"> un sabiedriskā apspriešana, kas ilga no 25.01.2016. līdz 04.02.2016</w:t>
      </w:r>
      <w:r w:rsidR="002D6DB8">
        <w:rPr>
          <w:sz w:val="24"/>
          <w:szCs w:val="24"/>
        </w:rPr>
        <w:t>.</w:t>
      </w:r>
      <w:r w:rsidR="007A6F0E">
        <w:rPr>
          <w:sz w:val="24"/>
          <w:szCs w:val="24"/>
        </w:rPr>
        <w:t xml:space="preserve"> Sabiedriskās apsp</w:t>
      </w:r>
      <w:r w:rsidR="005722FB">
        <w:rPr>
          <w:sz w:val="24"/>
          <w:szCs w:val="24"/>
        </w:rPr>
        <w:t xml:space="preserve">riešanas posmā tika saņemti  </w:t>
      </w:r>
      <w:r w:rsidR="00877B65">
        <w:rPr>
          <w:sz w:val="24"/>
          <w:szCs w:val="24"/>
        </w:rPr>
        <w:t>2</w:t>
      </w:r>
      <w:r w:rsidR="005722FB">
        <w:rPr>
          <w:sz w:val="24"/>
          <w:szCs w:val="24"/>
        </w:rPr>
        <w:t xml:space="preserve">  </w:t>
      </w:r>
      <w:r w:rsidR="007A6F0E">
        <w:rPr>
          <w:sz w:val="24"/>
          <w:szCs w:val="24"/>
        </w:rPr>
        <w:t>priekšlikumi.</w:t>
      </w:r>
    </w:p>
    <w:p w:rsidR="00877B65" w:rsidRDefault="00877B65" w:rsidP="002D6DB8">
      <w:pPr>
        <w:spacing w:after="120"/>
        <w:ind w:firstLine="680"/>
        <w:jc w:val="both"/>
        <w:rPr>
          <w:sz w:val="24"/>
          <w:szCs w:val="24"/>
        </w:rPr>
      </w:pPr>
      <w:r>
        <w:rPr>
          <w:sz w:val="24"/>
          <w:szCs w:val="24"/>
        </w:rPr>
        <w:t>Stratēģija tika apstiprināta 19.02</w:t>
      </w:r>
      <w:r w:rsidR="00FC6C31">
        <w:rPr>
          <w:sz w:val="24"/>
          <w:szCs w:val="24"/>
        </w:rPr>
        <w:t>.2016. Kopsapulcē, piedaloties 15</w:t>
      </w:r>
      <w:r>
        <w:rPr>
          <w:sz w:val="24"/>
          <w:szCs w:val="24"/>
        </w:rPr>
        <w:t xml:space="preserve"> biedriem.</w:t>
      </w:r>
    </w:p>
    <w:p w:rsidR="002D6DB8" w:rsidRDefault="002D6DB8" w:rsidP="001A270F">
      <w:pPr>
        <w:ind w:firstLine="680"/>
        <w:jc w:val="both"/>
        <w:rPr>
          <w:sz w:val="24"/>
          <w:szCs w:val="24"/>
        </w:rPr>
      </w:pPr>
      <w:r>
        <w:rPr>
          <w:sz w:val="24"/>
          <w:szCs w:val="24"/>
        </w:rPr>
        <w:t>Biedrība „Talsu rajona partnerība”</w:t>
      </w:r>
      <w:r w:rsidR="005722FB">
        <w:rPr>
          <w:sz w:val="24"/>
          <w:szCs w:val="24"/>
        </w:rPr>
        <w:t xml:space="preserve"> </w:t>
      </w:r>
      <w:r>
        <w:rPr>
          <w:sz w:val="24"/>
          <w:szCs w:val="24"/>
        </w:rPr>
        <w:t>informatīvie pasākumi:</w:t>
      </w:r>
    </w:p>
    <w:p w:rsidR="002D6DB8" w:rsidRDefault="00E475CB" w:rsidP="002D6DB8">
      <w:pPr>
        <w:jc w:val="right"/>
        <w:rPr>
          <w:sz w:val="24"/>
          <w:szCs w:val="24"/>
        </w:rPr>
      </w:pPr>
      <w:r>
        <w:rPr>
          <w:sz w:val="24"/>
          <w:szCs w:val="24"/>
        </w:rPr>
        <w:t>1</w:t>
      </w:r>
      <w:r w:rsidR="003F5C23">
        <w:rPr>
          <w:sz w:val="24"/>
          <w:szCs w:val="24"/>
        </w:rPr>
        <w:t>4</w:t>
      </w:r>
      <w:r>
        <w:rPr>
          <w:sz w:val="24"/>
          <w:szCs w:val="24"/>
        </w:rPr>
        <w:t>.</w:t>
      </w:r>
      <w:r w:rsidR="002D6DB8">
        <w:rPr>
          <w:sz w:val="24"/>
          <w:szCs w:val="24"/>
        </w:rPr>
        <w:t>tabula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249"/>
        <w:gridCol w:w="1842"/>
        <w:gridCol w:w="1539"/>
        <w:gridCol w:w="2275"/>
        <w:gridCol w:w="1551"/>
      </w:tblGrid>
      <w:tr w:rsidR="0010777C" w:rsidRPr="00FD6DB9" w:rsidTr="00BE644E">
        <w:tc>
          <w:tcPr>
            <w:tcW w:w="2249" w:type="dxa"/>
            <w:shd w:val="clear" w:color="auto" w:fill="FFFF99"/>
            <w:vAlign w:val="center"/>
          </w:tcPr>
          <w:p w:rsidR="0010777C" w:rsidRPr="00FD6DB9" w:rsidRDefault="0010777C" w:rsidP="00FD6DB9">
            <w:pPr>
              <w:jc w:val="center"/>
              <w:rPr>
                <w:b/>
              </w:rPr>
            </w:pPr>
            <w:r w:rsidRPr="00FD6DB9">
              <w:rPr>
                <w:b/>
              </w:rPr>
              <w:t>Pasākuma nosaukums</w:t>
            </w:r>
          </w:p>
        </w:tc>
        <w:tc>
          <w:tcPr>
            <w:tcW w:w="1842" w:type="dxa"/>
            <w:shd w:val="clear" w:color="auto" w:fill="FFFF99"/>
            <w:vAlign w:val="center"/>
          </w:tcPr>
          <w:p w:rsidR="0010777C" w:rsidRPr="00FD6DB9" w:rsidRDefault="0010777C" w:rsidP="00FD6DB9">
            <w:pPr>
              <w:jc w:val="center"/>
              <w:rPr>
                <w:b/>
              </w:rPr>
            </w:pPr>
            <w:r w:rsidRPr="00FD6DB9">
              <w:rPr>
                <w:b/>
              </w:rPr>
              <w:t>Pasākuma norises vieta</w:t>
            </w:r>
          </w:p>
        </w:tc>
        <w:tc>
          <w:tcPr>
            <w:tcW w:w="1539" w:type="dxa"/>
            <w:shd w:val="clear" w:color="auto" w:fill="FFFF99"/>
          </w:tcPr>
          <w:p w:rsidR="0010777C" w:rsidRPr="00FD6DB9" w:rsidRDefault="0010777C" w:rsidP="00FD6DB9">
            <w:pPr>
              <w:jc w:val="center"/>
              <w:rPr>
                <w:b/>
              </w:rPr>
            </w:pPr>
            <w:r w:rsidRPr="00FD6DB9">
              <w:rPr>
                <w:b/>
              </w:rPr>
              <w:t>Dalībnieku skaits</w:t>
            </w:r>
          </w:p>
        </w:tc>
        <w:tc>
          <w:tcPr>
            <w:tcW w:w="2275" w:type="dxa"/>
            <w:shd w:val="clear" w:color="auto" w:fill="FFFF99"/>
            <w:vAlign w:val="center"/>
          </w:tcPr>
          <w:p w:rsidR="0010777C" w:rsidRPr="00FD6DB9" w:rsidRDefault="0010777C" w:rsidP="00FD6DB9">
            <w:pPr>
              <w:jc w:val="center"/>
              <w:rPr>
                <w:b/>
              </w:rPr>
            </w:pPr>
            <w:r>
              <w:rPr>
                <w:b/>
              </w:rPr>
              <w:t>Dalībnieku pārstāvniecība</w:t>
            </w:r>
          </w:p>
        </w:tc>
        <w:tc>
          <w:tcPr>
            <w:tcW w:w="1551" w:type="dxa"/>
            <w:shd w:val="clear" w:color="auto" w:fill="FFFF99"/>
            <w:vAlign w:val="center"/>
          </w:tcPr>
          <w:p w:rsidR="0010777C" w:rsidRPr="00FD6DB9" w:rsidRDefault="0010777C" w:rsidP="00FD6DB9">
            <w:pPr>
              <w:jc w:val="center"/>
              <w:rPr>
                <w:b/>
              </w:rPr>
            </w:pPr>
            <w:r w:rsidRPr="00FD6DB9">
              <w:rPr>
                <w:b/>
              </w:rPr>
              <w:t>Pasākuma norises laiks</w:t>
            </w:r>
          </w:p>
        </w:tc>
      </w:tr>
      <w:tr w:rsidR="00551FF4" w:rsidRPr="00FD6DB9" w:rsidTr="00BE644E">
        <w:trPr>
          <w:trHeight w:val="315"/>
        </w:trPr>
        <w:tc>
          <w:tcPr>
            <w:tcW w:w="2249" w:type="dxa"/>
            <w:vMerge w:val="restart"/>
          </w:tcPr>
          <w:p w:rsidR="00551FF4" w:rsidRPr="00FD6DB9" w:rsidRDefault="00551FF4" w:rsidP="0035401F">
            <w:pPr>
              <w:rPr>
                <w:sz w:val="24"/>
                <w:szCs w:val="24"/>
              </w:rPr>
            </w:pPr>
            <w:r w:rsidRPr="00FD6DB9">
              <w:rPr>
                <w:b/>
                <w:sz w:val="24"/>
                <w:szCs w:val="24"/>
              </w:rPr>
              <w:t>IV Iedzīvotāju forums</w:t>
            </w:r>
            <w:r w:rsidRPr="00FD6DB9">
              <w:rPr>
                <w:sz w:val="24"/>
                <w:szCs w:val="24"/>
              </w:rPr>
              <w:t>, rīko Talsu novada fonds sadarbībā ar Talsu novada pašvaldības Attīstības plānošanas nodaļu.</w:t>
            </w:r>
          </w:p>
        </w:tc>
        <w:tc>
          <w:tcPr>
            <w:tcW w:w="1842" w:type="dxa"/>
            <w:vMerge w:val="restart"/>
          </w:tcPr>
          <w:p w:rsidR="00551FF4" w:rsidRPr="00FD6DB9" w:rsidRDefault="00551FF4" w:rsidP="00FD6DB9">
            <w:pPr>
              <w:jc w:val="both"/>
              <w:rPr>
                <w:sz w:val="24"/>
                <w:szCs w:val="24"/>
              </w:rPr>
            </w:pPr>
            <w:r w:rsidRPr="00FD6DB9">
              <w:rPr>
                <w:sz w:val="24"/>
                <w:szCs w:val="24"/>
              </w:rPr>
              <w:t>K.Mīlenbaha iela 32, Talsu novads, Talsu 2.vidusskolas sporta halle</w:t>
            </w:r>
          </w:p>
        </w:tc>
        <w:tc>
          <w:tcPr>
            <w:tcW w:w="1539" w:type="dxa"/>
            <w:vMerge w:val="restart"/>
            <w:vAlign w:val="center"/>
          </w:tcPr>
          <w:p w:rsidR="00551FF4" w:rsidRPr="00FD6DB9" w:rsidRDefault="00551FF4" w:rsidP="00BE644E">
            <w:pPr>
              <w:jc w:val="center"/>
              <w:rPr>
                <w:b/>
                <w:sz w:val="24"/>
                <w:szCs w:val="24"/>
              </w:rPr>
            </w:pPr>
            <w:r w:rsidRPr="00FD6DB9">
              <w:rPr>
                <w:b/>
                <w:sz w:val="24"/>
                <w:szCs w:val="24"/>
              </w:rPr>
              <w:t>182</w:t>
            </w:r>
          </w:p>
        </w:tc>
        <w:tc>
          <w:tcPr>
            <w:tcW w:w="2275" w:type="dxa"/>
            <w:tcBorders>
              <w:bottom w:val="single" w:sz="4" w:space="0" w:color="auto"/>
            </w:tcBorders>
          </w:tcPr>
          <w:p w:rsidR="00551FF4" w:rsidRPr="0010777C" w:rsidRDefault="00551FF4" w:rsidP="0010777C">
            <w:pPr>
              <w:rPr>
                <w:sz w:val="24"/>
                <w:szCs w:val="24"/>
              </w:rPr>
            </w:pPr>
            <w:r w:rsidRPr="0010777C">
              <w:rPr>
                <w:sz w:val="24"/>
                <w:szCs w:val="24"/>
              </w:rPr>
              <w:t>Pašvaldība</w:t>
            </w:r>
            <w:r>
              <w:rPr>
                <w:sz w:val="24"/>
                <w:szCs w:val="24"/>
              </w:rPr>
              <w:t xml:space="preserve"> - </w:t>
            </w:r>
            <w:r w:rsidRPr="00551FF4">
              <w:rPr>
                <w:b/>
                <w:sz w:val="24"/>
                <w:szCs w:val="24"/>
              </w:rPr>
              <w:t>96</w:t>
            </w:r>
          </w:p>
        </w:tc>
        <w:tc>
          <w:tcPr>
            <w:tcW w:w="1551" w:type="dxa"/>
            <w:vMerge w:val="restart"/>
            <w:vAlign w:val="center"/>
          </w:tcPr>
          <w:p w:rsidR="00551FF4" w:rsidRPr="00FD6DB9" w:rsidRDefault="00551FF4" w:rsidP="00D21E00">
            <w:pPr>
              <w:rPr>
                <w:sz w:val="24"/>
                <w:szCs w:val="24"/>
              </w:rPr>
            </w:pPr>
            <w:r w:rsidRPr="00FD6DB9">
              <w:rPr>
                <w:sz w:val="24"/>
                <w:szCs w:val="24"/>
              </w:rPr>
              <w:t>01.03.2014.</w:t>
            </w:r>
          </w:p>
        </w:tc>
      </w:tr>
      <w:tr w:rsidR="00551FF4" w:rsidRPr="00FD6DB9" w:rsidTr="00BE644E">
        <w:trPr>
          <w:trHeight w:val="351"/>
        </w:trPr>
        <w:tc>
          <w:tcPr>
            <w:tcW w:w="2249" w:type="dxa"/>
            <w:vMerge/>
          </w:tcPr>
          <w:p w:rsidR="00551FF4" w:rsidRPr="00FD6DB9" w:rsidRDefault="00551FF4" w:rsidP="0035401F">
            <w:pPr>
              <w:rPr>
                <w:b/>
                <w:sz w:val="24"/>
                <w:szCs w:val="24"/>
              </w:rPr>
            </w:pPr>
          </w:p>
        </w:tc>
        <w:tc>
          <w:tcPr>
            <w:tcW w:w="1842" w:type="dxa"/>
            <w:vMerge/>
          </w:tcPr>
          <w:p w:rsidR="00551FF4" w:rsidRPr="00FD6DB9" w:rsidRDefault="00551FF4" w:rsidP="00FD6DB9">
            <w:pPr>
              <w:jc w:val="both"/>
              <w:rPr>
                <w:sz w:val="24"/>
                <w:szCs w:val="24"/>
              </w:rPr>
            </w:pPr>
          </w:p>
        </w:tc>
        <w:tc>
          <w:tcPr>
            <w:tcW w:w="1539" w:type="dxa"/>
            <w:vMerge/>
            <w:vAlign w:val="center"/>
          </w:tcPr>
          <w:p w:rsidR="00551FF4" w:rsidRPr="00FD6DB9" w:rsidRDefault="00551FF4" w:rsidP="00BE644E">
            <w:pPr>
              <w:jc w:val="center"/>
              <w:rPr>
                <w:b/>
                <w:sz w:val="24"/>
                <w:szCs w:val="24"/>
              </w:rPr>
            </w:pPr>
          </w:p>
        </w:tc>
        <w:tc>
          <w:tcPr>
            <w:tcW w:w="2275" w:type="dxa"/>
            <w:tcBorders>
              <w:top w:val="single" w:sz="4" w:space="0" w:color="auto"/>
              <w:bottom w:val="single" w:sz="4" w:space="0" w:color="auto"/>
            </w:tcBorders>
          </w:tcPr>
          <w:p w:rsidR="00551FF4" w:rsidRPr="0010777C" w:rsidRDefault="00551FF4" w:rsidP="0010777C">
            <w:pPr>
              <w:rPr>
                <w:sz w:val="24"/>
                <w:szCs w:val="24"/>
              </w:rPr>
            </w:pPr>
            <w:r>
              <w:rPr>
                <w:sz w:val="24"/>
                <w:szCs w:val="24"/>
              </w:rPr>
              <w:t xml:space="preserve">Uzņēmēji - </w:t>
            </w:r>
            <w:r w:rsidRPr="00551FF4">
              <w:rPr>
                <w:b/>
                <w:sz w:val="24"/>
                <w:szCs w:val="24"/>
              </w:rPr>
              <w:t>21</w:t>
            </w:r>
          </w:p>
        </w:tc>
        <w:tc>
          <w:tcPr>
            <w:tcW w:w="1551" w:type="dxa"/>
            <w:vMerge/>
            <w:vAlign w:val="center"/>
          </w:tcPr>
          <w:p w:rsidR="00551FF4" w:rsidRPr="00FD6DB9" w:rsidRDefault="00551FF4" w:rsidP="00D21E00">
            <w:pPr>
              <w:rPr>
                <w:sz w:val="24"/>
                <w:szCs w:val="24"/>
              </w:rPr>
            </w:pPr>
          </w:p>
        </w:tc>
      </w:tr>
      <w:tr w:rsidR="00551FF4" w:rsidRPr="00FD6DB9" w:rsidTr="00BE644E">
        <w:trPr>
          <w:trHeight w:val="570"/>
        </w:trPr>
        <w:tc>
          <w:tcPr>
            <w:tcW w:w="2249" w:type="dxa"/>
            <w:vMerge/>
          </w:tcPr>
          <w:p w:rsidR="00551FF4" w:rsidRPr="00FD6DB9" w:rsidRDefault="00551FF4" w:rsidP="0035401F">
            <w:pPr>
              <w:rPr>
                <w:b/>
                <w:sz w:val="24"/>
                <w:szCs w:val="24"/>
              </w:rPr>
            </w:pPr>
          </w:p>
        </w:tc>
        <w:tc>
          <w:tcPr>
            <w:tcW w:w="1842" w:type="dxa"/>
            <w:vMerge/>
          </w:tcPr>
          <w:p w:rsidR="00551FF4" w:rsidRPr="00FD6DB9" w:rsidRDefault="00551FF4" w:rsidP="00FD6DB9">
            <w:pPr>
              <w:jc w:val="both"/>
              <w:rPr>
                <w:sz w:val="24"/>
                <w:szCs w:val="24"/>
              </w:rPr>
            </w:pPr>
          </w:p>
        </w:tc>
        <w:tc>
          <w:tcPr>
            <w:tcW w:w="1539" w:type="dxa"/>
            <w:vMerge/>
            <w:vAlign w:val="center"/>
          </w:tcPr>
          <w:p w:rsidR="00551FF4" w:rsidRPr="00FD6DB9" w:rsidRDefault="00551FF4" w:rsidP="00BE644E">
            <w:pPr>
              <w:jc w:val="center"/>
              <w:rPr>
                <w:b/>
                <w:sz w:val="24"/>
                <w:szCs w:val="24"/>
              </w:rPr>
            </w:pPr>
          </w:p>
        </w:tc>
        <w:tc>
          <w:tcPr>
            <w:tcW w:w="2275" w:type="dxa"/>
            <w:tcBorders>
              <w:top w:val="single" w:sz="4" w:space="0" w:color="auto"/>
              <w:bottom w:val="single" w:sz="4" w:space="0" w:color="auto"/>
            </w:tcBorders>
          </w:tcPr>
          <w:p w:rsidR="00551FF4" w:rsidRDefault="00551FF4" w:rsidP="0010777C">
            <w:pPr>
              <w:rPr>
                <w:sz w:val="24"/>
                <w:szCs w:val="24"/>
              </w:rPr>
            </w:pPr>
            <w:r>
              <w:rPr>
                <w:sz w:val="24"/>
                <w:szCs w:val="24"/>
              </w:rPr>
              <w:t xml:space="preserve">Nevalstiskais sektors - </w:t>
            </w:r>
            <w:r w:rsidRPr="00551FF4">
              <w:rPr>
                <w:b/>
                <w:sz w:val="24"/>
                <w:szCs w:val="24"/>
              </w:rPr>
              <w:t xml:space="preserve">15 </w:t>
            </w:r>
          </w:p>
        </w:tc>
        <w:tc>
          <w:tcPr>
            <w:tcW w:w="1551" w:type="dxa"/>
            <w:vMerge/>
            <w:vAlign w:val="center"/>
          </w:tcPr>
          <w:p w:rsidR="00551FF4" w:rsidRPr="00FD6DB9" w:rsidRDefault="00551FF4" w:rsidP="00D21E00">
            <w:pPr>
              <w:rPr>
                <w:sz w:val="24"/>
                <w:szCs w:val="24"/>
              </w:rPr>
            </w:pPr>
          </w:p>
        </w:tc>
      </w:tr>
      <w:tr w:rsidR="00551FF4" w:rsidRPr="00FD6DB9" w:rsidTr="00BE644E">
        <w:trPr>
          <w:trHeight w:val="333"/>
        </w:trPr>
        <w:tc>
          <w:tcPr>
            <w:tcW w:w="2249" w:type="dxa"/>
            <w:vMerge/>
          </w:tcPr>
          <w:p w:rsidR="00551FF4" w:rsidRPr="00FD6DB9" w:rsidRDefault="00551FF4" w:rsidP="0035401F">
            <w:pPr>
              <w:rPr>
                <w:b/>
                <w:sz w:val="24"/>
                <w:szCs w:val="24"/>
              </w:rPr>
            </w:pPr>
          </w:p>
        </w:tc>
        <w:tc>
          <w:tcPr>
            <w:tcW w:w="1842" w:type="dxa"/>
            <w:vMerge/>
          </w:tcPr>
          <w:p w:rsidR="00551FF4" w:rsidRPr="00FD6DB9" w:rsidRDefault="00551FF4" w:rsidP="00FD6DB9">
            <w:pPr>
              <w:jc w:val="both"/>
              <w:rPr>
                <w:sz w:val="24"/>
                <w:szCs w:val="24"/>
              </w:rPr>
            </w:pPr>
          </w:p>
        </w:tc>
        <w:tc>
          <w:tcPr>
            <w:tcW w:w="1539" w:type="dxa"/>
            <w:vMerge/>
            <w:vAlign w:val="center"/>
          </w:tcPr>
          <w:p w:rsidR="00551FF4" w:rsidRPr="00FD6DB9" w:rsidRDefault="00551FF4" w:rsidP="00BE644E">
            <w:pPr>
              <w:jc w:val="center"/>
              <w:rPr>
                <w:b/>
                <w:sz w:val="24"/>
                <w:szCs w:val="24"/>
              </w:rPr>
            </w:pPr>
          </w:p>
        </w:tc>
        <w:tc>
          <w:tcPr>
            <w:tcW w:w="2275" w:type="dxa"/>
            <w:tcBorders>
              <w:top w:val="single" w:sz="4" w:space="0" w:color="auto"/>
              <w:bottom w:val="single" w:sz="4" w:space="0" w:color="auto"/>
            </w:tcBorders>
          </w:tcPr>
          <w:p w:rsidR="00551FF4" w:rsidRDefault="00551FF4" w:rsidP="0010777C">
            <w:pPr>
              <w:rPr>
                <w:sz w:val="24"/>
                <w:szCs w:val="24"/>
              </w:rPr>
            </w:pPr>
            <w:r>
              <w:rPr>
                <w:sz w:val="24"/>
                <w:szCs w:val="24"/>
              </w:rPr>
              <w:t xml:space="preserve">Privātpersonas - </w:t>
            </w:r>
            <w:r w:rsidRPr="00551FF4">
              <w:rPr>
                <w:b/>
                <w:sz w:val="24"/>
                <w:szCs w:val="24"/>
              </w:rPr>
              <w:t>23</w:t>
            </w:r>
          </w:p>
        </w:tc>
        <w:tc>
          <w:tcPr>
            <w:tcW w:w="1551" w:type="dxa"/>
            <w:vMerge/>
            <w:vAlign w:val="center"/>
          </w:tcPr>
          <w:p w:rsidR="00551FF4" w:rsidRPr="00FD6DB9" w:rsidRDefault="00551FF4" w:rsidP="00D21E00">
            <w:pPr>
              <w:rPr>
                <w:sz w:val="24"/>
                <w:szCs w:val="24"/>
              </w:rPr>
            </w:pPr>
          </w:p>
        </w:tc>
      </w:tr>
      <w:tr w:rsidR="00551FF4" w:rsidRPr="00FD6DB9" w:rsidTr="00551FF4">
        <w:trPr>
          <w:trHeight w:val="1059"/>
        </w:trPr>
        <w:tc>
          <w:tcPr>
            <w:tcW w:w="2249" w:type="dxa"/>
            <w:vMerge/>
          </w:tcPr>
          <w:p w:rsidR="00551FF4" w:rsidRPr="00FD6DB9" w:rsidRDefault="00551FF4" w:rsidP="0035401F">
            <w:pPr>
              <w:rPr>
                <w:b/>
                <w:sz w:val="24"/>
                <w:szCs w:val="24"/>
              </w:rPr>
            </w:pPr>
          </w:p>
        </w:tc>
        <w:tc>
          <w:tcPr>
            <w:tcW w:w="1842" w:type="dxa"/>
            <w:vMerge/>
          </w:tcPr>
          <w:p w:rsidR="00551FF4" w:rsidRPr="00FD6DB9" w:rsidRDefault="00551FF4" w:rsidP="00FD6DB9">
            <w:pPr>
              <w:jc w:val="both"/>
              <w:rPr>
                <w:sz w:val="24"/>
                <w:szCs w:val="24"/>
              </w:rPr>
            </w:pPr>
          </w:p>
        </w:tc>
        <w:tc>
          <w:tcPr>
            <w:tcW w:w="1539" w:type="dxa"/>
            <w:vMerge/>
            <w:vAlign w:val="center"/>
          </w:tcPr>
          <w:p w:rsidR="00551FF4" w:rsidRPr="00FD6DB9" w:rsidRDefault="00551FF4" w:rsidP="00BE644E">
            <w:pPr>
              <w:jc w:val="center"/>
              <w:rPr>
                <w:b/>
                <w:sz w:val="24"/>
                <w:szCs w:val="24"/>
              </w:rPr>
            </w:pPr>
          </w:p>
        </w:tc>
        <w:tc>
          <w:tcPr>
            <w:tcW w:w="2275" w:type="dxa"/>
            <w:tcBorders>
              <w:top w:val="single" w:sz="4" w:space="0" w:color="auto"/>
              <w:bottom w:val="single" w:sz="4" w:space="0" w:color="auto"/>
            </w:tcBorders>
          </w:tcPr>
          <w:p w:rsidR="00551FF4" w:rsidRPr="00551FF4" w:rsidRDefault="00551FF4" w:rsidP="0010777C">
            <w:pPr>
              <w:rPr>
                <w:b/>
                <w:sz w:val="24"/>
                <w:szCs w:val="24"/>
              </w:rPr>
            </w:pPr>
            <w:r>
              <w:rPr>
                <w:sz w:val="24"/>
                <w:szCs w:val="24"/>
              </w:rPr>
              <w:t xml:space="preserve">Jaunieši (t.sk. jauniešu interešu klubi, biedrības)  - </w:t>
            </w:r>
            <w:r w:rsidRPr="00551FF4">
              <w:rPr>
                <w:b/>
                <w:sz w:val="24"/>
                <w:szCs w:val="24"/>
              </w:rPr>
              <w:t>19</w:t>
            </w:r>
          </w:p>
        </w:tc>
        <w:tc>
          <w:tcPr>
            <w:tcW w:w="1551" w:type="dxa"/>
            <w:vMerge/>
            <w:vAlign w:val="center"/>
          </w:tcPr>
          <w:p w:rsidR="00551FF4" w:rsidRPr="00FD6DB9" w:rsidRDefault="00551FF4" w:rsidP="00D21E00">
            <w:pPr>
              <w:rPr>
                <w:sz w:val="24"/>
                <w:szCs w:val="24"/>
              </w:rPr>
            </w:pPr>
          </w:p>
        </w:tc>
      </w:tr>
      <w:tr w:rsidR="00551FF4" w:rsidRPr="00FD6DB9" w:rsidTr="00BE644E">
        <w:trPr>
          <w:trHeight w:val="396"/>
        </w:trPr>
        <w:tc>
          <w:tcPr>
            <w:tcW w:w="2249" w:type="dxa"/>
            <w:vMerge/>
          </w:tcPr>
          <w:p w:rsidR="00551FF4" w:rsidRPr="00FD6DB9" w:rsidRDefault="00551FF4" w:rsidP="0035401F">
            <w:pPr>
              <w:rPr>
                <w:b/>
                <w:sz w:val="24"/>
                <w:szCs w:val="24"/>
              </w:rPr>
            </w:pPr>
          </w:p>
        </w:tc>
        <w:tc>
          <w:tcPr>
            <w:tcW w:w="1842" w:type="dxa"/>
            <w:vMerge/>
          </w:tcPr>
          <w:p w:rsidR="00551FF4" w:rsidRPr="00FD6DB9" w:rsidRDefault="00551FF4" w:rsidP="00FD6DB9">
            <w:pPr>
              <w:jc w:val="both"/>
              <w:rPr>
                <w:sz w:val="24"/>
                <w:szCs w:val="24"/>
              </w:rPr>
            </w:pPr>
          </w:p>
        </w:tc>
        <w:tc>
          <w:tcPr>
            <w:tcW w:w="1539" w:type="dxa"/>
            <w:vMerge/>
            <w:vAlign w:val="center"/>
          </w:tcPr>
          <w:p w:rsidR="00551FF4" w:rsidRPr="00FD6DB9" w:rsidRDefault="00551FF4" w:rsidP="00BE644E">
            <w:pPr>
              <w:jc w:val="center"/>
              <w:rPr>
                <w:b/>
                <w:sz w:val="24"/>
                <w:szCs w:val="24"/>
              </w:rPr>
            </w:pPr>
          </w:p>
        </w:tc>
        <w:tc>
          <w:tcPr>
            <w:tcW w:w="2275" w:type="dxa"/>
            <w:tcBorders>
              <w:top w:val="single" w:sz="4" w:space="0" w:color="auto"/>
            </w:tcBorders>
          </w:tcPr>
          <w:p w:rsidR="00551FF4" w:rsidRDefault="00551FF4" w:rsidP="0010777C">
            <w:pPr>
              <w:rPr>
                <w:sz w:val="24"/>
                <w:szCs w:val="24"/>
              </w:rPr>
            </w:pPr>
            <w:r>
              <w:rPr>
                <w:sz w:val="24"/>
                <w:szCs w:val="24"/>
              </w:rPr>
              <w:t xml:space="preserve">Pensionāri - </w:t>
            </w:r>
            <w:r w:rsidRPr="00551FF4">
              <w:rPr>
                <w:b/>
                <w:sz w:val="24"/>
                <w:szCs w:val="24"/>
              </w:rPr>
              <w:t>8</w:t>
            </w:r>
          </w:p>
        </w:tc>
        <w:tc>
          <w:tcPr>
            <w:tcW w:w="1551" w:type="dxa"/>
            <w:vMerge/>
            <w:vAlign w:val="center"/>
          </w:tcPr>
          <w:p w:rsidR="00551FF4" w:rsidRPr="00FD6DB9" w:rsidRDefault="00551FF4" w:rsidP="00D21E00">
            <w:pPr>
              <w:rPr>
                <w:sz w:val="24"/>
                <w:szCs w:val="24"/>
              </w:rPr>
            </w:pPr>
          </w:p>
        </w:tc>
      </w:tr>
      <w:tr w:rsidR="0010777C" w:rsidRPr="00FD6DB9" w:rsidTr="00BE644E">
        <w:trPr>
          <w:trHeight w:val="300"/>
        </w:trPr>
        <w:tc>
          <w:tcPr>
            <w:tcW w:w="2249" w:type="dxa"/>
            <w:vMerge w:val="restart"/>
          </w:tcPr>
          <w:p w:rsidR="0010777C" w:rsidRPr="00FD6DB9" w:rsidRDefault="0010777C" w:rsidP="00FD6DB9">
            <w:pPr>
              <w:pStyle w:val="Default"/>
              <w:suppressAutoHyphens/>
              <w:rPr>
                <w:rFonts w:ascii="Times New Roman" w:hAnsi="Times New Roman" w:cs="Times New Roman"/>
              </w:rPr>
            </w:pPr>
            <w:r w:rsidRPr="00FD6DB9">
              <w:rPr>
                <w:rFonts w:ascii="Times New Roman" w:hAnsi="Times New Roman" w:cs="Times New Roman"/>
              </w:rPr>
              <w:t>Informatīvs seminārs</w:t>
            </w:r>
          </w:p>
          <w:p w:rsidR="0010777C" w:rsidRPr="00FD6DB9" w:rsidRDefault="0010777C" w:rsidP="002D6EA7">
            <w:pPr>
              <w:rPr>
                <w:sz w:val="24"/>
                <w:szCs w:val="24"/>
              </w:rPr>
            </w:pPr>
            <w:r w:rsidRPr="00FD6DB9">
              <w:rPr>
                <w:sz w:val="24"/>
                <w:szCs w:val="24"/>
              </w:rPr>
              <w:t xml:space="preserve"> „</w:t>
            </w:r>
            <w:r w:rsidRPr="00FD6DB9">
              <w:rPr>
                <w:b/>
                <w:sz w:val="24"/>
                <w:szCs w:val="24"/>
              </w:rPr>
              <w:t>NVO iespējas finansējuma piesaistei 2015. Gadā un plānošanas periodā 2014-2020 gadam”</w:t>
            </w:r>
            <w:r w:rsidR="002D6EA7">
              <w:rPr>
                <w:sz w:val="24"/>
                <w:szCs w:val="24"/>
              </w:rPr>
              <w:t>,  rīko K</w:t>
            </w:r>
            <w:r w:rsidRPr="00FD6DB9">
              <w:rPr>
                <w:sz w:val="24"/>
                <w:szCs w:val="24"/>
              </w:rPr>
              <w:t>urzemes NVO atbalsta centrs.</w:t>
            </w:r>
          </w:p>
        </w:tc>
        <w:tc>
          <w:tcPr>
            <w:tcW w:w="1842" w:type="dxa"/>
            <w:vMerge w:val="restart"/>
          </w:tcPr>
          <w:p w:rsidR="0010777C" w:rsidRPr="00FD6DB9" w:rsidRDefault="0010777C" w:rsidP="00FD6DB9">
            <w:pPr>
              <w:jc w:val="both"/>
              <w:rPr>
                <w:sz w:val="24"/>
                <w:szCs w:val="24"/>
              </w:rPr>
            </w:pPr>
            <w:r w:rsidRPr="00FD6DB9">
              <w:rPr>
                <w:sz w:val="24"/>
                <w:szCs w:val="24"/>
              </w:rPr>
              <w:t>Kr.Valdemāra 17a, Talsi, Talsu novads</w:t>
            </w:r>
          </w:p>
        </w:tc>
        <w:tc>
          <w:tcPr>
            <w:tcW w:w="1539" w:type="dxa"/>
            <w:vMerge w:val="restart"/>
            <w:vAlign w:val="center"/>
          </w:tcPr>
          <w:p w:rsidR="0010777C" w:rsidRPr="00FD6DB9" w:rsidRDefault="0010777C" w:rsidP="00BE644E">
            <w:pPr>
              <w:jc w:val="center"/>
              <w:rPr>
                <w:b/>
                <w:sz w:val="24"/>
                <w:szCs w:val="24"/>
              </w:rPr>
            </w:pPr>
            <w:r w:rsidRPr="00FD6DB9">
              <w:rPr>
                <w:b/>
                <w:sz w:val="24"/>
                <w:szCs w:val="24"/>
              </w:rPr>
              <w:t>28</w:t>
            </w:r>
          </w:p>
        </w:tc>
        <w:tc>
          <w:tcPr>
            <w:tcW w:w="2275" w:type="dxa"/>
            <w:tcBorders>
              <w:bottom w:val="single" w:sz="4" w:space="0" w:color="auto"/>
            </w:tcBorders>
          </w:tcPr>
          <w:p w:rsidR="0010777C" w:rsidRDefault="0010777C" w:rsidP="0010777C">
            <w:pPr>
              <w:rPr>
                <w:sz w:val="24"/>
                <w:szCs w:val="24"/>
              </w:rPr>
            </w:pPr>
            <w:r w:rsidRPr="0010777C">
              <w:rPr>
                <w:sz w:val="24"/>
                <w:szCs w:val="24"/>
              </w:rPr>
              <w:t>Pašvaldība</w:t>
            </w:r>
            <w:r>
              <w:rPr>
                <w:sz w:val="24"/>
                <w:szCs w:val="24"/>
              </w:rPr>
              <w:t xml:space="preserve"> – </w:t>
            </w:r>
            <w:r w:rsidR="00BE644E" w:rsidRPr="0044483C">
              <w:rPr>
                <w:b/>
                <w:sz w:val="24"/>
                <w:szCs w:val="24"/>
              </w:rPr>
              <w:t>5</w:t>
            </w:r>
          </w:p>
          <w:p w:rsidR="0010777C" w:rsidRPr="0010777C" w:rsidRDefault="0010777C" w:rsidP="0010777C">
            <w:pPr>
              <w:rPr>
                <w:sz w:val="24"/>
                <w:szCs w:val="24"/>
              </w:rPr>
            </w:pPr>
          </w:p>
        </w:tc>
        <w:tc>
          <w:tcPr>
            <w:tcW w:w="1551" w:type="dxa"/>
            <w:vMerge w:val="restart"/>
            <w:vAlign w:val="center"/>
          </w:tcPr>
          <w:p w:rsidR="0010777C" w:rsidRPr="00FD6DB9" w:rsidRDefault="0010777C" w:rsidP="00D21E00">
            <w:pPr>
              <w:rPr>
                <w:sz w:val="24"/>
                <w:szCs w:val="24"/>
              </w:rPr>
            </w:pPr>
            <w:r w:rsidRPr="00FD6DB9">
              <w:rPr>
                <w:sz w:val="24"/>
                <w:szCs w:val="24"/>
              </w:rPr>
              <w:t>22.04.2015.</w:t>
            </w:r>
          </w:p>
        </w:tc>
      </w:tr>
      <w:tr w:rsidR="0010777C" w:rsidRPr="00FD6DB9" w:rsidTr="00BE644E">
        <w:trPr>
          <w:trHeight w:val="405"/>
        </w:trPr>
        <w:tc>
          <w:tcPr>
            <w:tcW w:w="2249" w:type="dxa"/>
            <w:vMerge/>
          </w:tcPr>
          <w:p w:rsidR="0010777C" w:rsidRPr="00FD6DB9" w:rsidRDefault="0010777C" w:rsidP="00FD6DB9">
            <w:pPr>
              <w:pStyle w:val="Default"/>
              <w:suppressAutoHyphens/>
              <w:rPr>
                <w:rFonts w:ascii="Times New Roman" w:hAnsi="Times New Roman" w:cs="Times New Roman"/>
              </w:rPr>
            </w:pPr>
          </w:p>
        </w:tc>
        <w:tc>
          <w:tcPr>
            <w:tcW w:w="1842" w:type="dxa"/>
            <w:vMerge/>
          </w:tcPr>
          <w:p w:rsidR="0010777C" w:rsidRPr="00FD6DB9" w:rsidRDefault="0010777C" w:rsidP="00FD6DB9">
            <w:pPr>
              <w:jc w:val="both"/>
              <w:rPr>
                <w:sz w:val="24"/>
                <w:szCs w:val="24"/>
              </w:rPr>
            </w:pPr>
          </w:p>
        </w:tc>
        <w:tc>
          <w:tcPr>
            <w:tcW w:w="1539" w:type="dxa"/>
            <w:vMerge/>
            <w:vAlign w:val="center"/>
          </w:tcPr>
          <w:p w:rsidR="0010777C" w:rsidRPr="00FD6DB9" w:rsidRDefault="0010777C" w:rsidP="00BE644E">
            <w:pPr>
              <w:jc w:val="center"/>
              <w:rPr>
                <w:b/>
                <w:sz w:val="24"/>
                <w:szCs w:val="24"/>
              </w:rPr>
            </w:pPr>
          </w:p>
        </w:tc>
        <w:tc>
          <w:tcPr>
            <w:tcW w:w="2275" w:type="dxa"/>
            <w:tcBorders>
              <w:top w:val="single" w:sz="4" w:space="0" w:color="auto"/>
              <w:bottom w:val="single" w:sz="4" w:space="0" w:color="auto"/>
            </w:tcBorders>
          </w:tcPr>
          <w:p w:rsidR="0010777C" w:rsidRDefault="0010777C" w:rsidP="0010777C">
            <w:pPr>
              <w:rPr>
                <w:sz w:val="24"/>
                <w:szCs w:val="24"/>
              </w:rPr>
            </w:pPr>
            <w:r>
              <w:rPr>
                <w:sz w:val="24"/>
                <w:szCs w:val="24"/>
              </w:rPr>
              <w:t>Uzņēmēji</w:t>
            </w:r>
            <w:r w:rsidR="00B85428">
              <w:rPr>
                <w:sz w:val="24"/>
                <w:szCs w:val="24"/>
              </w:rPr>
              <w:t xml:space="preserve"> - </w:t>
            </w:r>
            <w:r w:rsidR="00BE644E" w:rsidRPr="0044483C">
              <w:rPr>
                <w:b/>
                <w:sz w:val="24"/>
                <w:szCs w:val="24"/>
              </w:rPr>
              <w:t>3</w:t>
            </w:r>
          </w:p>
          <w:p w:rsidR="0010777C" w:rsidRPr="0010777C" w:rsidRDefault="0010777C" w:rsidP="0010777C">
            <w:pPr>
              <w:rPr>
                <w:sz w:val="24"/>
                <w:szCs w:val="24"/>
              </w:rPr>
            </w:pPr>
          </w:p>
        </w:tc>
        <w:tc>
          <w:tcPr>
            <w:tcW w:w="1551" w:type="dxa"/>
            <w:vMerge/>
            <w:vAlign w:val="center"/>
          </w:tcPr>
          <w:p w:rsidR="0010777C" w:rsidRPr="00FD6DB9" w:rsidRDefault="0010777C" w:rsidP="00D21E00">
            <w:pPr>
              <w:rPr>
                <w:sz w:val="24"/>
                <w:szCs w:val="24"/>
              </w:rPr>
            </w:pPr>
          </w:p>
        </w:tc>
      </w:tr>
      <w:tr w:rsidR="0010777C" w:rsidRPr="00FD6DB9" w:rsidTr="00BE644E">
        <w:trPr>
          <w:trHeight w:val="465"/>
        </w:trPr>
        <w:tc>
          <w:tcPr>
            <w:tcW w:w="2249" w:type="dxa"/>
            <w:vMerge/>
          </w:tcPr>
          <w:p w:rsidR="0010777C" w:rsidRPr="00FD6DB9" w:rsidRDefault="0010777C" w:rsidP="00FD6DB9">
            <w:pPr>
              <w:pStyle w:val="Default"/>
              <w:suppressAutoHyphens/>
              <w:rPr>
                <w:rFonts w:ascii="Times New Roman" w:hAnsi="Times New Roman" w:cs="Times New Roman"/>
              </w:rPr>
            </w:pPr>
          </w:p>
        </w:tc>
        <w:tc>
          <w:tcPr>
            <w:tcW w:w="1842" w:type="dxa"/>
            <w:vMerge/>
          </w:tcPr>
          <w:p w:rsidR="0010777C" w:rsidRPr="00FD6DB9" w:rsidRDefault="0010777C" w:rsidP="00FD6DB9">
            <w:pPr>
              <w:jc w:val="both"/>
              <w:rPr>
                <w:sz w:val="24"/>
                <w:szCs w:val="24"/>
              </w:rPr>
            </w:pPr>
          </w:p>
        </w:tc>
        <w:tc>
          <w:tcPr>
            <w:tcW w:w="1539" w:type="dxa"/>
            <w:vMerge/>
            <w:vAlign w:val="center"/>
          </w:tcPr>
          <w:p w:rsidR="0010777C" w:rsidRPr="00FD6DB9" w:rsidRDefault="0010777C" w:rsidP="00BE644E">
            <w:pPr>
              <w:jc w:val="center"/>
              <w:rPr>
                <w:b/>
                <w:sz w:val="24"/>
                <w:szCs w:val="24"/>
              </w:rPr>
            </w:pPr>
          </w:p>
        </w:tc>
        <w:tc>
          <w:tcPr>
            <w:tcW w:w="2275" w:type="dxa"/>
            <w:tcBorders>
              <w:top w:val="single" w:sz="4" w:space="0" w:color="auto"/>
              <w:bottom w:val="single" w:sz="4" w:space="0" w:color="auto"/>
            </w:tcBorders>
          </w:tcPr>
          <w:p w:rsidR="0010777C" w:rsidRDefault="0010777C" w:rsidP="0010777C">
            <w:pPr>
              <w:rPr>
                <w:sz w:val="24"/>
                <w:szCs w:val="24"/>
              </w:rPr>
            </w:pPr>
            <w:r>
              <w:rPr>
                <w:sz w:val="24"/>
                <w:szCs w:val="24"/>
              </w:rPr>
              <w:t xml:space="preserve">Nevalstiskais sektors - </w:t>
            </w:r>
            <w:r w:rsidRPr="0044483C">
              <w:rPr>
                <w:b/>
                <w:sz w:val="24"/>
                <w:szCs w:val="24"/>
              </w:rPr>
              <w:t>18</w:t>
            </w:r>
          </w:p>
        </w:tc>
        <w:tc>
          <w:tcPr>
            <w:tcW w:w="1551" w:type="dxa"/>
            <w:vMerge/>
            <w:vAlign w:val="center"/>
          </w:tcPr>
          <w:p w:rsidR="0010777C" w:rsidRPr="00FD6DB9" w:rsidRDefault="0010777C" w:rsidP="00D21E00">
            <w:pPr>
              <w:rPr>
                <w:sz w:val="24"/>
                <w:szCs w:val="24"/>
              </w:rPr>
            </w:pPr>
          </w:p>
        </w:tc>
      </w:tr>
      <w:tr w:rsidR="0010777C" w:rsidRPr="00FD6DB9" w:rsidTr="00BE644E">
        <w:trPr>
          <w:trHeight w:val="585"/>
        </w:trPr>
        <w:tc>
          <w:tcPr>
            <w:tcW w:w="2249" w:type="dxa"/>
            <w:vMerge/>
          </w:tcPr>
          <w:p w:rsidR="0010777C" w:rsidRPr="00FD6DB9" w:rsidRDefault="0010777C" w:rsidP="00FD6DB9">
            <w:pPr>
              <w:pStyle w:val="Default"/>
              <w:suppressAutoHyphens/>
              <w:rPr>
                <w:rFonts w:ascii="Times New Roman" w:hAnsi="Times New Roman" w:cs="Times New Roman"/>
              </w:rPr>
            </w:pPr>
          </w:p>
        </w:tc>
        <w:tc>
          <w:tcPr>
            <w:tcW w:w="1842" w:type="dxa"/>
            <w:vMerge/>
          </w:tcPr>
          <w:p w:rsidR="0010777C" w:rsidRPr="00FD6DB9" w:rsidRDefault="0010777C" w:rsidP="00FD6DB9">
            <w:pPr>
              <w:jc w:val="both"/>
              <w:rPr>
                <w:sz w:val="24"/>
                <w:szCs w:val="24"/>
              </w:rPr>
            </w:pPr>
          </w:p>
        </w:tc>
        <w:tc>
          <w:tcPr>
            <w:tcW w:w="1539" w:type="dxa"/>
            <w:vMerge/>
            <w:vAlign w:val="center"/>
          </w:tcPr>
          <w:p w:rsidR="0010777C" w:rsidRPr="00FD6DB9" w:rsidRDefault="0010777C" w:rsidP="00BE644E">
            <w:pPr>
              <w:jc w:val="center"/>
              <w:rPr>
                <w:b/>
                <w:sz w:val="24"/>
                <w:szCs w:val="24"/>
              </w:rPr>
            </w:pPr>
          </w:p>
        </w:tc>
        <w:tc>
          <w:tcPr>
            <w:tcW w:w="2275" w:type="dxa"/>
            <w:tcBorders>
              <w:top w:val="single" w:sz="4" w:space="0" w:color="auto"/>
              <w:bottom w:val="single" w:sz="4" w:space="0" w:color="auto"/>
            </w:tcBorders>
          </w:tcPr>
          <w:p w:rsidR="0010777C" w:rsidRDefault="0010777C" w:rsidP="0010777C">
            <w:pPr>
              <w:rPr>
                <w:sz w:val="24"/>
                <w:szCs w:val="24"/>
              </w:rPr>
            </w:pPr>
            <w:r>
              <w:rPr>
                <w:sz w:val="24"/>
                <w:szCs w:val="24"/>
              </w:rPr>
              <w:t xml:space="preserve">Privātpersonas - </w:t>
            </w:r>
            <w:r w:rsidRPr="0044483C">
              <w:rPr>
                <w:b/>
                <w:sz w:val="24"/>
                <w:szCs w:val="24"/>
              </w:rPr>
              <w:t>1</w:t>
            </w:r>
          </w:p>
        </w:tc>
        <w:tc>
          <w:tcPr>
            <w:tcW w:w="1551" w:type="dxa"/>
            <w:vMerge/>
            <w:vAlign w:val="center"/>
          </w:tcPr>
          <w:p w:rsidR="0010777C" w:rsidRPr="00FD6DB9" w:rsidRDefault="0010777C" w:rsidP="00D21E00">
            <w:pPr>
              <w:rPr>
                <w:sz w:val="24"/>
                <w:szCs w:val="24"/>
              </w:rPr>
            </w:pPr>
          </w:p>
        </w:tc>
      </w:tr>
      <w:tr w:rsidR="00BE644E" w:rsidRPr="00FD6DB9" w:rsidTr="00BE644E">
        <w:trPr>
          <w:trHeight w:val="874"/>
        </w:trPr>
        <w:tc>
          <w:tcPr>
            <w:tcW w:w="2249" w:type="dxa"/>
            <w:vMerge/>
          </w:tcPr>
          <w:p w:rsidR="00BE644E" w:rsidRPr="00FD6DB9" w:rsidRDefault="00BE644E" w:rsidP="00FD6DB9">
            <w:pPr>
              <w:pStyle w:val="Default"/>
              <w:suppressAutoHyphens/>
              <w:rPr>
                <w:rFonts w:ascii="Times New Roman" w:hAnsi="Times New Roman" w:cs="Times New Roman"/>
              </w:rPr>
            </w:pPr>
          </w:p>
        </w:tc>
        <w:tc>
          <w:tcPr>
            <w:tcW w:w="1842" w:type="dxa"/>
            <w:vMerge/>
          </w:tcPr>
          <w:p w:rsidR="00BE644E" w:rsidRPr="00FD6DB9" w:rsidRDefault="00BE644E" w:rsidP="00FD6DB9">
            <w:pPr>
              <w:jc w:val="both"/>
              <w:rPr>
                <w:sz w:val="24"/>
                <w:szCs w:val="24"/>
              </w:rPr>
            </w:pPr>
          </w:p>
        </w:tc>
        <w:tc>
          <w:tcPr>
            <w:tcW w:w="1539" w:type="dxa"/>
            <w:vMerge/>
            <w:vAlign w:val="center"/>
          </w:tcPr>
          <w:p w:rsidR="00BE644E" w:rsidRPr="00FD6DB9" w:rsidRDefault="00BE644E" w:rsidP="00BE644E">
            <w:pPr>
              <w:jc w:val="center"/>
              <w:rPr>
                <w:b/>
                <w:sz w:val="24"/>
                <w:szCs w:val="24"/>
              </w:rPr>
            </w:pPr>
          </w:p>
        </w:tc>
        <w:tc>
          <w:tcPr>
            <w:tcW w:w="2275" w:type="dxa"/>
            <w:tcBorders>
              <w:top w:val="single" w:sz="4" w:space="0" w:color="auto"/>
            </w:tcBorders>
          </w:tcPr>
          <w:p w:rsidR="00BE644E" w:rsidRDefault="00BE644E" w:rsidP="0010777C">
            <w:pPr>
              <w:rPr>
                <w:sz w:val="24"/>
                <w:szCs w:val="24"/>
              </w:rPr>
            </w:pPr>
            <w:r>
              <w:rPr>
                <w:sz w:val="24"/>
                <w:szCs w:val="24"/>
              </w:rPr>
              <w:t xml:space="preserve">Jaunieši (t.sk. jauniešu interešu klubi, biedrības)  - </w:t>
            </w:r>
            <w:r w:rsidRPr="0044483C">
              <w:rPr>
                <w:b/>
                <w:sz w:val="24"/>
                <w:szCs w:val="24"/>
              </w:rPr>
              <w:t>1</w:t>
            </w:r>
          </w:p>
        </w:tc>
        <w:tc>
          <w:tcPr>
            <w:tcW w:w="1551" w:type="dxa"/>
            <w:vMerge/>
            <w:vAlign w:val="center"/>
          </w:tcPr>
          <w:p w:rsidR="00BE644E" w:rsidRPr="00FD6DB9" w:rsidRDefault="00BE644E" w:rsidP="00D21E00">
            <w:pPr>
              <w:rPr>
                <w:sz w:val="24"/>
                <w:szCs w:val="24"/>
              </w:rPr>
            </w:pPr>
          </w:p>
        </w:tc>
      </w:tr>
      <w:tr w:rsidR="00BE644E" w:rsidRPr="00FD6DB9" w:rsidTr="00BE644E">
        <w:trPr>
          <w:trHeight w:val="390"/>
        </w:trPr>
        <w:tc>
          <w:tcPr>
            <w:tcW w:w="2249" w:type="dxa"/>
            <w:vMerge w:val="restart"/>
          </w:tcPr>
          <w:p w:rsidR="00BE644E" w:rsidRPr="00FD6DB9" w:rsidRDefault="00BE644E" w:rsidP="00FD6DB9">
            <w:pPr>
              <w:jc w:val="both"/>
              <w:rPr>
                <w:b/>
                <w:sz w:val="24"/>
                <w:szCs w:val="24"/>
                <w:lang w:eastAsia="lv-LV"/>
              </w:rPr>
            </w:pPr>
            <w:r w:rsidRPr="00FD6DB9">
              <w:rPr>
                <w:sz w:val="24"/>
                <w:szCs w:val="24"/>
              </w:rPr>
              <w:t xml:space="preserve">Informatīvs seminārs </w:t>
            </w:r>
            <w:r w:rsidRPr="00FD6DB9">
              <w:rPr>
                <w:b/>
                <w:sz w:val="24"/>
                <w:szCs w:val="24"/>
                <w:lang w:eastAsia="lv-LV"/>
              </w:rPr>
              <w:t xml:space="preserve">„LEADER pieejas īstenošana iedzīvotāju </w:t>
            </w:r>
            <w:r w:rsidRPr="00FD6DB9">
              <w:rPr>
                <w:b/>
                <w:sz w:val="24"/>
                <w:szCs w:val="24"/>
                <w:lang w:eastAsia="lv-LV"/>
              </w:rPr>
              <w:lastRenderedPageBreak/>
              <w:t xml:space="preserve">iniciatīvām </w:t>
            </w:r>
          </w:p>
          <w:p w:rsidR="00BE644E" w:rsidRPr="00FD6DB9" w:rsidRDefault="00BE644E" w:rsidP="00FD6DB9">
            <w:pPr>
              <w:jc w:val="both"/>
              <w:rPr>
                <w:sz w:val="24"/>
                <w:szCs w:val="24"/>
              </w:rPr>
            </w:pPr>
            <w:r w:rsidRPr="00FD6DB9">
              <w:rPr>
                <w:b/>
                <w:sz w:val="24"/>
                <w:szCs w:val="24"/>
                <w:lang w:eastAsia="lv-LV"/>
              </w:rPr>
              <w:t xml:space="preserve">2014 </w:t>
            </w:r>
            <w:r>
              <w:rPr>
                <w:b/>
                <w:sz w:val="24"/>
                <w:szCs w:val="24"/>
                <w:lang w:eastAsia="lv-LV"/>
              </w:rPr>
              <w:t>–</w:t>
            </w:r>
            <w:r w:rsidRPr="00FD6DB9">
              <w:rPr>
                <w:b/>
                <w:sz w:val="24"/>
                <w:szCs w:val="24"/>
                <w:lang w:eastAsia="lv-LV"/>
              </w:rPr>
              <w:t xml:space="preserve"> 2020. Gadam”</w:t>
            </w:r>
            <w:r w:rsidRPr="00FD6DB9">
              <w:rPr>
                <w:sz w:val="24"/>
                <w:szCs w:val="24"/>
              </w:rPr>
              <w:t>, rīko biedrība „Talsu rajona partnerība”</w:t>
            </w:r>
          </w:p>
        </w:tc>
        <w:tc>
          <w:tcPr>
            <w:tcW w:w="1842" w:type="dxa"/>
            <w:vMerge w:val="restart"/>
          </w:tcPr>
          <w:p w:rsidR="00BE644E" w:rsidRPr="00FD6DB9" w:rsidRDefault="00BE644E" w:rsidP="00FD6DB9">
            <w:pPr>
              <w:jc w:val="both"/>
              <w:rPr>
                <w:sz w:val="24"/>
                <w:szCs w:val="24"/>
              </w:rPr>
            </w:pPr>
            <w:r w:rsidRPr="00FD6DB9">
              <w:rPr>
                <w:sz w:val="24"/>
                <w:szCs w:val="24"/>
              </w:rPr>
              <w:lastRenderedPageBreak/>
              <w:t>Z</w:t>
            </w:r>
            <w:r>
              <w:rPr>
                <w:sz w:val="24"/>
                <w:szCs w:val="24"/>
              </w:rPr>
              <w:t>vejnieku 3, Roja, Rojas novada d</w:t>
            </w:r>
            <w:r w:rsidRPr="00FD6DB9">
              <w:rPr>
                <w:sz w:val="24"/>
                <w:szCs w:val="24"/>
              </w:rPr>
              <w:t>ome</w:t>
            </w:r>
          </w:p>
        </w:tc>
        <w:tc>
          <w:tcPr>
            <w:tcW w:w="1539" w:type="dxa"/>
            <w:vMerge w:val="restart"/>
            <w:vAlign w:val="center"/>
          </w:tcPr>
          <w:p w:rsidR="00BE644E" w:rsidRPr="00FD6DB9" w:rsidRDefault="00BE644E" w:rsidP="00BE644E">
            <w:pPr>
              <w:jc w:val="center"/>
              <w:rPr>
                <w:b/>
                <w:sz w:val="24"/>
                <w:szCs w:val="24"/>
              </w:rPr>
            </w:pPr>
            <w:r w:rsidRPr="00FD6DB9">
              <w:rPr>
                <w:b/>
                <w:sz w:val="24"/>
                <w:szCs w:val="24"/>
              </w:rPr>
              <w:t>9</w:t>
            </w:r>
          </w:p>
        </w:tc>
        <w:tc>
          <w:tcPr>
            <w:tcW w:w="2275" w:type="dxa"/>
            <w:tcBorders>
              <w:bottom w:val="single" w:sz="4" w:space="0" w:color="auto"/>
            </w:tcBorders>
            <w:vAlign w:val="center"/>
          </w:tcPr>
          <w:p w:rsidR="00BE644E" w:rsidRDefault="00BE644E" w:rsidP="00BE644E">
            <w:pPr>
              <w:rPr>
                <w:b/>
                <w:sz w:val="24"/>
                <w:szCs w:val="24"/>
              </w:rPr>
            </w:pPr>
            <w:r>
              <w:rPr>
                <w:sz w:val="24"/>
                <w:szCs w:val="24"/>
              </w:rPr>
              <w:t xml:space="preserve">Pašvaldība </w:t>
            </w:r>
            <w:r w:rsidR="00F23139">
              <w:rPr>
                <w:sz w:val="24"/>
                <w:szCs w:val="24"/>
              </w:rPr>
              <w:t>–</w:t>
            </w:r>
            <w:r>
              <w:rPr>
                <w:sz w:val="24"/>
                <w:szCs w:val="24"/>
              </w:rPr>
              <w:t xml:space="preserve"> </w:t>
            </w:r>
            <w:r w:rsidRPr="0044483C">
              <w:rPr>
                <w:b/>
                <w:sz w:val="24"/>
                <w:szCs w:val="24"/>
              </w:rPr>
              <w:t>5</w:t>
            </w:r>
          </w:p>
          <w:p w:rsidR="00F23139" w:rsidRPr="0010777C" w:rsidRDefault="00F23139" w:rsidP="00BE644E">
            <w:pPr>
              <w:rPr>
                <w:sz w:val="24"/>
                <w:szCs w:val="24"/>
              </w:rPr>
            </w:pPr>
          </w:p>
        </w:tc>
        <w:tc>
          <w:tcPr>
            <w:tcW w:w="1551" w:type="dxa"/>
            <w:vMerge w:val="restart"/>
            <w:vAlign w:val="center"/>
          </w:tcPr>
          <w:p w:rsidR="00BE644E" w:rsidRPr="00FD6DB9" w:rsidRDefault="00BE644E" w:rsidP="00D21E00">
            <w:pPr>
              <w:rPr>
                <w:sz w:val="24"/>
                <w:szCs w:val="24"/>
              </w:rPr>
            </w:pPr>
            <w:r w:rsidRPr="00FD6DB9">
              <w:rPr>
                <w:sz w:val="24"/>
                <w:szCs w:val="24"/>
              </w:rPr>
              <w:t>23.04.2015.</w:t>
            </w:r>
          </w:p>
        </w:tc>
      </w:tr>
      <w:tr w:rsidR="00BE644E" w:rsidRPr="00FD6DB9" w:rsidTr="00F23139">
        <w:trPr>
          <w:trHeight w:val="748"/>
        </w:trPr>
        <w:tc>
          <w:tcPr>
            <w:tcW w:w="2249" w:type="dxa"/>
            <w:vMerge/>
          </w:tcPr>
          <w:p w:rsidR="00BE644E" w:rsidRPr="00FD6DB9" w:rsidRDefault="00BE644E" w:rsidP="00FD6DB9">
            <w:pPr>
              <w:jc w:val="both"/>
              <w:rPr>
                <w:sz w:val="24"/>
                <w:szCs w:val="24"/>
              </w:rPr>
            </w:pPr>
          </w:p>
        </w:tc>
        <w:tc>
          <w:tcPr>
            <w:tcW w:w="1842" w:type="dxa"/>
            <w:vMerge/>
          </w:tcPr>
          <w:p w:rsidR="00BE644E" w:rsidRPr="00FD6DB9" w:rsidRDefault="00BE644E" w:rsidP="00FD6DB9">
            <w:pPr>
              <w:jc w:val="both"/>
              <w:rPr>
                <w:sz w:val="24"/>
                <w:szCs w:val="24"/>
              </w:rPr>
            </w:pPr>
          </w:p>
        </w:tc>
        <w:tc>
          <w:tcPr>
            <w:tcW w:w="1539" w:type="dxa"/>
            <w:vMerge/>
          </w:tcPr>
          <w:p w:rsidR="00BE644E" w:rsidRPr="00FD6DB9" w:rsidRDefault="00BE644E" w:rsidP="00FD6DB9">
            <w:pPr>
              <w:jc w:val="center"/>
              <w:rPr>
                <w:b/>
                <w:sz w:val="24"/>
                <w:szCs w:val="24"/>
              </w:rPr>
            </w:pPr>
          </w:p>
        </w:tc>
        <w:tc>
          <w:tcPr>
            <w:tcW w:w="2275" w:type="dxa"/>
            <w:tcBorders>
              <w:top w:val="single" w:sz="4" w:space="0" w:color="auto"/>
              <w:bottom w:val="single" w:sz="4" w:space="0" w:color="auto"/>
            </w:tcBorders>
            <w:vAlign w:val="center"/>
          </w:tcPr>
          <w:p w:rsidR="00BE644E" w:rsidRPr="0010777C" w:rsidRDefault="00BE644E" w:rsidP="00BE644E">
            <w:pPr>
              <w:rPr>
                <w:sz w:val="24"/>
                <w:szCs w:val="24"/>
              </w:rPr>
            </w:pPr>
            <w:r>
              <w:rPr>
                <w:sz w:val="24"/>
                <w:szCs w:val="24"/>
              </w:rPr>
              <w:t>Uzņēmēji (t.sk. zivsaimnieki) -</w:t>
            </w:r>
            <w:r w:rsidR="0044483C">
              <w:rPr>
                <w:sz w:val="24"/>
                <w:szCs w:val="24"/>
              </w:rPr>
              <w:t xml:space="preserve"> </w:t>
            </w:r>
            <w:r w:rsidR="0044483C" w:rsidRPr="0044483C">
              <w:rPr>
                <w:b/>
                <w:sz w:val="24"/>
                <w:szCs w:val="24"/>
              </w:rPr>
              <w:t>1</w:t>
            </w:r>
          </w:p>
        </w:tc>
        <w:tc>
          <w:tcPr>
            <w:tcW w:w="1551" w:type="dxa"/>
            <w:vMerge/>
            <w:vAlign w:val="center"/>
          </w:tcPr>
          <w:p w:rsidR="00BE644E" w:rsidRPr="00FD6DB9" w:rsidRDefault="00BE644E" w:rsidP="00D21E00">
            <w:pPr>
              <w:rPr>
                <w:sz w:val="24"/>
                <w:szCs w:val="24"/>
              </w:rPr>
            </w:pPr>
          </w:p>
        </w:tc>
      </w:tr>
      <w:tr w:rsidR="00F23139" w:rsidRPr="00FD6DB9" w:rsidTr="00F23139">
        <w:trPr>
          <w:trHeight w:val="1269"/>
        </w:trPr>
        <w:tc>
          <w:tcPr>
            <w:tcW w:w="2249" w:type="dxa"/>
            <w:vMerge/>
          </w:tcPr>
          <w:p w:rsidR="00F23139" w:rsidRPr="00FD6DB9" w:rsidRDefault="00F23139" w:rsidP="00FD6DB9">
            <w:pPr>
              <w:jc w:val="both"/>
              <w:rPr>
                <w:sz w:val="24"/>
                <w:szCs w:val="24"/>
              </w:rPr>
            </w:pPr>
          </w:p>
        </w:tc>
        <w:tc>
          <w:tcPr>
            <w:tcW w:w="1842" w:type="dxa"/>
            <w:vMerge/>
          </w:tcPr>
          <w:p w:rsidR="00F23139" w:rsidRPr="00FD6DB9" w:rsidRDefault="00F23139" w:rsidP="00FD6DB9">
            <w:pPr>
              <w:jc w:val="both"/>
              <w:rPr>
                <w:sz w:val="24"/>
                <w:szCs w:val="24"/>
              </w:rPr>
            </w:pPr>
          </w:p>
        </w:tc>
        <w:tc>
          <w:tcPr>
            <w:tcW w:w="1539" w:type="dxa"/>
            <w:vMerge/>
          </w:tcPr>
          <w:p w:rsidR="00F23139" w:rsidRPr="00FD6DB9" w:rsidRDefault="00F23139" w:rsidP="00FD6DB9">
            <w:pPr>
              <w:jc w:val="center"/>
              <w:rPr>
                <w:b/>
                <w:sz w:val="24"/>
                <w:szCs w:val="24"/>
              </w:rPr>
            </w:pPr>
          </w:p>
        </w:tc>
        <w:tc>
          <w:tcPr>
            <w:tcW w:w="2275" w:type="dxa"/>
            <w:tcBorders>
              <w:top w:val="single" w:sz="4" w:space="0" w:color="auto"/>
            </w:tcBorders>
          </w:tcPr>
          <w:p w:rsidR="00F23139" w:rsidRPr="0010777C" w:rsidRDefault="00F23139" w:rsidP="00F23139">
            <w:pPr>
              <w:rPr>
                <w:sz w:val="24"/>
                <w:szCs w:val="24"/>
              </w:rPr>
            </w:pPr>
            <w:r>
              <w:rPr>
                <w:sz w:val="24"/>
                <w:szCs w:val="24"/>
              </w:rPr>
              <w:t xml:space="preserve">Nevalstiskais sektors - </w:t>
            </w:r>
            <w:r w:rsidRPr="0044483C">
              <w:rPr>
                <w:b/>
                <w:sz w:val="24"/>
                <w:szCs w:val="24"/>
              </w:rPr>
              <w:t>2</w:t>
            </w:r>
          </w:p>
        </w:tc>
        <w:tc>
          <w:tcPr>
            <w:tcW w:w="1551" w:type="dxa"/>
            <w:vMerge/>
            <w:vAlign w:val="center"/>
          </w:tcPr>
          <w:p w:rsidR="00F23139" w:rsidRPr="00FD6DB9" w:rsidRDefault="00F23139" w:rsidP="00D21E00">
            <w:pPr>
              <w:rPr>
                <w:sz w:val="24"/>
                <w:szCs w:val="24"/>
              </w:rPr>
            </w:pPr>
          </w:p>
        </w:tc>
      </w:tr>
      <w:tr w:rsidR="0044483C" w:rsidRPr="00FD6DB9" w:rsidTr="00F23139">
        <w:trPr>
          <w:trHeight w:val="693"/>
        </w:trPr>
        <w:tc>
          <w:tcPr>
            <w:tcW w:w="2249" w:type="dxa"/>
            <w:vMerge w:val="restart"/>
          </w:tcPr>
          <w:p w:rsidR="0044483C" w:rsidRPr="00FD6DB9" w:rsidRDefault="0044483C" w:rsidP="00FD6DB9">
            <w:pPr>
              <w:jc w:val="both"/>
              <w:rPr>
                <w:b/>
                <w:sz w:val="24"/>
                <w:szCs w:val="24"/>
                <w:lang w:eastAsia="lv-LV"/>
              </w:rPr>
            </w:pPr>
            <w:r w:rsidRPr="00FD6DB9">
              <w:rPr>
                <w:sz w:val="24"/>
                <w:szCs w:val="24"/>
              </w:rPr>
              <w:lastRenderedPageBreak/>
              <w:t xml:space="preserve">Informatīvs seminārs </w:t>
            </w:r>
            <w:r w:rsidRPr="00FD6DB9">
              <w:rPr>
                <w:b/>
                <w:sz w:val="24"/>
                <w:szCs w:val="24"/>
                <w:lang w:eastAsia="lv-LV"/>
              </w:rPr>
              <w:t xml:space="preserve">„LEADER pieejas īstenošana iedzīvotāju iniciatīvām </w:t>
            </w:r>
          </w:p>
          <w:p w:rsidR="0044483C" w:rsidRPr="00FD6DB9" w:rsidRDefault="0044483C" w:rsidP="00FD6DB9">
            <w:pPr>
              <w:jc w:val="both"/>
              <w:rPr>
                <w:b/>
                <w:sz w:val="24"/>
                <w:szCs w:val="24"/>
              </w:rPr>
            </w:pPr>
            <w:r w:rsidRPr="00FD6DB9">
              <w:rPr>
                <w:b/>
                <w:sz w:val="24"/>
                <w:szCs w:val="24"/>
                <w:lang w:eastAsia="lv-LV"/>
              </w:rPr>
              <w:t xml:space="preserve">2014 </w:t>
            </w:r>
            <w:r>
              <w:rPr>
                <w:b/>
                <w:sz w:val="24"/>
                <w:szCs w:val="24"/>
                <w:lang w:eastAsia="lv-LV"/>
              </w:rPr>
              <w:t>–</w:t>
            </w:r>
            <w:r w:rsidRPr="00FD6DB9">
              <w:rPr>
                <w:b/>
                <w:sz w:val="24"/>
                <w:szCs w:val="24"/>
                <w:lang w:eastAsia="lv-LV"/>
              </w:rPr>
              <w:t xml:space="preserve"> 2020. Gadam”</w:t>
            </w:r>
            <w:r w:rsidRPr="00FD6DB9">
              <w:rPr>
                <w:sz w:val="24"/>
                <w:szCs w:val="24"/>
              </w:rPr>
              <w:t>, rīko biedrība „Talsu rajona partnerība”</w:t>
            </w:r>
          </w:p>
        </w:tc>
        <w:tc>
          <w:tcPr>
            <w:tcW w:w="1842" w:type="dxa"/>
            <w:vMerge w:val="restart"/>
          </w:tcPr>
          <w:p w:rsidR="0044483C" w:rsidRPr="00FD6DB9" w:rsidRDefault="0044483C" w:rsidP="00FD6DB9">
            <w:pPr>
              <w:jc w:val="both"/>
              <w:rPr>
                <w:sz w:val="24"/>
                <w:szCs w:val="24"/>
              </w:rPr>
            </w:pPr>
            <w:r w:rsidRPr="00FD6DB9">
              <w:rPr>
                <w:sz w:val="24"/>
                <w:szCs w:val="24"/>
              </w:rPr>
              <w:t>Lielā iela 25, Mērsrags, Mērsraga tautas nams</w:t>
            </w:r>
          </w:p>
        </w:tc>
        <w:tc>
          <w:tcPr>
            <w:tcW w:w="1539" w:type="dxa"/>
            <w:vMerge w:val="restart"/>
          </w:tcPr>
          <w:p w:rsidR="0044483C" w:rsidRPr="00FD6DB9" w:rsidRDefault="0044483C" w:rsidP="00FD6DB9">
            <w:pPr>
              <w:jc w:val="center"/>
              <w:rPr>
                <w:b/>
                <w:sz w:val="24"/>
                <w:szCs w:val="24"/>
              </w:rPr>
            </w:pPr>
          </w:p>
        </w:tc>
        <w:tc>
          <w:tcPr>
            <w:tcW w:w="2275" w:type="dxa"/>
            <w:tcBorders>
              <w:bottom w:val="single" w:sz="4" w:space="0" w:color="auto"/>
            </w:tcBorders>
            <w:vAlign w:val="center"/>
          </w:tcPr>
          <w:p w:rsidR="0044483C" w:rsidRDefault="0044483C" w:rsidP="00BE644E">
            <w:pPr>
              <w:rPr>
                <w:sz w:val="24"/>
                <w:szCs w:val="24"/>
              </w:rPr>
            </w:pPr>
            <w:r>
              <w:rPr>
                <w:sz w:val="24"/>
                <w:szCs w:val="24"/>
              </w:rPr>
              <w:t xml:space="preserve">Pašvaldība – </w:t>
            </w:r>
            <w:r w:rsidRPr="0044483C">
              <w:rPr>
                <w:b/>
                <w:sz w:val="24"/>
                <w:szCs w:val="24"/>
              </w:rPr>
              <w:t>2</w:t>
            </w:r>
          </w:p>
          <w:p w:rsidR="0044483C" w:rsidRPr="0010777C" w:rsidRDefault="0044483C" w:rsidP="00BE644E">
            <w:pPr>
              <w:rPr>
                <w:sz w:val="24"/>
                <w:szCs w:val="24"/>
              </w:rPr>
            </w:pPr>
          </w:p>
        </w:tc>
        <w:tc>
          <w:tcPr>
            <w:tcW w:w="1551" w:type="dxa"/>
            <w:vMerge w:val="restart"/>
            <w:vAlign w:val="center"/>
          </w:tcPr>
          <w:p w:rsidR="0044483C" w:rsidRPr="00FD6DB9" w:rsidRDefault="0044483C" w:rsidP="00D21E00">
            <w:pPr>
              <w:rPr>
                <w:sz w:val="24"/>
                <w:szCs w:val="24"/>
              </w:rPr>
            </w:pPr>
            <w:r w:rsidRPr="00FD6DB9">
              <w:rPr>
                <w:sz w:val="24"/>
                <w:szCs w:val="24"/>
              </w:rPr>
              <w:t>07.05.2015.</w:t>
            </w:r>
          </w:p>
        </w:tc>
      </w:tr>
      <w:tr w:rsidR="0044483C" w:rsidRPr="00FD6DB9" w:rsidTr="0044483C">
        <w:trPr>
          <w:trHeight w:val="510"/>
        </w:trPr>
        <w:tc>
          <w:tcPr>
            <w:tcW w:w="2249" w:type="dxa"/>
            <w:vMerge/>
          </w:tcPr>
          <w:p w:rsidR="0044483C" w:rsidRPr="00FD6DB9" w:rsidRDefault="0044483C" w:rsidP="00FD6DB9">
            <w:pPr>
              <w:jc w:val="both"/>
              <w:rPr>
                <w:sz w:val="24"/>
                <w:szCs w:val="24"/>
              </w:rPr>
            </w:pPr>
          </w:p>
        </w:tc>
        <w:tc>
          <w:tcPr>
            <w:tcW w:w="1842" w:type="dxa"/>
            <w:vMerge/>
          </w:tcPr>
          <w:p w:rsidR="0044483C" w:rsidRPr="00FD6DB9" w:rsidRDefault="0044483C" w:rsidP="00FD6DB9">
            <w:pPr>
              <w:jc w:val="both"/>
              <w:rPr>
                <w:sz w:val="24"/>
                <w:szCs w:val="24"/>
              </w:rPr>
            </w:pPr>
          </w:p>
        </w:tc>
        <w:tc>
          <w:tcPr>
            <w:tcW w:w="1539" w:type="dxa"/>
            <w:vMerge/>
          </w:tcPr>
          <w:p w:rsidR="0044483C" w:rsidRPr="00FD6DB9" w:rsidRDefault="0044483C" w:rsidP="00FD6DB9">
            <w:pPr>
              <w:jc w:val="center"/>
              <w:rPr>
                <w:b/>
                <w:sz w:val="24"/>
                <w:szCs w:val="24"/>
              </w:rPr>
            </w:pPr>
          </w:p>
        </w:tc>
        <w:tc>
          <w:tcPr>
            <w:tcW w:w="2275" w:type="dxa"/>
            <w:tcBorders>
              <w:top w:val="single" w:sz="4" w:space="0" w:color="auto"/>
              <w:bottom w:val="single" w:sz="4" w:space="0" w:color="auto"/>
            </w:tcBorders>
            <w:vAlign w:val="center"/>
          </w:tcPr>
          <w:p w:rsidR="0044483C" w:rsidRDefault="0044483C" w:rsidP="00BE644E">
            <w:pPr>
              <w:rPr>
                <w:sz w:val="24"/>
                <w:szCs w:val="24"/>
              </w:rPr>
            </w:pPr>
            <w:r>
              <w:rPr>
                <w:sz w:val="24"/>
                <w:szCs w:val="24"/>
              </w:rPr>
              <w:t xml:space="preserve">Uzņēmēji (t.sk. zivsaimnieki) </w:t>
            </w:r>
          </w:p>
          <w:p w:rsidR="00F23139" w:rsidRDefault="00F23139" w:rsidP="00BE644E">
            <w:pPr>
              <w:rPr>
                <w:sz w:val="24"/>
                <w:szCs w:val="24"/>
              </w:rPr>
            </w:pPr>
          </w:p>
        </w:tc>
        <w:tc>
          <w:tcPr>
            <w:tcW w:w="1551" w:type="dxa"/>
            <w:vMerge/>
            <w:vAlign w:val="center"/>
          </w:tcPr>
          <w:p w:rsidR="0044483C" w:rsidRPr="00FD6DB9" w:rsidRDefault="0044483C" w:rsidP="00D21E00">
            <w:pPr>
              <w:rPr>
                <w:sz w:val="24"/>
                <w:szCs w:val="24"/>
              </w:rPr>
            </w:pPr>
          </w:p>
        </w:tc>
      </w:tr>
      <w:tr w:rsidR="00F23139" w:rsidRPr="00FD6DB9" w:rsidTr="00F23139">
        <w:trPr>
          <w:trHeight w:val="1002"/>
        </w:trPr>
        <w:tc>
          <w:tcPr>
            <w:tcW w:w="2249" w:type="dxa"/>
            <w:vMerge/>
          </w:tcPr>
          <w:p w:rsidR="00F23139" w:rsidRPr="00FD6DB9" w:rsidRDefault="00F23139" w:rsidP="00FD6DB9">
            <w:pPr>
              <w:jc w:val="both"/>
              <w:rPr>
                <w:sz w:val="24"/>
                <w:szCs w:val="24"/>
              </w:rPr>
            </w:pPr>
          </w:p>
        </w:tc>
        <w:tc>
          <w:tcPr>
            <w:tcW w:w="1842" w:type="dxa"/>
            <w:vMerge/>
          </w:tcPr>
          <w:p w:rsidR="00F23139" w:rsidRPr="00FD6DB9" w:rsidRDefault="00F23139" w:rsidP="00FD6DB9">
            <w:pPr>
              <w:jc w:val="both"/>
              <w:rPr>
                <w:sz w:val="24"/>
                <w:szCs w:val="24"/>
              </w:rPr>
            </w:pPr>
          </w:p>
        </w:tc>
        <w:tc>
          <w:tcPr>
            <w:tcW w:w="1539" w:type="dxa"/>
            <w:vMerge/>
          </w:tcPr>
          <w:p w:rsidR="00F23139" w:rsidRPr="00FD6DB9" w:rsidRDefault="00F23139" w:rsidP="00FD6DB9">
            <w:pPr>
              <w:jc w:val="center"/>
              <w:rPr>
                <w:b/>
                <w:sz w:val="24"/>
                <w:szCs w:val="24"/>
              </w:rPr>
            </w:pPr>
          </w:p>
        </w:tc>
        <w:tc>
          <w:tcPr>
            <w:tcW w:w="2275" w:type="dxa"/>
            <w:tcBorders>
              <w:top w:val="single" w:sz="4" w:space="0" w:color="auto"/>
            </w:tcBorders>
          </w:tcPr>
          <w:p w:rsidR="00F23139" w:rsidRDefault="00F23139" w:rsidP="00F23139">
            <w:pPr>
              <w:rPr>
                <w:sz w:val="24"/>
                <w:szCs w:val="24"/>
              </w:rPr>
            </w:pPr>
            <w:r>
              <w:rPr>
                <w:sz w:val="24"/>
                <w:szCs w:val="24"/>
              </w:rPr>
              <w:t xml:space="preserve">Nevalstiskais sektors - </w:t>
            </w:r>
            <w:r>
              <w:rPr>
                <w:b/>
                <w:sz w:val="24"/>
                <w:szCs w:val="24"/>
              </w:rPr>
              <w:t>3</w:t>
            </w:r>
          </w:p>
        </w:tc>
        <w:tc>
          <w:tcPr>
            <w:tcW w:w="1551" w:type="dxa"/>
            <w:vMerge/>
            <w:vAlign w:val="center"/>
          </w:tcPr>
          <w:p w:rsidR="00F23139" w:rsidRPr="00FD6DB9" w:rsidRDefault="00F23139" w:rsidP="00D21E00">
            <w:pPr>
              <w:rPr>
                <w:sz w:val="24"/>
                <w:szCs w:val="24"/>
              </w:rPr>
            </w:pPr>
          </w:p>
        </w:tc>
      </w:tr>
      <w:tr w:rsidR="0044483C" w:rsidRPr="00FD6DB9" w:rsidTr="0044483C">
        <w:trPr>
          <w:trHeight w:val="390"/>
        </w:trPr>
        <w:tc>
          <w:tcPr>
            <w:tcW w:w="2249" w:type="dxa"/>
            <w:vMerge w:val="restart"/>
          </w:tcPr>
          <w:p w:rsidR="0044483C" w:rsidRPr="00FD6DB9" w:rsidRDefault="0044483C" w:rsidP="00FD6DB9">
            <w:pPr>
              <w:pStyle w:val="Default"/>
              <w:suppressAutoHyphens/>
              <w:rPr>
                <w:rFonts w:ascii="Times New Roman" w:hAnsi="Times New Roman" w:cs="Times New Roman"/>
                <w:b/>
              </w:rPr>
            </w:pPr>
            <w:r w:rsidRPr="00FD6DB9">
              <w:rPr>
                <w:rFonts w:ascii="Times New Roman" w:hAnsi="Times New Roman" w:cs="Times New Roman"/>
                <w:b/>
              </w:rPr>
              <w:t xml:space="preserve">Darba grupa </w:t>
            </w:r>
            <w:r w:rsidRPr="00FD6DB9">
              <w:rPr>
                <w:rFonts w:ascii="Times New Roman" w:hAnsi="Times New Roman" w:cs="Times New Roman"/>
              </w:rPr>
              <w:t>par Vietējās attīstības stratēģijas, nolikumu sagatavošanu, rīko biedrība „Talsu rajona partnerība”</w:t>
            </w:r>
          </w:p>
        </w:tc>
        <w:tc>
          <w:tcPr>
            <w:tcW w:w="1842" w:type="dxa"/>
            <w:vMerge w:val="restart"/>
          </w:tcPr>
          <w:p w:rsidR="0044483C" w:rsidRPr="00FD6DB9" w:rsidRDefault="0044483C" w:rsidP="00FD6DB9">
            <w:pPr>
              <w:jc w:val="both"/>
              <w:rPr>
                <w:sz w:val="24"/>
                <w:szCs w:val="24"/>
              </w:rPr>
            </w:pPr>
            <w:r w:rsidRPr="00FD6DB9">
              <w:rPr>
                <w:sz w:val="24"/>
                <w:szCs w:val="24"/>
              </w:rPr>
              <w:t>Kr.Valdemāra 21a, Talsi, Talsu novads</w:t>
            </w:r>
          </w:p>
        </w:tc>
        <w:tc>
          <w:tcPr>
            <w:tcW w:w="1539" w:type="dxa"/>
            <w:vMerge w:val="restart"/>
            <w:vAlign w:val="center"/>
          </w:tcPr>
          <w:p w:rsidR="0044483C" w:rsidRPr="00FD6DB9" w:rsidRDefault="0044483C" w:rsidP="0044483C">
            <w:pPr>
              <w:jc w:val="center"/>
              <w:rPr>
                <w:b/>
                <w:sz w:val="24"/>
                <w:szCs w:val="24"/>
              </w:rPr>
            </w:pPr>
            <w:r w:rsidRPr="00FD6DB9">
              <w:rPr>
                <w:b/>
                <w:sz w:val="24"/>
                <w:szCs w:val="24"/>
              </w:rPr>
              <w:t>15</w:t>
            </w:r>
          </w:p>
        </w:tc>
        <w:tc>
          <w:tcPr>
            <w:tcW w:w="2275" w:type="dxa"/>
            <w:tcBorders>
              <w:bottom w:val="single" w:sz="4" w:space="0" w:color="auto"/>
            </w:tcBorders>
          </w:tcPr>
          <w:p w:rsidR="0044483C" w:rsidRDefault="0044483C" w:rsidP="0044483C">
            <w:pPr>
              <w:rPr>
                <w:sz w:val="24"/>
                <w:szCs w:val="24"/>
              </w:rPr>
            </w:pPr>
            <w:r>
              <w:rPr>
                <w:sz w:val="24"/>
                <w:szCs w:val="24"/>
              </w:rPr>
              <w:t xml:space="preserve">Pašvaldība - </w:t>
            </w:r>
            <w:r w:rsidR="00F23139">
              <w:rPr>
                <w:b/>
                <w:sz w:val="24"/>
                <w:szCs w:val="24"/>
              </w:rPr>
              <w:t>3</w:t>
            </w:r>
          </w:p>
          <w:p w:rsidR="0044483C" w:rsidRPr="0044483C" w:rsidRDefault="0044483C" w:rsidP="0044483C">
            <w:pPr>
              <w:rPr>
                <w:sz w:val="24"/>
                <w:szCs w:val="24"/>
              </w:rPr>
            </w:pPr>
          </w:p>
        </w:tc>
        <w:tc>
          <w:tcPr>
            <w:tcW w:w="1551" w:type="dxa"/>
            <w:vMerge w:val="restart"/>
            <w:vAlign w:val="center"/>
          </w:tcPr>
          <w:p w:rsidR="0044483C" w:rsidRPr="00FD6DB9" w:rsidRDefault="0044483C" w:rsidP="00D21E00">
            <w:pPr>
              <w:rPr>
                <w:sz w:val="24"/>
                <w:szCs w:val="24"/>
              </w:rPr>
            </w:pPr>
            <w:r w:rsidRPr="00FD6DB9">
              <w:rPr>
                <w:sz w:val="24"/>
                <w:szCs w:val="24"/>
              </w:rPr>
              <w:t>26.03.2015.</w:t>
            </w:r>
          </w:p>
        </w:tc>
      </w:tr>
      <w:tr w:rsidR="0044483C" w:rsidRPr="00FD6DB9" w:rsidTr="0044483C">
        <w:trPr>
          <w:trHeight w:val="495"/>
        </w:trPr>
        <w:tc>
          <w:tcPr>
            <w:tcW w:w="2249" w:type="dxa"/>
            <w:vMerge/>
          </w:tcPr>
          <w:p w:rsidR="0044483C" w:rsidRPr="00FD6DB9" w:rsidRDefault="0044483C" w:rsidP="00FD6DB9">
            <w:pPr>
              <w:pStyle w:val="Default"/>
              <w:suppressAutoHyphens/>
              <w:rPr>
                <w:rFonts w:ascii="Times New Roman" w:hAnsi="Times New Roman" w:cs="Times New Roman"/>
                <w:b/>
              </w:rPr>
            </w:pPr>
          </w:p>
        </w:tc>
        <w:tc>
          <w:tcPr>
            <w:tcW w:w="1842" w:type="dxa"/>
            <w:vMerge/>
          </w:tcPr>
          <w:p w:rsidR="0044483C" w:rsidRPr="00FD6DB9" w:rsidRDefault="0044483C" w:rsidP="00FD6DB9">
            <w:pPr>
              <w:jc w:val="both"/>
              <w:rPr>
                <w:sz w:val="24"/>
                <w:szCs w:val="24"/>
              </w:rPr>
            </w:pPr>
          </w:p>
        </w:tc>
        <w:tc>
          <w:tcPr>
            <w:tcW w:w="1539" w:type="dxa"/>
            <w:vMerge/>
            <w:vAlign w:val="center"/>
          </w:tcPr>
          <w:p w:rsidR="0044483C" w:rsidRPr="00FD6DB9" w:rsidRDefault="0044483C" w:rsidP="0044483C">
            <w:pPr>
              <w:jc w:val="center"/>
              <w:rPr>
                <w:b/>
                <w:sz w:val="24"/>
                <w:szCs w:val="24"/>
              </w:rPr>
            </w:pPr>
          </w:p>
        </w:tc>
        <w:tc>
          <w:tcPr>
            <w:tcW w:w="2275" w:type="dxa"/>
            <w:tcBorders>
              <w:top w:val="single" w:sz="4" w:space="0" w:color="auto"/>
              <w:bottom w:val="single" w:sz="4" w:space="0" w:color="auto"/>
            </w:tcBorders>
          </w:tcPr>
          <w:p w:rsidR="0044483C" w:rsidRDefault="0044483C" w:rsidP="00F23139">
            <w:pPr>
              <w:rPr>
                <w:sz w:val="24"/>
                <w:szCs w:val="24"/>
              </w:rPr>
            </w:pPr>
            <w:r>
              <w:rPr>
                <w:sz w:val="24"/>
                <w:szCs w:val="24"/>
              </w:rPr>
              <w:t xml:space="preserve">Uzņēmēji (t.sk. zivsaimnieki) - </w:t>
            </w:r>
            <w:r w:rsidR="00F23139">
              <w:rPr>
                <w:b/>
                <w:sz w:val="24"/>
                <w:szCs w:val="24"/>
              </w:rPr>
              <w:t>4</w:t>
            </w:r>
          </w:p>
        </w:tc>
        <w:tc>
          <w:tcPr>
            <w:tcW w:w="1551" w:type="dxa"/>
            <w:vMerge/>
            <w:vAlign w:val="center"/>
          </w:tcPr>
          <w:p w:rsidR="0044483C" w:rsidRPr="00FD6DB9" w:rsidRDefault="0044483C" w:rsidP="00D21E00">
            <w:pPr>
              <w:rPr>
                <w:sz w:val="24"/>
                <w:szCs w:val="24"/>
              </w:rPr>
            </w:pPr>
          </w:p>
        </w:tc>
      </w:tr>
      <w:tr w:rsidR="00F23139" w:rsidRPr="00FD6DB9" w:rsidTr="00F23139">
        <w:trPr>
          <w:trHeight w:val="594"/>
        </w:trPr>
        <w:tc>
          <w:tcPr>
            <w:tcW w:w="2249" w:type="dxa"/>
            <w:vMerge/>
          </w:tcPr>
          <w:p w:rsidR="00F23139" w:rsidRPr="00FD6DB9" w:rsidRDefault="00F23139" w:rsidP="00FD6DB9">
            <w:pPr>
              <w:pStyle w:val="Default"/>
              <w:suppressAutoHyphens/>
              <w:rPr>
                <w:rFonts w:ascii="Times New Roman" w:hAnsi="Times New Roman" w:cs="Times New Roman"/>
                <w:b/>
              </w:rPr>
            </w:pPr>
          </w:p>
        </w:tc>
        <w:tc>
          <w:tcPr>
            <w:tcW w:w="1842" w:type="dxa"/>
            <w:vMerge/>
          </w:tcPr>
          <w:p w:rsidR="00F23139" w:rsidRPr="00FD6DB9" w:rsidRDefault="00F23139" w:rsidP="00FD6DB9">
            <w:pPr>
              <w:jc w:val="both"/>
              <w:rPr>
                <w:sz w:val="24"/>
                <w:szCs w:val="24"/>
              </w:rPr>
            </w:pPr>
          </w:p>
        </w:tc>
        <w:tc>
          <w:tcPr>
            <w:tcW w:w="1539" w:type="dxa"/>
            <w:vMerge/>
            <w:vAlign w:val="center"/>
          </w:tcPr>
          <w:p w:rsidR="00F23139" w:rsidRPr="00FD6DB9" w:rsidRDefault="00F23139" w:rsidP="0044483C">
            <w:pPr>
              <w:jc w:val="center"/>
              <w:rPr>
                <w:b/>
                <w:sz w:val="24"/>
                <w:szCs w:val="24"/>
              </w:rPr>
            </w:pPr>
          </w:p>
        </w:tc>
        <w:tc>
          <w:tcPr>
            <w:tcW w:w="2275" w:type="dxa"/>
            <w:tcBorders>
              <w:top w:val="single" w:sz="4" w:space="0" w:color="auto"/>
            </w:tcBorders>
          </w:tcPr>
          <w:p w:rsidR="00F23139" w:rsidRDefault="00F23139" w:rsidP="00F23139">
            <w:pPr>
              <w:rPr>
                <w:sz w:val="24"/>
                <w:szCs w:val="24"/>
              </w:rPr>
            </w:pPr>
            <w:r>
              <w:rPr>
                <w:sz w:val="24"/>
                <w:szCs w:val="24"/>
              </w:rPr>
              <w:t xml:space="preserve">Nevalstiskais sektors - </w:t>
            </w:r>
            <w:r>
              <w:rPr>
                <w:b/>
                <w:sz w:val="24"/>
                <w:szCs w:val="24"/>
              </w:rPr>
              <w:t>7</w:t>
            </w:r>
          </w:p>
        </w:tc>
        <w:tc>
          <w:tcPr>
            <w:tcW w:w="1551" w:type="dxa"/>
            <w:vMerge/>
            <w:vAlign w:val="center"/>
          </w:tcPr>
          <w:p w:rsidR="00F23139" w:rsidRPr="00FD6DB9" w:rsidRDefault="00F23139" w:rsidP="00D21E00">
            <w:pPr>
              <w:rPr>
                <w:sz w:val="24"/>
                <w:szCs w:val="24"/>
              </w:rPr>
            </w:pPr>
          </w:p>
        </w:tc>
      </w:tr>
      <w:tr w:rsidR="0010777C" w:rsidRPr="00FD6DB9" w:rsidTr="0044483C">
        <w:tc>
          <w:tcPr>
            <w:tcW w:w="2249" w:type="dxa"/>
          </w:tcPr>
          <w:p w:rsidR="0010777C" w:rsidRPr="00FD6DB9" w:rsidRDefault="0010777C" w:rsidP="00FD6DB9">
            <w:pPr>
              <w:pStyle w:val="Default"/>
              <w:suppressAutoHyphens/>
              <w:rPr>
                <w:rFonts w:ascii="Times New Roman" w:hAnsi="Times New Roman" w:cs="Times New Roman"/>
                <w:b/>
              </w:rPr>
            </w:pPr>
            <w:r w:rsidRPr="00FD6DB9">
              <w:rPr>
                <w:rFonts w:ascii="Times New Roman" w:hAnsi="Times New Roman" w:cs="Times New Roman"/>
                <w:b/>
              </w:rPr>
              <w:t>Informatīvs seminārs</w:t>
            </w:r>
          </w:p>
          <w:p w:rsidR="0010777C" w:rsidRPr="00FD6DB9" w:rsidRDefault="0010777C" w:rsidP="002D6EA7">
            <w:pPr>
              <w:jc w:val="both"/>
              <w:rPr>
                <w:b/>
                <w:sz w:val="24"/>
                <w:szCs w:val="24"/>
              </w:rPr>
            </w:pPr>
            <w:r w:rsidRPr="00FD6DB9">
              <w:rPr>
                <w:sz w:val="24"/>
                <w:szCs w:val="24"/>
              </w:rPr>
              <w:t xml:space="preserve"> „</w:t>
            </w:r>
            <w:r w:rsidRPr="00FD6DB9">
              <w:rPr>
                <w:bCs/>
                <w:sz w:val="24"/>
                <w:szCs w:val="24"/>
              </w:rPr>
              <w:t>Uzņēmējdarbības iepazīšanas apmācības jauniešiem Talsos – No idejas</w:t>
            </w:r>
            <w:r w:rsidR="002D6EA7">
              <w:rPr>
                <w:bCs/>
                <w:sz w:val="24"/>
                <w:szCs w:val="24"/>
              </w:rPr>
              <w:t xml:space="preserve"> līdz realizācijai”, rīko K</w:t>
            </w:r>
            <w:r w:rsidRPr="00FD6DB9">
              <w:rPr>
                <w:bCs/>
                <w:sz w:val="24"/>
                <w:szCs w:val="24"/>
              </w:rPr>
              <w:t>urzemes NVO atbalsta centrs.</w:t>
            </w:r>
          </w:p>
        </w:tc>
        <w:tc>
          <w:tcPr>
            <w:tcW w:w="1842" w:type="dxa"/>
          </w:tcPr>
          <w:p w:rsidR="0010777C" w:rsidRPr="00FD6DB9" w:rsidRDefault="0010777C" w:rsidP="00FD6DB9">
            <w:pPr>
              <w:jc w:val="both"/>
              <w:rPr>
                <w:sz w:val="24"/>
                <w:szCs w:val="24"/>
              </w:rPr>
            </w:pPr>
            <w:r w:rsidRPr="00FD6DB9">
              <w:rPr>
                <w:sz w:val="24"/>
                <w:szCs w:val="24"/>
              </w:rPr>
              <w:t>Kr.Valdemāra 17a, Talsi, Talsu novads</w:t>
            </w:r>
          </w:p>
        </w:tc>
        <w:tc>
          <w:tcPr>
            <w:tcW w:w="1539" w:type="dxa"/>
            <w:vAlign w:val="center"/>
          </w:tcPr>
          <w:p w:rsidR="0010777C" w:rsidRPr="00FD6DB9" w:rsidRDefault="0044483C" w:rsidP="0044483C">
            <w:pPr>
              <w:jc w:val="center"/>
              <w:rPr>
                <w:b/>
                <w:sz w:val="24"/>
                <w:szCs w:val="24"/>
              </w:rPr>
            </w:pPr>
            <w:r w:rsidRPr="00FD6DB9">
              <w:rPr>
                <w:b/>
                <w:sz w:val="24"/>
                <w:szCs w:val="24"/>
              </w:rPr>
              <w:t>18</w:t>
            </w:r>
          </w:p>
        </w:tc>
        <w:tc>
          <w:tcPr>
            <w:tcW w:w="2275" w:type="dxa"/>
            <w:vAlign w:val="center"/>
          </w:tcPr>
          <w:p w:rsidR="0010777C" w:rsidRPr="0044483C" w:rsidRDefault="0044483C" w:rsidP="00FD6DB9">
            <w:pPr>
              <w:jc w:val="center"/>
              <w:rPr>
                <w:sz w:val="24"/>
                <w:szCs w:val="24"/>
              </w:rPr>
            </w:pPr>
            <w:r w:rsidRPr="0044483C">
              <w:rPr>
                <w:sz w:val="24"/>
                <w:szCs w:val="24"/>
              </w:rPr>
              <w:t xml:space="preserve">Jaunieši </w:t>
            </w:r>
          </w:p>
        </w:tc>
        <w:tc>
          <w:tcPr>
            <w:tcW w:w="1551" w:type="dxa"/>
            <w:vAlign w:val="center"/>
          </w:tcPr>
          <w:p w:rsidR="0010777C" w:rsidRPr="00FD6DB9" w:rsidRDefault="0010777C" w:rsidP="00D21E00">
            <w:pPr>
              <w:rPr>
                <w:sz w:val="24"/>
                <w:szCs w:val="24"/>
              </w:rPr>
            </w:pPr>
            <w:r w:rsidRPr="00FD6DB9">
              <w:rPr>
                <w:sz w:val="24"/>
                <w:szCs w:val="24"/>
              </w:rPr>
              <w:t>04.04.2015.</w:t>
            </w:r>
          </w:p>
        </w:tc>
      </w:tr>
      <w:tr w:rsidR="0010777C" w:rsidRPr="00FD6DB9" w:rsidTr="0044483C">
        <w:tc>
          <w:tcPr>
            <w:tcW w:w="2249" w:type="dxa"/>
          </w:tcPr>
          <w:p w:rsidR="0010777C" w:rsidRPr="00FD6DB9" w:rsidRDefault="0010777C" w:rsidP="0035401F">
            <w:pPr>
              <w:rPr>
                <w:b/>
                <w:sz w:val="24"/>
                <w:szCs w:val="24"/>
              </w:rPr>
            </w:pPr>
            <w:r w:rsidRPr="00FD6DB9">
              <w:rPr>
                <w:b/>
                <w:sz w:val="24"/>
                <w:szCs w:val="24"/>
              </w:rPr>
              <w:t>Informatīvs seminārs</w:t>
            </w:r>
            <w:r w:rsidRPr="00FD6DB9">
              <w:rPr>
                <w:sz w:val="24"/>
                <w:szCs w:val="24"/>
              </w:rPr>
              <w:t xml:space="preserve"> </w:t>
            </w:r>
            <w:r w:rsidRPr="00FD6DB9">
              <w:rPr>
                <w:sz w:val="24"/>
                <w:szCs w:val="24"/>
                <w:lang w:eastAsia="lv-LV"/>
              </w:rPr>
              <w:t>„Atbalsts lauku jauniešiem uzņēmējdarbības veicināšanai”</w:t>
            </w:r>
            <w:r w:rsidRPr="00FD6DB9">
              <w:rPr>
                <w:sz w:val="24"/>
                <w:szCs w:val="24"/>
              </w:rPr>
              <w:t>, rīko LLKC Talsu birojs.</w:t>
            </w:r>
          </w:p>
        </w:tc>
        <w:tc>
          <w:tcPr>
            <w:tcW w:w="1842" w:type="dxa"/>
          </w:tcPr>
          <w:p w:rsidR="0010777C" w:rsidRPr="00FD6DB9" w:rsidRDefault="0010777C" w:rsidP="00FD6DB9">
            <w:pPr>
              <w:jc w:val="both"/>
              <w:rPr>
                <w:sz w:val="24"/>
                <w:szCs w:val="24"/>
              </w:rPr>
            </w:pPr>
            <w:r w:rsidRPr="00FD6DB9">
              <w:rPr>
                <w:sz w:val="24"/>
                <w:szCs w:val="24"/>
              </w:rPr>
              <w:t>Kr.Valdemāra 21a, Talsi, Talsu novads</w:t>
            </w:r>
          </w:p>
        </w:tc>
        <w:tc>
          <w:tcPr>
            <w:tcW w:w="1539" w:type="dxa"/>
            <w:vAlign w:val="center"/>
          </w:tcPr>
          <w:p w:rsidR="0010777C" w:rsidRPr="00FD6DB9" w:rsidRDefault="0044483C" w:rsidP="0044483C">
            <w:pPr>
              <w:jc w:val="center"/>
              <w:rPr>
                <w:b/>
                <w:sz w:val="24"/>
                <w:szCs w:val="24"/>
              </w:rPr>
            </w:pPr>
            <w:r w:rsidRPr="00FD6DB9">
              <w:rPr>
                <w:b/>
                <w:sz w:val="24"/>
                <w:szCs w:val="24"/>
              </w:rPr>
              <w:t>11</w:t>
            </w:r>
          </w:p>
        </w:tc>
        <w:tc>
          <w:tcPr>
            <w:tcW w:w="2275" w:type="dxa"/>
            <w:vAlign w:val="center"/>
          </w:tcPr>
          <w:p w:rsidR="0010777C" w:rsidRPr="0044483C" w:rsidRDefault="0044483C" w:rsidP="00FD6DB9">
            <w:pPr>
              <w:jc w:val="center"/>
              <w:rPr>
                <w:sz w:val="24"/>
                <w:szCs w:val="24"/>
              </w:rPr>
            </w:pPr>
            <w:r w:rsidRPr="0044483C">
              <w:rPr>
                <w:sz w:val="24"/>
                <w:szCs w:val="24"/>
              </w:rPr>
              <w:t>Uzņēmēji</w:t>
            </w:r>
          </w:p>
        </w:tc>
        <w:tc>
          <w:tcPr>
            <w:tcW w:w="1551" w:type="dxa"/>
            <w:vAlign w:val="center"/>
          </w:tcPr>
          <w:p w:rsidR="0010777C" w:rsidRPr="00FD6DB9" w:rsidRDefault="0010777C" w:rsidP="00D21E00">
            <w:pPr>
              <w:rPr>
                <w:sz w:val="24"/>
                <w:szCs w:val="24"/>
              </w:rPr>
            </w:pPr>
            <w:r w:rsidRPr="00FD6DB9">
              <w:rPr>
                <w:sz w:val="24"/>
                <w:szCs w:val="24"/>
              </w:rPr>
              <w:t>11.05.2015.</w:t>
            </w:r>
          </w:p>
        </w:tc>
      </w:tr>
      <w:tr w:rsidR="0044483C" w:rsidRPr="00FD6DB9" w:rsidTr="0044483C">
        <w:trPr>
          <w:trHeight w:val="450"/>
        </w:trPr>
        <w:tc>
          <w:tcPr>
            <w:tcW w:w="2249" w:type="dxa"/>
            <w:vMerge w:val="restart"/>
          </w:tcPr>
          <w:p w:rsidR="0044483C" w:rsidRPr="00FD6DB9" w:rsidRDefault="0044483C" w:rsidP="00FD6DB9">
            <w:pPr>
              <w:pStyle w:val="Default"/>
              <w:suppressAutoHyphens/>
              <w:rPr>
                <w:rFonts w:ascii="Times New Roman" w:hAnsi="Times New Roman" w:cs="Times New Roman"/>
                <w:b/>
              </w:rPr>
            </w:pPr>
            <w:r w:rsidRPr="00FD6DB9">
              <w:rPr>
                <w:rFonts w:ascii="Times New Roman" w:hAnsi="Times New Roman" w:cs="Times New Roman"/>
                <w:b/>
              </w:rPr>
              <w:t xml:space="preserve">Darba grupa </w:t>
            </w:r>
            <w:r w:rsidRPr="00FD6DB9">
              <w:rPr>
                <w:rFonts w:ascii="Times New Roman" w:hAnsi="Times New Roman" w:cs="Times New Roman"/>
              </w:rPr>
              <w:t>par Vietējās attīstības stratēģijas, nolikumu sagatavošanu, rīko biedrība „Talsu rajona partnerība”</w:t>
            </w:r>
          </w:p>
        </w:tc>
        <w:tc>
          <w:tcPr>
            <w:tcW w:w="1842" w:type="dxa"/>
            <w:vMerge w:val="restart"/>
          </w:tcPr>
          <w:p w:rsidR="0044483C" w:rsidRPr="00FD6DB9" w:rsidRDefault="0044483C" w:rsidP="00FD6DB9">
            <w:pPr>
              <w:jc w:val="both"/>
              <w:rPr>
                <w:sz w:val="24"/>
                <w:szCs w:val="24"/>
              </w:rPr>
            </w:pPr>
            <w:r w:rsidRPr="00FD6DB9">
              <w:rPr>
                <w:sz w:val="24"/>
                <w:szCs w:val="24"/>
              </w:rPr>
              <w:t>Kr.Valdemāra 21a, Talsi, Talsu novads</w:t>
            </w:r>
          </w:p>
        </w:tc>
        <w:tc>
          <w:tcPr>
            <w:tcW w:w="1539" w:type="dxa"/>
            <w:vMerge w:val="restart"/>
            <w:vAlign w:val="center"/>
          </w:tcPr>
          <w:p w:rsidR="0044483C" w:rsidRPr="00FD6DB9" w:rsidRDefault="0044483C" w:rsidP="0044483C">
            <w:pPr>
              <w:jc w:val="center"/>
              <w:rPr>
                <w:b/>
                <w:sz w:val="24"/>
                <w:szCs w:val="24"/>
              </w:rPr>
            </w:pPr>
            <w:r w:rsidRPr="00FD6DB9">
              <w:rPr>
                <w:b/>
                <w:sz w:val="24"/>
                <w:szCs w:val="24"/>
              </w:rPr>
              <w:t>12</w:t>
            </w:r>
          </w:p>
        </w:tc>
        <w:tc>
          <w:tcPr>
            <w:tcW w:w="2275" w:type="dxa"/>
            <w:tcBorders>
              <w:bottom w:val="single" w:sz="4" w:space="0" w:color="auto"/>
            </w:tcBorders>
          </w:tcPr>
          <w:p w:rsidR="0044483C" w:rsidRPr="0044483C" w:rsidRDefault="0044483C" w:rsidP="0044483C">
            <w:pPr>
              <w:rPr>
                <w:sz w:val="24"/>
                <w:szCs w:val="24"/>
              </w:rPr>
            </w:pPr>
            <w:r>
              <w:rPr>
                <w:sz w:val="24"/>
                <w:szCs w:val="24"/>
              </w:rPr>
              <w:t>Pašvaldība - 3</w:t>
            </w:r>
          </w:p>
        </w:tc>
        <w:tc>
          <w:tcPr>
            <w:tcW w:w="1551" w:type="dxa"/>
            <w:vMerge w:val="restart"/>
            <w:vAlign w:val="center"/>
          </w:tcPr>
          <w:p w:rsidR="0044483C" w:rsidRPr="00FD6DB9" w:rsidRDefault="0044483C" w:rsidP="00D21E00">
            <w:pPr>
              <w:rPr>
                <w:sz w:val="24"/>
                <w:szCs w:val="24"/>
              </w:rPr>
            </w:pPr>
            <w:r w:rsidRPr="00FD6DB9">
              <w:rPr>
                <w:sz w:val="24"/>
                <w:szCs w:val="24"/>
              </w:rPr>
              <w:t>21.05.2015.</w:t>
            </w:r>
          </w:p>
        </w:tc>
      </w:tr>
      <w:tr w:rsidR="0044483C" w:rsidRPr="00FD6DB9" w:rsidTr="0044483C">
        <w:trPr>
          <w:trHeight w:val="480"/>
        </w:trPr>
        <w:tc>
          <w:tcPr>
            <w:tcW w:w="2249" w:type="dxa"/>
            <w:vMerge/>
          </w:tcPr>
          <w:p w:rsidR="0044483C" w:rsidRPr="00FD6DB9" w:rsidRDefault="0044483C" w:rsidP="00FD6DB9">
            <w:pPr>
              <w:pStyle w:val="Default"/>
              <w:suppressAutoHyphens/>
              <w:rPr>
                <w:rFonts w:ascii="Times New Roman" w:hAnsi="Times New Roman" w:cs="Times New Roman"/>
                <w:b/>
              </w:rPr>
            </w:pPr>
          </w:p>
        </w:tc>
        <w:tc>
          <w:tcPr>
            <w:tcW w:w="1842" w:type="dxa"/>
            <w:vMerge/>
          </w:tcPr>
          <w:p w:rsidR="0044483C" w:rsidRPr="00FD6DB9" w:rsidRDefault="0044483C" w:rsidP="00FD6DB9">
            <w:pPr>
              <w:jc w:val="both"/>
              <w:rPr>
                <w:sz w:val="24"/>
                <w:szCs w:val="24"/>
              </w:rPr>
            </w:pPr>
          </w:p>
        </w:tc>
        <w:tc>
          <w:tcPr>
            <w:tcW w:w="1539" w:type="dxa"/>
            <w:vMerge/>
            <w:vAlign w:val="center"/>
          </w:tcPr>
          <w:p w:rsidR="0044483C" w:rsidRPr="00FD6DB9" w:rsidRDefault="0044483C" w:rsidP="0044483C">
            <w:pPr>
              <w:jc w:val="center"/>
              <w:rPr>
                <w:b/>
                <w:sz w:val="24"/>
                <w:szCs w:val="24"/>
              </w:rPr>
            </w:pPr>
          </w:p>
        </w:tc>
        <w:tc>
          <w:tcPr>
            <w:tcW w:w="2275" w:type="dxa"/>
            <w:tcBorders>
              <w:top w:val="single" w:sz="4" w:space="0" w:color="auto"/>
              <w:bottom w:val="single" w:sz="4" w:space="0" w:color="auto"/>
            </w:tcBorders>
          </w:tcPr>
          <w:p w:rsidR="0044483C" w:rsidRPr="0044483C" w:rsidRDefault="0044483C" w:rsidP="0044483C">
            <w:pPr>
              <w:rPr>
                <w:sz w:val="24"/>
                <w:szCs w:val="24"/>
              </w:rPr>
            </w:pPr>
            <w:r>
              <w:rPr>
                <w:sz w:val="24"/>
                <w:szCs w:val="24"/>
              </w:rPr>
              <w:t>Uzņēmēji (t.sk. zivsaimnieki) - 4</w:t>
            </w:r>
          </w:p>
        </w:tc>
        <w:tc>
          <w:tcPr>
            <w:tcW w:w="1551" w:type="dxa"/>
            <w:vMerge/>
            <w:vAlign w:val="center"/>
          </w:tcPr>
          <w:p w:rsidR="0044483C" w:rsidRPr="00FD6DB9" w:rsidRDefault="0044483C" w:rsidP="00D21E00">
            <w:pPr>
              <w:rPr>
                <w:sz w:val="24"/>
                <w:szCs w:val="24"/>
              </w:rPr>
            </w:pPr>
          </w:p>
        </w:tc>
      </w:tr>
      <w:tr w:rsidR="00F23139" w:rsidRPr="00FD6DB9" w:rsidTr="00F23139">
        <w:trPr>
          <w:trHeight w:val="624"/>
        </w:trPr>
        <w:tc>
          <w:tcPr>
            <w:tcW w:w="2249" w:type="dxa"/>
            <w:vMerge/>
          </w:tcPr>
          <w:p w:rsidR="00F23139" w:rsidRPr="00FD6DB9" w:rsidRDefault="00F23139" w:rsidP="00FD6DB9">
            <w:pPr>
              <w:pStyle w:val="Default"/>
              <w:suppressAutoHyphens/>
              <w:rPr>
                <w:rFonts w:ascii="Times New Roman" w:hAnsi="Times New Roman" w:cs="Times New Roman"/>
                <w:b/>
              </w:rPr>
            </w:pPr>
          </w:p>
        </w:tc>
        <w:tc>
          <w:tcPr>
            <w:tcW w:w="1842" w:type="dxa"/>
            <w:vMerge/>
          </w:tcPr>
          <w:p w:rsidR="00F23139" w:rsidRPr="00FD6DB9" w:rsidRDefault="00F23139" w:rsidP="00FD6DB9">
            <w:pPr>
              <w:jc w:val="both"/>
              <w:rPr>
                <w:sz w:val="24"/>
                <w:szCs w:val="24"/>
              </w:rPr>
            </w:pPr>
          </w:p>
        </w:tc>
        <w:tc>
          <w:tcPr>
            <w:tcW w:w="1539" w:type="dxa"/>
            <w:vMerge/>
            <w:vAlign w:val="center"/>
          </w:tcPr>
          <w:p w:rsidR="00F23139" w:rsidRPr="00FD6DB9" w:rsidRDefault="00F23139" w:rsidP="0044483C">
            <w:pPr>
              <w:jc w:val="center"/>
              <w:rPr>
                <w:b/>
                <w:sz w:val="24"/>
                <w:szCs w:val="24"/>
              </w:rPr>
            </w:pPr>
          </w:p>
        </w:tc>
        <w:tc>
          <w:tcPr>
            <w:tcW w:w="2275" w:type="dxa"/>
            <w:tcBorders>
              <w:top w:val="single" w:sz="4" w:space="0" w:color="auto"/>
            </w:tcBorders>
          </w:tcPr>
          <w:p w:rsidR="00F23139" w:rsidRPr="0044483C" w:rsidRDefault="00F23139" w:rsidP="0044483C">
            <w:pPr>
              <w:rPr>
                <w:sz w:val="24"/>
                <w:szCs w:val="24"/>
              </w:rPr>
            </w:pPr>
            <w:r>
              <w:rPr>
                <w:sz w:val="24"/>
                <w:szCs w:val="24"/>
              </w:rPr>
              <w:t xml:space="preserve">Nevalstiskais sektors - </w:t>
            </w:r>
            <w:r>
              <w:rPr>
                <w:b/>
                <w:sz w:val="24"/>
                <w:szCs w:val="24"/>
              </w:rPr>
              <w:t>3</w:t>
            </w:r>
          </w:p>
        </w:tc>
        <w:tc>
          <w:tcPr>
            <w:tcW w:w="1551" w:type="dxa"/>
            <w:vMerge/>
            <w:vAlign w:val="center"/>
          </w:tcPr>
          <w:p w:rsidR="00F23139" w:rsidRPr="00FD6DB9" w:rsidRDefault="00F23139" w:rsidP="00D21E00">
            <w:pPr>
              <w:rPr>
                <w:sz w:val="24"/>
                <w:szCs w:val="24"/>
              </w:rPr>
            </w:pPr>
          </w:p>
        </w:tc>
      </w:tr>
      <w:tr w:rsidR="00F23139" w:rsidRPr="00FD6DB9" w:rsidTr="00F23139">
        <w:trPr>
          <w:trHeight w:val="615"/>
        </w:trPr>
        <w:tc>
          <w:tcPr>
            <w:tcW w:w="2249" w:type="dxa"/>
            <w:vMerge w:val="restart"/>
          </w:tcPr>
          <w:p w:rsidR="00F23139" w:rsidRPr="00FD6DB9" w:rsidRDefault="00F23139" w:rsidP="00FD6DB9">
            <w:pPr>
              <w:rPr>
                <w:sz w:val="24"/>
                <w:szCs w:val="24"/>
              </w:rPr>
            </w:pPr>
            <w:r w:rsidRPr="00FD6DB9">
              <w:rPr>
                <w:b/>
                <w:sz w:val="24"/>
                <w:szCs w:val="24"/>
              </w:rPr>
              <w:t>Informatīva tikšanās ar iedzīvotājiem un uzņēmējiem</w:t>
            </w:r>
            <w:r w:rsidRPr="00FD6DB9">
              <w:rPr>
                <w:sz w:val="24"/>
                <w:szCs w:val="24"/>
              </w:rPr>
              <w:t xml:space="preserve"> par </w:t>
            </w:r>
            <w:r w:rsidRPr="00FD6DB9">
              <w:rPr>
                <w:sz w:val="24"/>
                <w:szCs w:val="24"/>
              </w:rPr>
              <w:lastRenderedPageBreak/>
              <w:t>„Sabiedrības virzītas vietējās attīstības stratēģiju” 2015.-2020.gadam un projektu iesniegšanas iespējām LEADER jaunajā plānošanas periodā”</w:t>
            </w:r>
            <w:r>
              <w:rPr>
                <w:sz w:val="24"/>
                <w:szCs w:val="24"/>
              </w:rPr>
              <w:t>, rīko b-ba „Talsu rajona partnerība”.</w:t>
            </w:r>
          </w:p>
        </w:tc>
        <w:tc>
          <w:tcPr>
            <w:tcW w:w="1842" w:type="dxa"/>
            <w:vMerge w:val="restart"/>
          </w:tcPr>
          <w:p w:rsidR="00F23139" w:rsidRPr="00FD6DB9" w:rsidRDefault="00F23139" w:rsidP="00FD6DB9">
            <w:pPr>
              <w:jc w:val="both"/>
              <w:rPr>
                <w:sz w:val="24"/>
                <w:szCs w:val="24"/>
              </w:rPr>
            </w:pPr>
            <w:r w:rsidRPr="00FD6DB9">
              <w:rPr>
                <w:sz w:val="24"/>
                <w:szCs w:val="24"/>
              </w:rPr>
              <w:lastRenderedPageBreak/>
              <w:t>Z</w:t>
            </w:r>
            <w:r>
              <w:rPr>
                <w:sz w:val="24"/>
                <w:szCs w:val="24"/>
              </w:rPr>
              <w:t>vejnieku 3, Roja, Rojas novada d</w:t>
            </w:r>
            <w:r w:rsidRPr="00FD6DB9">
              <w:rPr>
                <w:sz w:val="24"/>
                <w:szCs w:val="24"/>
              </w:rPr>
              <w:t>ome</w:t>
            </w:r>
          </w:p>
        </w:tc>
        <w:tc>
          <w:tcPr>
            <w:tcW w:w="1539" w:type="dxa"/>
            <w:vMerge w:val="restart"/>
            <w:vAlign w:val="center"/>
          </w:tcPr>
          <w:p w:rsidR="00F23139" w:rsidRDefault="00F23139" w:rsidP="00F23139">
            <w:pPr>
              <w:jc w:val="center"/>
              <w:rPr>
                <w:b/>
                <w:sz w:val="24"/>
                <w:szCs w:val="24"/>
              </w:rPr>
            </w:pPr>
            <w:r>
              <w:rPr>
                <w:b/>
                <w:sz w:val="24"/>
                <w:szCs w:val="24"/>
              </w:rPr>
              <w:t>14</w:t>
            </w:r>
          </w:p>
        </w:tc>
        <w:tc>
          <w:tcPr>
            <w:tcW w:w="2275" w:type="dxa"/>
            <w:tcBorders>
              <w:bottom w:val="single" w:sz="4" w:space="0" w:color="auto"/>
            </w:tcBorders>
          </w:tcPr>
          <w:p w:rsidR="00F23139" w:rsidRDefault="00F23139" w:rsidP="00F23139">
            <w:pPr>
              <w:rPr>
                <w:sz w:val="24"/>
                <w:szCs w:val="24"/>
              </w:rPr>
            </w:pPr>
            <w:r>
              <w:rPr>
                <w:sz w:val="24"/>
                <w:szCs w:val="24"/>
              </w:rPr>
              <w:t xml:space="preserve">Pašvaldība – </w:t>
            </w:r>
            <w:r w:rsidRPr="00F23139">
              <w:rPr>
                <w:b/>
                <w:sz w:val="24"/>
                <w:szCs w:val="24"/>
              </w:rPr>
              <w:t>5</w:t>
            </w:r>
          </w:p>
          <w:p w:rsidR="00F23139" w:rsidRPr="00F23139" w:rsidRDefault="00F23139" w:rsidP="00F23139">
            <w:pPr>
              <w:rPr>
                <w:sz w:val="24"/>
                <w:szCs w:val="24"/>
              </w:rPr>
            </w:pPr>
          </w:p>
        </w:tc>
        <w:tc>
          <w:tcPr>
            <w:tcW w:w="1551" w:type="dxa"/>
            <w:vMerge w:val="restart"/>
            <w:vAlign w:val="center"/>
          </w:tcPr>
          <w:p w:rsidR="00F23139" w:rsidRPr="00FD6DB9" w:rsidRDefault="00F23139" w:rsidP="00B761D3">
            <w:pPr>
              <w:rPr>
                <w:sz w:val="24"/>
                <w:szCs w:val="24"/>
              </w:rPr>
            </w:pPr>
            <w:r w:rsidRPr="00FD6DB9">
              <w:rPr>
                <w:sz w:val="24"/>
                <w:szCs w:val="24"/>
              </w:rPr>
              <w:t>07.12.2015.</w:t>
            </w:r>
          </w:p>
        </w:tc>
      </w:tr>
      <w:tr w:rsidR="00F23139" w:rsidRPr="00FD6DB9" w:rsidTr="00F23139">
        <w:trPr>
          <w:trHeight w:val="585"/>
        </w:trPr>
        <w:tc>
          <w:tcPr>
            <w:tcW w:w="2249" w:type="dxa"/>
            <w:vMerge/>
          </w:tcPr>
          <w:p w:rsidR="00F23139" w:rsidRPr="00FD6DB9" w:rsidRDefault="00F23139" w:rsidP="00FD6DB9">
            <w:pPr>
              <w:rPr>
                <w:b/>
                <w:sz w:val="24"/>
                <w:szCs w:val="24"/>
              </w:rPr>
            </w:pPr>
          </w:p>
        </w:tc>
        <w:tc>
          <w:tcPr>
            <w:tcW w:w="1842" w:type="dxa"/>
            <w:vMerge/>
          </w:tcPr>
          <w:p w:rsidR="00F23139" w:rsidRPr="00FD6DB9" w:rsidRDefault="00F23139" w:rsidP="00FD6DB9">
            <w:pPr>
              <w:jc w:val="both"/>
              <w:rPr>
                <w:sz w:val="24"/>
                <w:szCs w:val="24"/>
              </w:rPr>
            </w:pPr>
          </w:p>
        </w:tc>
        <w:tc>
          <w:tcPr>
            <w:tcW w:w="1539" w:type="dxa"/>
            <w:vMerge/>
            <w:vAlign w:val="center"/>
          </w:tcPr>
          <w:p w:rsidR="00F23139" w:rsidRDefault="00F23139" w:rsidP="00F23139">
            <w:pPr>
              <w:jc w:val="center"/>
              <w:rPr>
                <w:b/>
                <w:sz w:val="24"/>
                <w:szCs w:val="24"/>
              </w:rPr>
            </w:pPr>
          </w:p>
        </w:tc>
        <w:tc>
          <w:tcPr>
            <w:tcW w:w="2275" w:type="dxa"/>
            <w:tcBorders>
              <w:top w:val="single" w:sz="4" w:space="0" w:color="auto"/>
              <w:bottom w:val="single" w:sz="4" w:space="0" w:color="auto"/>
            </w:tcBorders>
          </w:tcPr>
          <w:p w:rsidR="00F23139" w:rsidRDefault="00F23139" w:rsidP="00F23139">
            <w:pPr>
              <w:rPr>
                <w:sz w:val="24"/>
                <w:szCs w:val="24"/>
              </w:rPr>
            </w:pPr>
            <w:r>
              <w:rPr>
                <w:sz w:val="24"/>
                <w:szCs w:val="24"/>
              </w:rPr>
              <w:t>Uzņēmēji (t.sk. zivsaimnieki) - 6</w:t>
            </w:r>
          </w:p>
        </w:tc>
        <w:tc>
          <w:tcPr>
            <w:tcW w:w="1551" w:type="dxa"/>
            <w:vMerge/>
            <w:vAlign w:val="center"/>
          </w:tcPr>
          <w:p w:rsidR="00F23139" w:rsidRPr="00FD6DB9" w:rsidRDefault="00F23139" w:rsidP="00B761D3">
            <w:pPr>
              <w:rPr>
                <w:sz w:val="24"/>
                <w:szCs w:val="24"/>
              </w:rPr>
            </w:pPr>
          </w:p>
        </w:tc>
      </w:tr>
      <w:tr w:rsidR="00F23139" w:rsidRPr="00FD6DB9" w:rsidTr="00DF1DC9">
        <w:trPr>
          <w:trHeight w:val="2935"/>
        </w:trPr>
        <w:tc>
          <w:tcPr>
            <w:tcW w:w="2249" w:type="dxa"/>
            <w:vMerge/>
          </w:tcPr>
          <w:p w:rsidR="00F23139" w:rsidRPr="00FD6DB9" w:rsidRDefault="00F23139" w:rsidP="00FD6DB9">
            <w:pPr>
              <w:rPr>
                <w:b/>
                <w:sz w:val="24"/>
                <w:szCs w:val="24"/>
              </w:rPr>
            </w:pPr>
          </w:p>
        </w:tc>
        <w:tc>
          <w:tcPr>
            <w:tcW w:w="1842" w:type="dxa"/>
            <w:vMerge/>
          </w:tcPr>
          <w:p w:rsidR="00F23139" w:rsidRPr="00FD6DB9" w:rsidRDefault="00F23139" w:rsidP="00FD6DB9">
            <w:pPr>
              <w:jc w:val="both"/>
              <w:rPr>
                <w:sz w:val="24"/>
                <w:szCs w:val="24"/>
              </w:rPr>
            </w:pPr>
          </w:p>
        </w:tc>
        <w:tc>
          <w:tcPr>
            <w:tcW w:w="1539" w:type="dxa"/>
            <w:vMerge/>
            <w:vAlign w:val="center"/>
          </w:tcPr>
          <w:p w:rsidR="00F23139" w:rsidRDefault="00F23139" w:rsidP="00F23139">
            <w:pPr>
              <w:jc w:val="center"/>
              <w:rPr>
                <w:b/>
                <w:sz w:val="24"/>
                <w:szCs w:val="24"/>
              </w:rPr>
            </w:pPr>
          </w:p>
        </w:tc>
        <w:tc>
          <w:tcPr>
            <w:tcW w:w="2275" w:type="dxa"/>
            <w:tcBorders>
              <w:top w:val="single" w:sz="4" w:space="0" w:color="auto"/>
            </w:tcBorders>
          </w:tcPr>
          <w:p w:rsidR="00F23139" w:rsidRDefault="00F23139" w:rsidP="00F23139">
            <w:pPr>
              <w:rPr>
                <w:sz w:val="24"/>
                <w:szCs w:val="24"/>
              </w:rPr>
            </w:pPr>
            <w:r>
              <w:rPr>
                <w:sz w:val="24"/>
                <w:szCs w:val="24"/>
              </w:rPr>
              <w:t xml:space="preserve">Nevalstiskais sektors - </w:t>
            </w:r>
            <w:r>
              <w:rPr>
                <w:b/>
                <w:sz w:val="24"/>
                <w:szCs w:val="24"/>
              </w:rPr>
              <w:t>3</w:t>
            </w:r>
          </w:p>
        </w:tc>
        <w:tc>
          <w:tcPr>
            <w:tcW w:w="1551" w:type="dxa"/>
            <w:vMerge/>
            <w:vAlign w:val="center"/>
          </w:tcPr>
          <w:p w:rsidR="00F23139" w:rsidRPr="00FD6DB9" w:rsidRDefault="00F23139" w:rsidP="00B761D3">
            <w:pPr>
              <w:rPr>
                <w:sz w:val="24"/>
                <w:szCs w:val="24"/>
              </w:rPr>
            </w:pPr>
          </w:p>
        </w:tc>
      </w:tr>
      <w:tr w:rsidR="00EB150A" w:rsidRPr="00FD6DB9" w:rsidTr="00B014C9">
        <w:trPr>
          <w:trHeight w:val="438"/>
        </w:trPr>
        <w:tc>
          <w:tcPr>
            <w:tcW w:w="2249" w:type="dxa"/>
            <w:vMerge w:val="restart"/>
          </w:tcPr>
          <w:p w:rsidR="00EB150A" w:rsidRPr="00FD6DB9" w:rsidRDefault="00EB150A" w:rsidP="00FD6DB9">
            <w:pPr>
              <w:rPr>
                <w:b/>
                <w:sz w:val="24"/>
                <w:szCs w:val="24"/>
              </w:rPr>
            </w:pPr>
            <w:r>
              <w:rPr>
                <w:b/>
                <w:sz w:val="24"/>
                <w:szCs w:val="24"/>
              </w:rPr>
              <w:lastRenderedPageBreak/>
              <w:t xml:space="preserve">Diskusija </w:t>
            </w:r>
            <w:r w:rsidRPr="008A3675">
              <w:rPr>
                <w:sz w:val="24"/>
                <w:szCs w:val="24"/>
              </w:rPr>
              <w:t>„Mājražotāju vajadzības,</w:t>
            </w:r>
            <w:r>
              <w:rPr>
                <w:b/>
                <w:sz w:val="24"/>
                <w:szCs w:val="24"/>
              </w:rPr>
              <w:t xml:space="preserve"> </w:t>
            </w:r>
            <w:r w:rsidRPr="008A3675">
              <w:rPr>
                <w:sz w:val="24"/>
                <w:szCs w:val="24"/>
              </w:rPr>
              <w:t xml:space="preserve">ierosinājumi </w:t>
            </w:r>
            <w:r>
              <w:rPr>
                <w:sz w:val="24"/>
                <w:szCs w:val="24"/>
              </w:rPr>
              <w:t>un priekšlikumi dažādu aktivitāšu īstenošanai 2016.gadā”, rīko Valsts lauku tīkla sekretariāts, LLKC Talsu nodaļa. L.Pļaviņa piedalās kā lektors.</w:t>
            </w:r>
          </w:p>
        </w:tc>
        <w:tc>
          <w:tcPr>
            <w:tcW w:w="1842" w:type="dxa"/>
            <w:vMerge w:val="restart"/>
          </w:tcPr>
          <w:p w:rsidR="00EB150A" w:rsidRPr="00FD6DB9" w:rsidRDefault="00EB150A" w:rsidP="00FD6DB9">
            <w:pPr>
              <w:jc w:val="both"/>
              <w:rPr>
                <w:sz w:val="24"/>
                <w:szCs w:val="24"/>
              </w:rPr>
            </w:pPr>
            <w:r>
              <w:rPr>
                <w:sz w:val="24"/>
                <w:szCs w:val="24"/>
              </w:rPr>
              <w:t>Kr.Valdemāra 21a, Talsi, Talsu novads</w:t>
            </w:r>
          </w:p>
        </w:tc>
        <w:tc>
          <w:tcPr>
            <w:tcW w:w="1539" w:type="dxa"/>
            <w:vMerge w:val="restart"/>
            <w:vAlign w:val="center"/>
          </w:tcPr>
          <w:p w:rsidR="00EB150A" w:rsidRDefault="00EB150A" w:rsidP="00F23139">
            <w:pPr>
              <w:jc w:val="center"/>
              <w:rPr>
                <w:b/>
                <w:sz w:val="24"/>
                <w:szCs w:val="24"/>
              </w:rPr>
            </w:pPr>
            <w:r>
              <w:rPr>
                <w:b/>
                <w:sz w:val="24"/>
                <w:szCs w:val="24"/>
              </w:rPr>
              <w:t>23</w:t>
            </w:r>
          </w:p>
        </w:tc>
        <w:tc>
          <w:tcPr>
            <w:tcW w:w="2275" w:type="dxa"/>
            <w:tcBorders>
              <w:bottom w:val="single" w:sz="4" w:space="0" w:color="auto"/>
            </w:tcBorders>
          </w:tcPr>
          <w:p w:rsidR="00B014C9" w:rsidRDefault="00B014C9" w:rsidP="00F23139">
            <w:pPr>
              <w:rPr>
                <w:sz w:val="24"/>
                <w:szCs w:val="24"/>
              </w:rPr>
            </w:pPr>
            <w:r>
              <w:rPr>
                <w:sz w:val="24"/>
                <w:szCs w:val="24"/>
              </w:rPr>
              <w:t xml:space="preserve">Pašvaldība – </w:t>
            </w:r>
            <w:r w:rsidRPr="00B014C9">
              <w:rPr>
                <w:b/>
                <w:sz w:val="24"/>
                <w:szCs w:val="24"/>
              </w:rPr>
              <w:t>2</w:t>
            </w:r>
          </w:p>
          <w:p w:rsidR="00EB150A" w:rsidRPr="00F23139" w:rsidRDefault="00EB150A" w:rsidP="00F23139">
            <w:pPr>
              <w:rPr>
                <w:sz w:val="24"/>
                <w:szCs w:val="24"/>
              </w:rPr>
            </w:pPr>
          </w:p>
        </w:tc>
        <w:tc>
          <w:tcPr>
            <w:tcW w:w="1551" w:type="dxa"/>
            <w:vMerge w:val="restart"/>
            <w:vAlign w:val="center"/>
          </w:tcPr>
          <w:p w:rsidR="00EB150A" w:rsidRPr="00FD6DB9" w:rsidRDefault="00EB150A" w:rsidP="00B761D3">
            <w:pPr>
              <w:rPr>
                <w:sz w:val="24"/>
                <w:szCs w:val="24"/>
              </w:rPr>
            </w:pPr>
            <w:r>
              <w:rPr>
                <w:sz w:val="24"/>
                <w:szCs w:val="24"/>
              </w:rPr>
              <w:t>08.12.2015.</w:t>
            </w:r>
          </w:p>
        </w:tc>
      </w:tr>
      <w:tr w:rsidR="00B014C9" w:rsidRPr="00FD6DB9" w:rsidTr="00B014C9">
        <w:trPr>
          <w:trHeight w:val="1755"/>
        </w:trPr>
        <w:tc>
          <w:tcPr>
            <w:tcW w:w="2249" w:type="dxa"/>
            <w:vMerge/>
          </w:tcPr>
          <w:p w:rsidR="00B014C9" w:rsidRDefault="00B014C9" w:rsidP="00FD6DB9">
            <w:pPr>
              <w:rPr>
                <w:b/>
                <w:sz w:val="24"/>
                <w:szCs w:val="24"/>
              </w:rPr>
            </w:pPr>
          </w:p>
        </w:tc>
        <w:tc>
          <w:tcPr>
            <w:tcW w:w="1842" w:type="dxa"/>
            <w:vMerge/>
          </w:tcPr>
          <w:p w:rsidR="00B014C9" w:rsidRDefault="00B014C9" w:rsidP="00FD6DB9">
            <w:pPr>
              <w:jc w:val="both"/>
              <w:rPr>
                <w:sz w:val="24"/>
                <w:szCs w:val="24"/>
              </w:rPr>
            </w:pPr>
          </w:p>
        </w:tc>
        <w:tc>
          <w:tcPr>
            <w:tcW w:w="1539" w:type="dxa"/>
            <w:vMerge/>
            <w:vAlign w:val="center"/>
          </w:tcPr>
          <w:p w:rsidR="00B014C9" w:rsidRDefault="00B014C9" w:rsidP="00F23139">
            <w:pPr>
              <w:jc w:val="center"/>
              <w:rPr>
                <w:b/>
                <w:sz w:val="24"/>
                <w:szCs w:val="24"/>
              </w:rPr>
            </w:pPr>
          </w:p>
        </w:tc>
        <w:tc>
          <w:tcPr>
            <w:tcW w:w="2275" w:type="dxa"/>
            <w:tcBorders>
              <w:top w:val="single" w:sz="4" w:space="0" w:color="auto"/>
            </w:tcBorders>
          </w:tcPr>
          <w:p w:rsidR="00B014C9" w:rsidRDefault="00B014C9" w:rsidP="00F23139">
            <w:pPr>
              <w:rPr>
                <w:sz w:val="24"/>
                <w:szCs w:val="24"/>
              </w:rPr>
            </w:pPr>
            <w:r>
              <w:rPr>
                <w:sz w:val="24"/>
                <w:szCs w:val="24"/>
              </w:rPr>
              <w:t xml:space="preserve">Uzņēmēji (t.sk. mājražotāji, pašnodarbinātas personas, uzņēmējdarbības konsultanti)  - </w:t>
            </w:r>
            <w:r w:rsidRPr="00B014C9">
              <w:rPr>
                <w:b/>
                <w:sz w:val="24"/>
                <w:szCs w:val="24"/>
              </w:rPr>
              <w:t>10</w:t>
            </w:r>
          </w:p>
        </w:tc>
        <w:tc>
          <w:tcPr>
            <w:tcW w:w="1551" w:type="dxa"/>
            <w:vMerge/>
            <w:vAlign w:val="center"/>
          </w:tcPr>
          <w:p w:rsidR="00B014C9" w:rsidRDefault="00B014C9" w:rsidP="00B761D3">
            <w:pPr>
              <w:rPr>
                <w:sz w:val="24"/>
                <w:szCs w:val="24"/>
              </w:rPr>
            </w:pPr>
          </w:p>
        </w:tc>
      </w:tr>
      <w:tr w:rsidR="00F23139" w:rsidRPr="00FD6DB9" w:rsidTr="00F23139">
        <w:trPr>
          <w:trHeight w:val="540"/>
        </w:trPr>
        <w:tc>
          <w:tcPr>
            <w:tcW w:w="2249" w:type="dxa"/>
            <w:vMerge/>
          </w:tcPr>
          <w:p w:rsidR="00F23139" w:rsidRDefault="00F23139" w:rsidP="00FD6DB9">
            <w:pPr>
              <w:rPr>
                <w:b/>
                <w:sz w:val="24"/>
                <w:szCs w:val="24"/>
              </w:rPr>
            </w:pPr>
          </w:p>
        </w:tc>
        <w:tc>
          <w:tcPr>
            <w:tcW w:w="1842" w:type="dxa"/>
            <w:vMerge/>
          </w:tcPr>
          <w:p w:rsidR="00F23139" w:rsidRDefault="00F23139" w:rsidP="00FD6DB9">
            <w:pPr>
              <w:jc w:val="both"/>
              <w:rPr>
                <w:sz w:val="24"/>
                <w:szCs w:val="24"/>
              </w:rPr>
            </w:pPr>
          </w:p>
        </w:tc>
        <w:tc>
          <w:tcPr>
            <w:tcW w:w="1539" w:type="dxa"/>
            <w:vMerge/>
            <w:vAlign w:val="center"/>
          </w:tcPr>
          <w:p w:rsidR="00F23139" w:rsidRDefault="00F23139" w:rsidP="00F23139">
            <w:pPr>
              <w:jc w:val="center"/>
              <w:rPr>
                <w:b/>
                <w:sz w:val="24"/>
                <w:szCs w:val="24"/>
              </w:rPr>
            </w:pPr>
          </w:p>
        </w:tc>
        <w:tc>
          <w:tcPr>
            <w:tcW w:w="2275" w:type="dxa"/>
            <w:tcBorders>
              <w:top w:val="single" w:sz="4" w:space="0" w:color="auto"/>
              <w:bottom w:val="single" w:sz="4" w:space="0" w:color="auto"/>
            </w:tcBorders>
          </w:tcPr>
          <w:p w:rsidR="00F23139" w:rsidRDefault="00B014C9" w:rsidP="00F23139">
            <w:pPr>
              <w:rPr>
                <w:sz w:val="24"/>
                <w:szCs w:val="24"/>
              </w:rPr>
            </w:pPr>
            <w:r>
              <w:rPr>
                <w:sz w:val="24"/>
                <w:szCs w:val="24"/>
              </w:rPr>
              <w:t xml:space="preserve">Jaunieši - </w:t>
            </w:r>
            <w:r w:rsidRPr="00B014C9">
              <w:rPr>
                <w:b/>
                <w:sz w:val="24"/>
                <w:szCs w:val="24"/>
              </w:rPr>
              <w:t>7</w:t>
            </w:r>
          </w:p>
        </w:tc>
        <w:tc>
          <w:tcPr>
            <w:tcW w:w="1551" w:type="dxa"/>
            <w:vMerge/>
            <w:vAlign w:val="center"/>
          </w:tcPr>
          <w:p w:rsidR="00F23139" w:rsidRDefault="00F23139" w:rsidP="00B761D3">
            <w:pPr>
              <w:rPr>
                <w:sz w:val="24"/>
                <w:szCs w:val="24"/>
              </w:rPr>
            </w:pPr>
          </w:p>
        </w:tc>
      </w:tr>
      <w:tr w:rsidR="00F23139" w:rsidRPr="00FD6DB9" w:rsidTr="00F23139">
        <w:trPr>
          <w:trHeight w:val="1905"/>
        </w:trPr>
        <w:tc>
          <w:tcPr>
            <w:tcW w:w="2249" w:type="dxa"/>
            <w:vMerge/>
          </w:tcPr>
          <w:p w:rsidR="00F23139" w:rsidRDefault="00F23139" w:rsidP="00FD6DB9">
            <w:pPr>
              <w:rPr>
                <w:b/>
                <w:sz w:val="24"/>
                <w:szCs w:val="24"/>
              </w:rPr>
            </w:pPr>
          </w:p>
        </w:tc>
        <w:tc>
          <w:tcPr>
            <w:tcW w:w="1842" w:type="dxa"/>
            <w:vMerge/>
          </w:tcPr>
          <w:p w:rsidR="00F23139" w:rsidRDefault="00F23139" w:rsidP="00FD6DB9">
            <w:pPr>
              <w:jc w:val="both"/>
              <w:rPr>
                <w:sz w:val="24"/>
                <w:szCs w:val="24"/>
              </w:rPr>
            </w:pPr>
          </w:p>
        </w:tc>
        <w:tc>
          <w:tcPr>
            <w:tcW w:w="1539" w:type="dxa"/>
            <w:vMerge/>
            <w:vAlign w:val="center"/>
          </w:tcPr>
          <w:p w:rsidR="00F23139" w:rsidRDefault="00F23139" w:rsidP="00F23139">
            <w:pPr>
              <w:jc w:val="center"/>
              <w:rPr>
                <w:b/>
                <w:sz w:val="24"/>
                <w:szCs w:val="24"/>
              </w:rPr>
            </w:pPr>
          </w:p>
        </w:tc>
        <w:tc>
          <w:tcPr>
            <w:tcW w:w="2275" w:type="dxa"/>
            <w:tcBorders>
              <w:top w:val="single" w:sz="4" w:space="0" w:color="auto"/>
            </w:tcBorders>
          </w:tcPr>
          <w:p w:rsidR="00F23139" w:rsidRDefault="00F23139" w:rsidP="00B014C9">
            <w:pPr>
              <w:rPr>
                <w:sz w:val="24"/>
                <w:szCs w:val="24"/>
              </w:rPr>
            </w:pPr>
            <w:r>
              <w:rPr>
                <w:sz w:val="24"/>
                <w:szCs w:val="24"/>
              </w:rPr>
              <w:t>Privātpersonas -</w:t>
            </w:r>
            <w:r w:rsidR="00B014C9">
              <w:rPr>
                <w:sz w:val="24"/>
                <w:szCs w:val="24"/>
              </w:rPr>
              <w:t xml:space="preserve"> </w:t>
            </w:r>
            <w:r w:rsidR="00B014C9" w:rsidRPr="00B014C9">
              <w:rPr>
                <w:b/>
                <w:sz w:val="24"/>
                <w:szCs w:val="24"/>
              </w:rPr>
              <w:t>4</w:t>
            </w:r>
          </w:p>
        </w:tc>
        <w:tc>
          <w:tcPr>
            <w:tcW w:w="1551" w:type="dxa"/>
            <w:vMerge/>
            <w:vAlign w:val="center"/>
          </w:tcPr>
          <w:p w:rsidR="00F23139" w:rsidRDefault="00F23139" w:rsidP="00B761D3">
            <w:pPr>
              <w:rPr>
                <w:sz w:val="24"/>
                <w:szCs w:val="24"/>
              </w:rPr>
            </w:pPr>
          </w:p>
        </w:tc>
      </w:tr>
      <w:tr w:rsidR="00B014C9" w:rsidRPr="00FD6DB9" w:rsidTr="00B014C9">
        <w:trPr>
          <w:trHeight w:val="510"/>
        </w:trPr>
        <w:tc>
          <w:tcPr>
            <w:tcW w:w="2249" w:type="dxa"/>
            <w:vMerge w:val="restart"/>
          </w:tcPr>
          <w:p w:rsidR="00B014C9" w:rsidRPr="00FD6DB9" w:rsidRDefault="00B014C9" w:rsidP="00FD6DB9">
            <w:pPr>
              <w:pStyle w:val="Default"/>
              <w:suppressAutoHyphens/>
              <w:rPr>
                <w:rFonts w:ascii="Times New Roman" w:hAnsi="Times New Roman" w:cs="Times New Roman"/>
                <w:b/>
              </w:rPr>
            </w:pPr>
            <w:r w:rsidRPr="00FD6DB9">
              <w:rPr>
                <w:rFonts w:ascii="Times New Roman" w:hAnsi="Times New Roman" w:cs="Times New Roman"/>
                <w:b/>
              </w:rPr>
              <w:t>Informatīva tikšanās ar iedzīvotājiem un uzņēmējiem</w:t>
            </w:r>
            <w:r w:rsidRPr="00FD6DB9">
              <w:rPr>
                <w:rFonts w:ascii="Times New Roman" w:hAnsi="Times New Roman" w:cs="Times New Roman"/>
              </w:rPr>
              <w:t xml:space="preserve"> par „Sabiedrības</w:t>
            </w:r>
            <w:r w:rsidRPr="00FD6DB9">
              <w:rPr>
                <w:rFonts w:ascii="Times New Roman" w:hAnsi="Times New Roman"/>
              </w:rPr>
              <w:t xml:space="preserve"> virzītas vietējās attīstības stratēģiju” 2015.-2020.gadam un projektu iesniegšanas iespējām LEADER jaunajā plānošanas periodā</w:t>
            </w:r>
            <w:r>
              <w:t xml:space="preserve">”, </w:t>
            </w:r>
            <w:r w:rsidRPr="008A3675">
              <w:rPr>
                <w:rFonts w:ascii="Times New Roman" w:hAnsi="Times New Roman" w:cs="Times New Roman"/>
              </w:rPr>
              <w:t>rīko b-ba „Talsu rajona partnerība”.</w:t>
            </w:r>
          </w:p>
        </w:tc>
        <w:tc>
          <w:tcPr>
            <w:tcW w:w="1842" w:type="dxa"/>
            <w:vMerge w:val="restart"/>
          </w:tcPr>
          <w:p w:rsidR="00B014C9" w:rsidRPr="00FD6DB9" w:rsidRDefault="00B014C9" w:rsidP="00FD6DB9">
            <w:pPr>
              <w:jc w:val="both"/>
              <w:rPr>
                <w:sz w:val="24"/>
                <w:szCs w:val="24"/>
              </w:rPr>
            </w:pPr>
            <w:r w:rsidRPr="00FD6DB9">
              <w:rPr>
                <w:sz w:val="24"/>
                <w:szCs w:val="24"/>
              </w:rPr>
              <w:t>Lielā iela 25, Mērsrags, Mērsraga tautas nams</w:t>
            </w:r>
          </w:p>
        </w:tc>
        <w:tc>
          <w:tcPr>
            <w:tcW w:w="1539" w:type="dxa"/>
            <w:vMerge w:val="restart"/>
            <w:vAlign w:val="center"/>
          </w:tcPr>
          <w:p w:rsidR="00B014C9" w:rsidRDefault="00B014C9" w:rsidP="00B014C9">
            <w:pPr>
              <w:jc w:val="center"/>
              <w:rPr>
                <w:b/>
                <w:sz w:val="24"/>
                <w:szCs w:val="24"/>
              </w:rPr>
            </w:pPr>
            <w:r>
              <w:rPr>
                <w:b/>
                <w:sz w:val="24"/>
                <w:szCs w:val="24"/>
              </w:rPr>
              <w:t>7</w:t>
            </w:r>
          </w:p>
        </w:tc>
        <w:tc>
          <w:tcPr>
            <w:tcW w:w="2275" w:type="dxa"/>
            <w:tcBorders>
              <w:bottom w:val="single" w:sz="4" w:space="0" w:color="auto"/>
            </w:tcBorders>
          </w:tcPr>
          <w:p w:rsidR="00B014C9" w:rsidRDefault="00B014C9" w:rsidP="00B014C9">
            <w:pPr>
              <w:rPr>
                <w:sz w:val="24"/>
                <w:szCs w:val="24"/>
              </w:rPr>
            </w:pPr>
            <w:r>
              <w:rPr>
                <w:sz w:val="24"/>
                <w:szCs w:val="24"/>
              </w:rPr>
              <w:t xml:space="preserve">Pašvaldība - </w:t>
            </w:r>
            <w:r w:rsidRPr="00844FB6">
              <w:rPr>
                <w:b/>
                <w:sz w:val="24"/>
                <w:szCs w:val="24"/>
              </w:rPr>
              <w:t>3</w:t>
            </w:r>
          </w:p>
          <w:p w:rsidR="00B014C9" w:rsidRPr="00B014C9" w:rsidRDefault="00B014C9" w:rsidP="00B014C9">
            <w:pPr>
              <w:rPr>
                <w:sz w:val="24"/>
                <w:szCs w:val="24"/>
              </w:rPr>
            </w:pPr>
          </w:p>
        </w:tc>
        <w:tc>
          <w:tcPr>
            <w:tcW w:w="1551" w:type="dxa"/>
            <w:vMerge w:val="restart"/>
            <w:vAlign w:val="center"/>
          </w:tcPr>
          <w:p w:rsidR="00B014C9" w:rsidRPr="00FD6DB9" w:rsidRDefault="00B014C9" w:rsidP="00B761D3">
            <w:pPr>
              <w:rPr>
                <w:sz w:val="24"/>
                <w:szCs w:val="24"/>
              </w:rPr>
            </w:pPr>
            <w:r w:rsidRPr="00FD6DB9">
              <w:rPr>
                <w:sz w:val="24"/>
                <w:szCs w:val="24"/>
              </w:rPr>
              <w:t>09.12.2015.</w:t>
            </w:r>
          </w:p>
        </w:tc>
      </w:tr>
      <w:tr w:rsidR="00B014C9" w:rsidRPr="00FD6DB9" w:rsidTr="00B014C9">
        <w:trPr>
          <w:trHeight w:val="585"/>
        </w:trPr>
        <w:tc>
          <w:tcPr>
            <w:tcW w:w="2249" w:type="dxa"/>
            <w:vMerge/>
          </w:tcPr>
          <w:p w:rsidR="00B014C9" w:rsidRPr="00FD6DB9" w:rsidRDefault="00B014C9" w:rsidP="00FD6DB9">
            <w:pPr>
              <w:pStyle w:val="Default"/>
              <w:suppressAutoHyphens/>
              <w:rPr>
                <w:rFonts w:ascii="Times New Roman" w:hAnsi="Times New Roman" w:cs="Times New Roman"/>
                <w:b/>
              </w:rPr>
            </w:pPr>
          </w:p>
        </w:tc>
        <w:tc>
          <w:tcPr>
            <w:tcW w:w="1842" w:type="dxa"/>
            <w:vMerge/>
          </w:tcPr>
          <w:p w:rsidR="00B014C9" w:rsidRPr="00FD6DB9" w:rsidRDefault="00B014C9" w:rsidP="00FD6DB9">
            <w:pPr>
              <w:jc w:val="both"/>
              <w:rPr>
                <w:sz w:val="24"/>
                <w:szCs w:val="24"/>
              </w:rPr>
            </w:pPr>
          </w:p>
        </w:tc>
        <w:tc>
          <w:tcPr>
            <w:tcW w:w="1539" w:type="dxa"/>
            <w:vMerge/>
            <w:vAlign w:val="center"/>
          </w:tcPr>
          <w:p w:rsidR="00B014C9" w:rsidRDefault="00B014C9" w:rsidP="00B014C9">
            <w:pPr>
              <w:jc w:val="center"/>
              <w:rPr>
                <w:b/>
                <w:sz w:val="24"/>
                <w:szCs w:val="24"/>
              </w:rPr>
            </w:pPr>
          </w:p>
        </w:tc>
        <w:tc>
          <w:tcPr>
            <w:tcW w:w="2275" w:type="dxa"/>
            <w:tcBorders>
              <w:top w:val="single" w:sz="4" w:space="0" w:color="auto"/>
              <w:bottom w:val="single" w:sz="4" w:space="0" w:color="auto"/>
            </w:tcBorders>
          </w:tcPr>
          <w:p w:rsidR="00B014C9" w:rsidRDefault="00B014C9" w:rsidP="00B014C9">
            <w:pPr>
              <w:rPr>
                <w:sz w:val="24"/>
                <w:szCs w:val="24"/>
              </w:rPr>
            </w:pPr>
            <w:r>
              <w:rPr>
                <w:sz w:val="24"/>
                <w:szCs w:val="24"/>
              </w:rPr>
              <w:t xml:space="preserve">Uzņēmēji (t.sk. zivsaimnieki) - </w:t>
            </w:r>
            <w:r w:rsidRPr="00844FB6">
              <w:rPr>
                <w:b/>
                <w:sz w:val="24"/>
                <w:szCs w:val="24"/>
              </w:rPr>
              <w:t>3</w:t>
            </w:r>
          </w:p>
        </w:tc>
        <w:tc>
          <w:tcPr>
            <w:tcW w:w="1551" w:type="dxa"/>
            <w:vMerge/>
            <w:vAlign w:val="center"/>
          </w:tcPr>
          <w:p w:rsidR="00B014C9" w:rsidRPr="00FD6DB9" w:rsidRDefault="00B014C9" w:rsidP="00B761D3">
            <w:pPr>
              <w:rPr>
                <w:sz w:val="24"/>
                <w:szCs w:val="24"/>
              </w:rPr>
            </w:pPr>
          </w:p>
        </w:tc>
      </w:tr>
      <w:tr w:rsidR="00B014C9" w:rsidRPr="00FD6DB9" w:rsidTr="00B014C9">
        <w:trPr>
          <w:trHeight w:val="3030"/>
        </w:trPr>
        <w:tc>
          <w:tcPr>
            <w:tcW w:w="2249" w:type="dxa"/>
            <w:vMerge/>
          </w:tcPr>
          <w:p w:rsidR="00B014C9" w:rsidRPr="00FD6DB9" w:rsidRDefault="00B014C9" w:rsidP="00FD6DB9">
            <w:pPr>
              <w:pStyle w:val="Default"/>
              <w:suppressAutoHyphens/>
              <w:rPr>
                <w:rFonts w:ascii="Times New Roman" w:hAnsi="Times New Roman" w:cs="Times New Roman"/>
                <w:b/>
              </w:rPr>
            </w:pPr>
          </w:p>
        </w:tc>
        <w:tc>
          <w:tcPr>
            <w:tcW w:w="1842" w:type="dxa"/>
            <w:vMerge/>
          </w:tcPr>
          <w:p w:rsidR="00B014C9" w:rsidRPr="00FD6DB9" w:rsidRDefault="00B014C9" w:rsidP="00FD6DB9">
            <w:pPr>
              <w:jc w:val="both"/>
              <w:rPr>
                <w:sz w:val="24"/>
                <w:szCs w:val="24"/>
              </w:rPr>
            </w:pPr>
          </w:p>
        </w:tc>
        <w:tc>
          <w:tcPr>
            <w:tcW w:w="1539" w:type="dxa"/>
            <w:vMerge/>
            <w:vAlign w:val="center"/>
          </w:tcPr>
          <w:p w:rsidR="00B014C9" w:rsidRDefault="00B014C9" w:rsidP="00B014C9">
            <w:pPr>
              <w:jc w:val="center"/>
              <w:rPr>
                <w:b/>
                <w:sz w:val="24"/>
                <w:szCs w:val="24"/>
              </w:rPr>
            </w:pPr>
          </w:p>
        </w:tc>
        <w:tc>
          <w:tcPr>
            <w:tcW w:w="2275" w:type="dxa"/>
            <w:tcBorders>
              <w:top w:val="single" w:sz="4" w:space="0" w:color="auto"/>
            </w:tcBorders>
          </w:tcPr>
          <w:p w:rsidR="00B014C9" w:rsidRDefault="00B014C9" w:rsidP="00B014C9">
            <w:pPr>
              <w:rPr>
                <w:sz w:val="24"/>
                <w:szCs w:val="24"/>
              </w:rPr>
            </w:pPr>
            <w:r>
              <w:rPr>
                <w:sz w:val="24"/>
                <w:szCs w:val="24"/>
              </w:rPr>
              <w:t xml:space="preserve">Biedrības - </w:t>
            </w:r>
            <w:r w:rsidRPr="00844FB6">
              <w:rPr>
                <w:b/>
                <w:sz w:val="24"/>
                <w:szCs w:val="24"/>
              </w:rPr>
              <w:t>1</w:t>
            </w:r>
          </w:p>
        </w:tc>
        <w:tc>
          <w:tcPr>
            <w:tcW w:w="1551" w:type="dxa"/>
            <w:vMerge/>
            <w:vAlign w:val="center"/>
          </w:tcPr>
          <w:p w:rsidR="00B014C9" w:rsidRPr="00FD6DB9" w:rsidRDefault="00B014C9" w:rsidP="00B761D3">
            <w:pPr>
              <w:rPr>
                <w:sz w:val="24"/>
                <w:szCs w:val="24"/>
              </w:rPr>
            </w:pPr>
          </w:p>
        </w:tc>
      </w:tr>
      <w:tr w:rsidR="00B014C9" w:rsidRPr="00FD6DB9" w:rsidTr="00B014C9">
        <w:trPr>
          <w:trHeight w:val="480"/>
        </w:trPr>
        <w:tc>
          <w:tcPr>
            <w:tcW w:w="2249" w:type="dxa"/>
            <w:vMerge w:val="restart"/>
          </w:tcPr>
          <w:p w:rsidR="00B014C9" w:rsidRPr="00FD6DB9" w:rsidRDefault="00B014C9" w:rsidP="00FD6DB9">
            <w:pPr>
              <w:pStyle w:val="Default"/>
              <w:suppressAutoHyphens/>
              <w:rPr>
                <w:rFonts w:ascii="Times New Roman" w:hAnsi="Times New Roman" w:cs="Times New Roman"/>
                <w:b/>
              </w:rPr>
            </w:pPr>
            <w:r w:rsidRPr="00FD6DB9">
              <w:rPr>
                <w:rFonts w:ascii="Times New Roman" w:hAnsi="Times New Roman" w:cs="Times New Roman"/>
                <w:b/>
              </w:rPr>
              <w:t xml:space="preserve">Darba grupas sanāksme </w:t>
            </w:r>
            <w:r w:rsidRPr="00FD6DB9">
              <w:rPr>
                <w:rFonts w:ascii="Times New Roman" w:hAnsi="Times New Roman" w:cs="Times New Roman"/>
              </w:rPr>
              <w:t>par SVVA 1.redakciju</w:t>
            </w:r>
            <w:r>
              <w:rPr>
                <w:rFonts w:ascii="Times New Roman" w:hAnsi="Times New Roman" w:cs="Times New Roman"/>
              </w:rPr>
              <w:t xml:space="preserve">, </w:t>
            </w:r>
            <w:r w:rsidRPr="008A3675">
              <w:rPr>
                <w:rFonts w:ascii="Times New Roman" w:hAnsi="Times New Roman" w:cs="Times New Roman"/>
              </w:rPr>
              <w:t>rīko b-ba „Talsu rajona partnerība”.</w:t>
            </w:r>
          </w:p>
        </w:tc>
        <w:tc>
          <w:tcPr>
            <w:tcW w:w="1842" w:type="dxa"/>
            <w:vMerge w:val="restart"/>
          </w:tcPr>
          <w:p w:rsidR="00B014C9" w:rsidRPr="00FD6DB9" w:rsidRDefault="00B014C9" w:rsidP="00FD6DB9">
            <w:pPr>
              <w:jc w:val="both"/>
              <w:rPr>
                <w:sz w:val="24"/>
                <w:szCs w:val="24"/>
              </w:rPr>
            </w:pPr>
            <w:r w:rsidRPr="00FD6DB9">
              <w:rPr>
                <w:sz w:val="24"/>
                <w:szCs w:val="24"/>
              </w:rPr>
              <w:t>Kr.Valdemāra 21a, Talsi, Talsu novads</w:t>
            </w:r>
          </w:p>
        </w:tc>
        <w:tc>
          <w:tcPr>
            <w:tcW w:w="1539" w:type="dxa"/>
            <w:vMerge w:val="restart"/>
            <w:vAlign w:val="center"/>
          </w:tcPr>
          <w:p w:rsidR="00B014C9" w:rsidRDefault="00B014C9" w:rsidP="00B014C9">
            <w:pPr>
              <w:jc w:val="center"/>
              <w:rPr>
                <w:b/>
                <w:sz w:val="24"/>
                <w:szCs w:val="24"/>
              </w:rPr>
            </w:pPr>
            <w:r>
              <w:rPr>
                <w:b/>
                <w:sz w:val="24"/>
                <w:szCs w:val="24"/>
              </w:rPr>
              <w:t>16</w:t>
            </w:r>
          </w:p>
        </w:tc>
        <w:tc>
          <w:tcPr>
            <w:tcW w:w="2275" w:type="dxa"/>
            <w:tcBorders>
              <w:bottom w:val="single" w:sz="4" w:space="0" w:color="auto"/>
            </w:tcBorders>
          </w:tcPr>
          <w:p w:rsidR="00B014C9" w:rsidRDefault="00B014C9" w:rsidP="00B014C9">
            <w:pPr>
              <w:rPr>
                <w:sz w:val="24"/>
                <w:szCs w:val="24"/>
              </w:rPr>
            </w:pPr>
            <w:r>
              <w:rPr>
                <w:sz w:val="24"/>
                <w:szCs w:val="24"/>
              </w:rPr>
              <w:t>Pašvaldība –</w:t>
            </w:r>
            <w:r w:rsidR="00844FB6">
              <w:rPr>
                <w:sz w:val="24"/>
                <w:szCs w:val="24"/>
              </w:rPr>
              <w:t xml:space="preserve"> </w:t>
            </w:r>
            <w:r w:rsidR="00844FB6" w:rsidRPr="00844FB6">
              <w:rPr>
                <w:b/>
                <w:sz w:val="24"/>
                <w:szCs w:val="24"/>
              </w:rPr>
              <w:t>3</w:t>
            </w:r>
          </w:p>
          <w:p w:rsidR="00B014C9" w:rsidRPr="00B014C9" w:rsidRDefault="00B014C9" w:rsidP="00B014C9">
            <w:pPr>
              <w:rPr>
                <w:sz w:val="24"/>
                <w:szCs w:val="24"/>
              </w:rPr>
            </w:pPr>
          </w:p>
        </w:tc>
        <w:tc>
          <w:tcPr>
            <w:tcW w:w="1551" w:type="dxa"/>
            <w:vMerge w:val="restart"/>
            <w:vAlign w:val="center"/>
          </w:tcPr>
          <w:p w:rsidR="00B014C9" w:rsidRPr="00FD6DB9" w:rsidRDefault="00B014C9" w:rsidP="00B761D3">
            <w:pPr>
              <w:rPr>
                <w:sz w:val="24"/>
                <w:szCs w:val="24"/>
              </w:rPr>
            </w:pPr>
            <w:r w:rsidRPr="00FD6DB9">
              <w:rPr>
                <w:sz w:val="24"/>
                <w:szCs w:val="24"/>
              </w:rPr>
              <w:t>19.01.2016.</w:t>
            </w:r>
          </w:p>
        </w:tc>
      </w:tr>
      <w:tr w:rsidR="00B014C9" w:rsidRPr="00FD6DB9" w:rsidTr="00B014C9">
        <w:trPr>
          <w:trHeight w:val="510"/>
        </w:trPr>
        <w:tc>
          <w:tcPr>
            <w:tcW w:w="2249" w:type="dxa"/>
            <w:vMerge/>
          </w:tcPr>
          <w:p w:rsidR="00B014C9" w:rsidRPr="00FD6DB9" w:rsidRDefault="00B014C9" w:rsidP="00FD6DB9">
            <w:pPr>
              <w:pStyle w:val="Default"/>
              <w:suppressAutoHyphens/>
              <w:rPr>
                <w:rFonts w:ascii="Times New Roman" w:hAnsi="Times New Roman" w:cs="Times New Roman"/>
                <w:b/>
              </w:rPr>
            </w:pPr>
          </w:p>
        </w:tc>
        <w:tc>
          <w:tcPr>
            <w:tcW w:w="1842" w:type="dxa"/>
            <w:vMerge/>
          </w:tcPr>
          <w:p w:rsidR="00B014C9" w:rsidRPr="00FD6DB9" w:rsidRDefault="00B014C9" w:rsidP="00FD6DB9">
            <w:pPr>
              <w:jc w:val="both"/>
              <w:rPr>
                <w:sz w:val="24"/>
                <w:szCs w:val="24"/>
              </w:rPr>
            </w:pPr>
          </w:p>
        </w:tc>
        <w:tc>
          <w:tcPr>
            <w:tcW w:w="1539" w:type="dxa"/>
            <w:vMerge/>
            <w:vAlign w:val="center"/>
          </w:tcPr>
          <w:p w:rsidR="00B014C9" w:rsidRDefault="00B014C9" w:rsidP="00B014C9">
            <w:pPr>
              <w:jc w:val="center"/>
              <w:rPr>
                <w:b/>
                <w:sz w:val="24"/>
                <w:szCs w:val="24"/>
              </w:rPr>
            </w:pPr>
          </w:p>
        </w:tc>
        <w:tc>
          <w:tcPr>
            <w:tcW w:w="2275" w:type="dxa"/>
            <w:tcBorders>
              <w:top w:val="single" w:sz="4" w:space="0" w:color="auto"/>
              <w:bottom w:val="single" w:sz="4" w:space="0" w:color="auto"/>
            </w:tcBorders>
          </w:tcPr>
          <w:p w:rsidR="00B014C9" w:rsidRDefault="00B014C9" w:rsidP="00844FB6">
            <w:pPr>
              <w:rPr>
                <w:sz w:val="24"/>
                <w:szCs w:val="24"/>
              </w:rPr>
            </w:pPr>
            <w:r>
              <w:rPr>
                <w:sz w:val="24"/>
                <w:szCs w:val="24"/>
              </w:rPr>
              <w:t xml:space="preserve">Uzņēmēji (t.sk. zivsaimnieki) - </w:t>
            </w:r>
            <w:r w:rsidR="00844FB6" w:rsidRPr="00844FB6">
              <w:rPr>
                <w:b/>
                <w:sz w:val="24"/>
                <w:szCs w:val="24"/>
              </w:rPr>
              <w:t>6</w:t>
            </w:r>
          </w:p>
        </w:tc>
        <w:tc>
          <w:tcPr>
            <w:tcW w:w="1551" w:type="dxa"/>
            <w:vMerge/>
            <w:vAlign w:val="center"/>
          </w:tcPr>
          <w:p w:rsidR="00B014C9" w:rsidRPr="00FD6DB9" w:rsidRDefault="00B014C9" w:rsidP="00B761D3">
            <w:pPr>
              <w:rPr>
                <w:sz w:val="24"/>
                <w:szCs w:val="24"/>
              </w:rPr>
            </w:pPr>
          </w:p>
        </w:tc>
      </w:tr>
      <w:tr w:rsidR="00B014C9" w:rsidRPr="00FD6DB9" w:rsidTr="00B014C9">
        <w:trPr>
          <w:trHeight w:val="360"/>
        </w:trPr>
        <w:tc>
          <w:tcPr>
            <w:tcW w:w="2249" w:type="dxa"/>
            <w:vMerge/>
          </w:tcPr>
          <w:p w:rsidR="00B014C9" w:rsidRPr="00FD6DB9" w:rsidRDefault="00B014C9" w:rsidP="00FD6DB9">
            <w:pPr>
              <w:pStyle w:val="Default"/>
              <w:suppressAutoHyphens/>
              <w:rPr>
                <w:rFonts w:ascii="Times New Roman" w:hAnsi="Times New Roman" w:cs="Times New Roman"/>
                <w:b/>
              </w:rPr>
            </w:pPr>
          </w:p>
        </w:tc>
        <w:tc>
          <w:tcPr>
            <w:tcW w:w="1842" w:type="dxa"/>
            <w:vMerge/>
          </w:tcPr>
          <w:p w:rsidR="00B014C9" w:rsidRPr="00FD6DB9" w:rsidRDefault="00B014C9" w:rsidP="00FD6DB9">
            <w:pPr>
              <w:jc w:val="both"/>
              <w:rPr>
                <w:sz w:val="24"/>
                <w:szCs w:val="24"/>
              </w:rPr>
            </w:pPr>
          </w:p>
        </w:tc>
        <w:tc>
          <w:tcPr>
            <w:tcW w:w="1539" w:type="dxa"/>
            <w:vMerge/>
            <w:vAlign w:val="center"/>
          </w:tcPr>
          <w:p w:rsidR="00B014C9" w:rsidRDefault="00B014C9" w:rsidP="00B014C9">
            <w:pPr>
              <w:jc w:val="center"/>
              <w:rPr>
                <w:b/>
                <w:sz w:val="24"/>
                <w:szCs w:val="24"/>
              </w:rPr>
            </w:pPr>
          </w:p>
        </w:tc>
        <w:tc>
          <w:tcPr>
            <w:tcW w:w="2275" w:type="dxa"/>
            <w:tcBorders>
              <w:top w:val="single" w:sz="4" w:space="0" w:color="auto"/>
            </w:tcBorders>
          </w:tcPr>
          <w:p w:rsidR="00B014C9" w:rsidRDefault="00B014C9" w:rsidP="00B014C9">
            <w:pPr>
              <w:rPr>
                <w:sz w:val="24"/>
                <w:szCs w:val="24"/>
              </w:rPr>
            </w:pPr>
            <w:r>
              <w:rPr>
                <w:sz w:val="24"/>
                <w:szCs w:val="24"/>
              </w:rPr>
              <w:t xml:space="preserve">Biedrības - </w:t>
            </w:r>
            <w:r w:rsidR="00844FB6" w:rsidRPr="00844FB6">
              <w:rPr>
                <w:b/>
                <w:sz w:val="24"/>
                <w:szCs w:val="24"/>
              </w:rPr>
              <w:t>7</w:t>
            </w:r>
          </w:p>
        </w:tc>
        <w:tc>
          <w:tcPr>
            <w:tcW w:w="1551" w:type="dxa"/>
            <w:vMerge/>
            <w:vAlign w:val="center"/>
          </w:tcPr>
          <w:p w:rsidR="00B014C9" w:rsidRPr="00FD6DB9" w:rsidRDefault="00B014C9" w:rsidP="00B761D3">
            <w:pPr>
              <w:rPr>
                <w:sz w:val="24"/>
                <w:szCs w:val="24"/>
              </w:rPr>
            </w:pPr>
          </w:p>
        </w:tc>
      </w:tr>
      <w:tr w:rsidR="00844FB6" w:rsidRPr="00FD6DB9" w:rsidTr="00844FB6">
        <w:trPr>
          <w:trHeight w:val="330"/>
        </w:trPr>
        <w:tc>
          <w:tcPr>
            <w:tcW w:w="2249" w:type="dxa"/>
            <w:vMerge w:val="restart"/>
          </w:tcPr>
          <w:p w:rsidR="00844FB6" w:rsidRPr="00FD6DB9" w:rsidRDefault="00844FB6" w:rsidP="00FD6DB9">
            <w:pPr>
              <w:pStyle w:val="Default"/>
              <w:suppressAutoHyphens/>
              <w:rPr>
                <w:rFonts w:ascii="Times New Roman" w:hAnsi="Times New Roman" w:cs="Times New Roman"/>
                <w:b/>
              </w:rPr>
            </w:pPr>
            <w:r>
              <w:rPr>
                <w:rFonts w:ascii="Times New Roman" w:hAnsi="Times New Roman" w:cs="Times New Roman"/>
                <w:b/>
              </w:rPr>
              <w:t xml:space="preserve">SVVA </w:t>
            </w:r>
            <w:r w:rsidRPr="00844FB6">
              <w:rPr>
                <w:rFonts w:ascii="Times New Roman" w:hAnsi="Times New Roman" w:cs="Times New Roman"/>
              </w:rPr>
              <w:t>projekta</w:t>
            </w:r>
            <w:r>
              <w:rPr>
                <w:rFonts w:ascii="Times New Roman" w:hAnsi="Times New Roman" w:cs="Times New Roman"/>
                <w:b/>
              </w:rPr>
              <w:t xml:space="preserve"> </w:t>
            </w:r>
            <w:r>
              <w:rPr>
                <w:rFonts w:ascii="Times New Roman" w:hAnsi="Times New Roman" w:cs="Times New Roman"/>
                <w:b/>
              </w:rPr>
              <w:lastRenderedPageBreak/>
              <w:t>Sabiedriskās apspriešanas sanāksme</w:t>
            </w:r>
          </w:p>
        </w:tc>
        <w:tc>
          <w:tcPr>
            <w:tcW w:w="1842" w:type="dxa"/>
            <w:vMerge w:val="restart"/>
          </w:tcPr>
          <w:p w:rsidR="00844FB6" w:rsidRPr="00FD6DB9" w:rsidRDefault="00844FB6" w:rsidP="00FD6DB9">
            <w:pPr>
              <w:jc w:val="both"/>
              <w:rPr>
                <w:sz w:val="24"/>
                <w:szCs w:val="24"/>
              </w:rPr>
            </w:pPr>
            <w:r w:rsidRPr="00FD6DB9">
              <w:rPr>
                <w:sz w:val="24"/>
                <w:szCs w:val="24"/>
              </w:rPr>
              <w:lastRenderedPageBreak/>
              <w:t xml:space="preserve">Kr.Valdemāra </w:t>
            </w:r>
            <w:r w:rsidRPr="00FD6DB9">
              <w:rPr>
                <w:sz w:val="24"/>
                <w:szCs w:val="24"/>
              </w:rPr>
              <w:lastRenderedPageBreak/>
              <w:t>21a, Talsi, Talsu novads</w:t>
            </w:r>
          </w:p>
        </w:tc>
        <w:tc>
          <w:tcPr>
            <w:tcW w:w="1539" w:type="dxa"/>
            <w:vMerge w:val="restart"/>
            <w:vAlign w:val="center"/>
          </w:tcPr>
          <w:p w:rsidR="00844FB6" w:rsidRDefault="00844FB6" w:rsidP="00B014C9">
            <w:pPr>
              <w:jc w:val="center"/>
              <w:rPr>
                <w:b/>
                <w:sz w:val="24"/>
                <w:szCs w:val="24"/>
              </w:rPr>
            </w:pPr>
            <w:r>
              <w:rPr>
                <w:b/>
                <w:sz w:val="24"/>
                <w:szCs w:val="24"/>
              </w:rPr>
              <w:lastRenderedPageBreak/>
              <w:t>3</w:t>
            </w:r>
          </w:p>
        </w:tc>
        <w:tc>
          <w:tcPr>
            <w:tcW w:w="2275" w:type="dxa"/>
            <w:tcBorders>
              <w:top w:val="single" w:sz="4" w:space="0" w:color="auto"/>
              <w:bottom w:val="single" w:sz="4" w:space="0" w:color="auto"/>
            </w:tcBorders>
          </w:tcPr>
          <w:p w:rsidR="00844FB6" w:rsidRDefault="00844FB6" w:rsidP="00B014C9">
            <w:pPr>
              <w:rPr>
                <w:sz w:val="24"/>
                <w:szCs w:val="24"/>
              </w:rPr>
            </w:pPr>
            <w:r>
              <w:rPr>
                <w:sz w:val="24"/>
                <w:szCs w:val="24"/>
              </w:rPr>
              <w:t>Uzņēmēji – 2</w:t>
            </w:r>
          </w:p>
          <w:p w:rsidR="00844FB6" w:rsidRDefault="00844FB6" w:rsidP="00B014C9">
            <w:pPr>
              <w:rPr>
                <w:sz w:val="24"/>
                <w:szCs w:val="24"/>
              </w:rPr>
            </w:pPr>
          </w:p>
        </w:tc>
        <w:tc>
          <w:tcPr>
            <w:tcW w:w="1551" w:type="dxa"/>
            <w:vMerge w:val="restart"/>
            <w:vAlign w:val="center"/>
          </w:tcPr>
          <w:p w:rsidR="00844FB6" w:rsidRPr="00FD6DB9" w:rsidRDefault="00844FB6" w:rsidP="00B761D3">
            <w:pPr>
              <w:rPr>
                <w:sz w:val="24"/>
                <w:szCs w:val="24"/>
              </w:rPr>
            </w:pPr>
            <w:r>
              <w:rPr>
                <w:sz w:val="24"/>
                <w:szCs w:val="24"/>
              </w:rPr>
              <w:lastRenderedPageBreak/>
              <w:t>05.02.2016.</w:t>
            </w:r>
          </w:p>
        </w:tc>
      </w:tr>
      <w:tr w:rsidR="00844FB6" w:rsidRPr="00FD6DB9" w:rsidTr="00B014C9">
        <w:trPr>
          <w:trHeight w:val="765"/>
        </w:trPr>
        <w:tc>
          <w:tcPr>
            <w:tcW w:w="2249" w:type="dxa"/>
            <w:vMerge/>
          </w:tcPr>
          <w:p w:rsidR="00844FB6" w:rsidRDefault="00844FB6" w:rsidP="00FD6DB9">
            <w:pPr>
              <w:pStyle w:val="Default"/>
              <w:suppressAutoHyphens/>
              <w:rPr>
                <w:rFonts w:ascii="Times New Roman" w:hAnsi="Times New Roman" w:cs="Times New Roman"/>
                <w:b/>
              </w:rPr>
            </w:pPr>
          </w:p>
        </w:tc>
        <w:tc>
          <w:tcPr>
            <w:tcW w:w="1842" w:type="dxa"/>
            <w:vMerge/>
          </w:tcPr>
          <w:p w:rsidR="00844FB6" w:rsidRPr="00FD6DB9" w:rsidRDefault="00844FB6" w:rsidP="00FD6DB9">
            <w:pPr>
              <w:jc w:val="both"/>
              <w:rPr>
                <w:sz w:val="24"/>
                <w:szCs w:val="24"/>
              </w:rPr>
            </w:pPr>
          </w:p>
        </w:tc>
        <w:tc>
          <w:tcPr>
            <w:tcW w:w="1539" w:type="dxa"/>
            <w:vMerge/>
            <w:vAlign w:val="center"/>
          </w:tcPr>
          <w:p w:rsidR="00844FB6" w:rsidRDefault="00844FB6" w:rsidP="00B014C9">
            <w:pPr>
              <w:jc w:val="center"/>
              <w:rPr>
                <w:b/>
                <w:sz w:val="24"/>
                <w:szCs w:val="24"/>
              </w:rPr>
            </w:pPr>
          </w:p>
        </w:tc>
        <w:tc>
          <w:tcPr>
            <w:tcW w:w="2275" w:type="dxa"/>
            <w:tcBorders>
              <w:top w:val="single" w:sz="4" w:space="0" w:color="auto"/>
            </w:tcBorders>
          </w:tcPr>
          <w:p w:rsidR="00844FB6" w:rsidRDefault="00844FB6" w:rsidP="00B014C9">
            <w:pPr>
              <w:rPr>
                <w:sz w:val="24"/>
                <w:szCs w:val="24"/>
              </w:rPr>
            </w:pPr>
            <w:r>
              <w:rPr>
                <w:sz w:val="24"/>
                <w:szCs w:val="24"/>
              </w:rPr>
              <w:t>Biedrība - 1</w:t>
            </w:r>
          </w:p>
        </w:tc>
        <w:tc>
          <w:tcPr>
            <w:tcW w:w="1551" w:type="dxa"/>
            <w:vMerge/>
            <w:vAlign w:val="center"/>
          </w:tcPr>
          <w:p w:rsidR="00844FB6" w:rsidRDefault="00844FB6" w:rsidP="00B761D3">
            <w:pPr>
              <w:rPr>
                <w:sz w:val="24"/>
                <w:szCs w:val="24"/>
              </w:rPr>
            </w:pPr>
          </w:p>
        </w:tc>
      </w:tr>
      <w:tr w:rsidR="0010777C" w:rsidRPr="00FD6DB9" w:rsidTr="00BE644E">
        <w:tc>
          <w:tcPr>
            <w:tcW w:w="2249" w:type="dxa"/>
          </w:tcPr>
          <w:p w:rsidR="0010777C" w:rsidRPr="00FD6DB9" w:rsidRDefault="0010777C" w:rsidP="008A3675">
            <w:pPr>
              <w:pStyle w:val="Default"/>
              <w:suppressAutoHyphens/>
              <w:rPr>
                <w:rFonts w:ascii="Times New Roman" w:hAnsi="Times New Roman" w:cs="Times New Roman"/>
                <w:b/>
              </w:rPr>
            </w:pPr>
            <w:r w:rsidRPr="00FD6DB9">
              <w:rPr>
                <w:rFonts w:ascii="Times New Roman" w:hAnsi="Times New Roman" w:cs="Times New Roman"/>
                <w:b/>
              </w:rPr>
              <w:t xml:space="preserve">Konsultācijas </w:t>
            </w:r>
            <w:r w:rsidRPr="00FD6DB9">
              <w:rPr>
                <w:rFonts w:ascii="Times New Roman" w:hAnsi="Times New Roman" w:cs="Times New Roman"/>
              </w:rPr>
              <w:t>par SVVA un iespējām jaunajā plānošanas periodā</w:t>
            </w:r>
            <w:r>
              <w:rPr>
                <w:rFonts w:ascii="Times New Roman" w:hAnsi="Times New Roman" w:cs="Times New Roman"/>
              </w:rPr>
              <w:t xml:space="preserve"> (klātienē)</w:t>
            </w:r>
            <w:r w:rsidRPr="008A3675">
              <w:rPr>
                <w:rFonts w:ascii="Times New Roman" w:hAnsi="Times New Roman" w:cs="Times New Roman"/>
              </w:rPr>
              <w:t>.</w:t>
            </w:r>
          </w:p>
        </w:tc>
        <w:tc>
          <w:tcPr>
            <w:tcW w:w="1842" w:type="dxa"/>
          </w:tcPr>
          <w:p w:rsidR="0010777C" w:rsidRPr="00FD6DB9" w:rsidRDefault="0010777C" w:rsidP="00FD6DB9">
            <w:pPr>
              <w:jc w:val="both"/>
              <w:rPr>
                <w:sz w:val="24"/>
                <w:szCs w:val="24"/>
              </w:rPr>
            </w:pPr>
            <w:r w:rsidRPr="00FD6DB9">
              <w:rPr>
                <w:sz w:val="24"/>
                <w:szCs w:val="24"/>
              </w:rPr>
              <w:t>Kr.Valdemāra 21a, Talsi, Talsu novads, birojs</w:t>
            </w:r>
          </w:p>
        </w:tc>
        <w:tc>
          <w:tcPr>
            <w:tcW w:w="1539" w:type="dxa"/>
          </w:tcPr>
          <w:p w:rsidR="0010777C" w:rsidRPr="008828E9" w:rsidRDefault="0010777C" w:rsidP="008828E9">
            <w:pPr>
              <w:jc w:val="center"/>
              <w:rPr>
                <w:sz w:val="24"/>
                <w:szCs w:val="24"/>
              </w:rPr>
            </w:pPr>
          </w:p>
        </w:tc>
        <w:tc>
          <w:tcPr>
            <w:tcW w:w="2275" w:type="dxa"/>
            <w:vAlign w:val="center"/>
          </w:tcPr>
          <w:p w:rsidR="0010777C" w:rsidRDefault="0010777C" w:rsidP="008828E9">
            <w:pPr>
              <w:jc w:val="center"/>
              <w:rPr>
                <w:b/>
                <w:sz w:val="24"/>
                <w:szCs w:val="24"/>
              </w:rPr>
            </w:pPr>
            <w:r w:rsidRPr="008828E9">
              <w:rPr>
                <w:sz w:val="24"/>
                <w:szCs w:val="24"/>
              </w:rPr>
              <w:t xml:space="preserve">2015.gads </w:t>
            </w:r>
            <w:r>
              <w:rPr>
                <w:sz w:val="24"/>
                <w:szCs w:val="24"/>
              </w:rPr>
              <w:t>–</w:t>
            </w:r>
            <w:r>
              <w:rPr>
                <w:b/>
                <w:sz w:val="24"/>
                <w:szCs w:val="24"/>
              </w:rPr>
              <w:t xml:space="preserve"> 28 </w:t>
            </w:r>
          </w:p>
          <w:p w:rsidR="00E26C74" w:rsidRDefault="0010777C" w:rsidP="008828E9">
            <w:pPr>
              <w:jc w:val="center"/>
              <w:rPr>
                <w:sz w:val="24"/>
                <w:szCs w:val="24"/>
              </w:rPr>
            </w:pPr>
            <w:r w:rsidRPr="008828E9">
              <w:rPr>
                <w:sz w:val="24"/>
                <w:szCs w:val="24"/>
              </w:rPr>
              <w:t>2016.gads</w:t>
            </w:r>
            <w:r>
              <w:rPr>
                <w:sz w:val="24"/>
                <w:szCs w:val="24"/>
              </w:rPr>
              <w:t xml:space="preserve"> </w:t>
            </w:r>
          </w:p>
          <w:p w:rsidR="0010777C" w:rsidRDefault="00E26C74" w:rsidP="008828E9">
            <w:pPr>
              <w:jc w:val="center"/>
              <w:rPr>
                <w:b/>
                <w:sz w:val="24"/>
                <w:szCs w:val="24"/>
              </w:rPr>
            </w:pPr>
            <w:r>
              <w:rPr>
                <w:sz w:val="24"/>
                <w:szCs w:val="24"/>
              </w:rPr>
              <w:t>J</w:t>
            </w:r>
            <w:r w:rsidR="0010777C">
              <w:rPr>
                <w:sz w:val="24"/>
                <w:szCs w:val="24"/>
              </w:rPr>
              <w:t>anvāris</w:t>
            </w:r>
            <w:r w:rsidR="0010777C" w:rsidRPr="008828E9">
              <w:rPr>
                <w:sz w:val="24"/>
                <w:szCs w:val="24"/>
              </w:rPr>
              <w:t xml:space="preserve"> </w:t>
            </w:r>
            <w:r w:rsidR="0010777C">
              <w:rPr>
                <w:sz w:val="24"/>
                <w:szCs w:val="24"/>
              </w:rPr>
              <w:t>–</w:t>
            </w:r>
            <w:r w:rsidR="0010777C">
              <w:rPr>
                <w:b/>
                <w:sz w:val="24"/>
                <w:szCs w:val="24"/>
              </w:rPr>
              <w:t xml:space="preserve"> 5</w:t>
            </w:r>
          </w:p>
          <w:p w:rsidR="00844FB6" w:rsidRPr="00844FB6" w:rsidRDefault="00844FB6" w:rsidP="008828E9">
            <w:pPr>
              <w:jc w:val="center"/>
              <w:rPr>
                <w:sz w:val="24"/>
                <w:szCs w:val="24"/>
              </w:rPr>
            </w:pPr>
            <w:r w:rsidRPr="00844FB6">
              <w:rPr>
                <w:sz w:val="24"/>
                <w:szCs w:val="24"/>
              </w:rPr>
              <w:t>Februāris</w:t>
            </w:r>
            <w:r>
              <w:rPr>
                <w:sz w:val="24"/>
                <w:szCs w:val="24"/>
              </w:rPr>
              <w:t xml:space="preserve"> </w:t>
            </w:r>
            <w:r w:rsidR="00E26C74">
              <w:rPr>
                <w:sz w:val="24"/>
                <w:szCs w:val="24"/>
              </w:rPr>
              <w:t>–</w:t>
            </w:r>
            <w:r>
              <w:rPr>
                <w:sz w:val="24"/>
                <w:szCs w:val="24"/>
              </w:rPr>
              <w:t xml:space="preserve"> </w:t>
            </w:r>
            <w:r w:rsidRPr="00844FB6">
              <w:rPr>
                <w:b/>
                <w:sz w:val="24"/>
                <w:szCs w:val="24"/>
              </w:rPr>
              <w:t>6</w:t>
            </w:r>
            <w:r w:rsidR="00E26C74">
              <w:rPr>
                <w:b/>
                <w:sz w:val="24"/>
                <w:szCs w:val="24"/>
              </w:rPr>
              <w:t xml:space="preserve"> </w:t>
            </w:r>
          </w:p>
        </w:tc>
        <w:tc>
          <w:tcPr>
            <w:tcW w:w="1551" w:type="dxa"/>
            <w:vAlign w:val="center"/>
          </w:tcPr>
          <w:p w:rsidR="0010777C" w:rsidRPr="00FD6DB9" w:rsidRDefault="00844FB6" w:rsidP="00B761D3">
            <w:pPr>
              <w:rPr>
                <w:sz w:val="24"/>
                <w:szCs w:val="24"/>
              </w:rPr>
            </w:pPr>
            <w:r>
              <w:rPr>
                <w:sz w:val="24"/>
                <w:szCs w:val="24"/>
              </w:rPr>
              <w:t>No 2015</w:t>
            </w:r>
            <w:r w:rsidR="0010777C" w:rsidRPr="00FD6DB9">
              <w:rPr>
                <w:sz w:val="24"/>
                <w:szCs w:val="24"/>
              </w:rPr>
              <w:t>.gada</w:t>
            </w:r>
          </w:p>
        </w:tc>
      </w:tr>
    </w:tbl>
    <w:p w:rsidR="002D6DB8" w:rsidRDefault="002D6DB8" w:rsidP="002D6DB8">
      <w:pPr>
        <w:jc w:val="both"/>
        <w:rPr>
          <w:sz w:val="24"/>
          <w:szCs w:val="24"/>
        </w:rPr>
      </w:pPr>
    </w:p>
    <w:p w:rsidR="005722FB" w:rsidRDefault="005722FB" w:rsidP="00B26B59">
      <w:pPr>
        <w:pStyle w:val="BodyText3"/>
        <w:spacing w:after="0"/>
        <w:jc w:val="center"/>
        <w:rPr>
          <w:sz w:val="24"/>
          <w:szCs w:val="24"/>
        </w:rPr>
      </w:pPr>
    </w:p>
    <w:p w:rsidR="00844FB6" w:rsidRDefault="00A44DF8" w:rsidP="00A44DF8">
      <w:pPr>
        <w:suppressAutoHyphens w:val="0"/>
        <w:rPr>
          <w:sz w:val="24"/>
          <w:szCs w:val="24"/>
        </w:rPr>
      </w:pPr>
      <w:r>
        <w:rPr>
          <w:sz w:val="24"/>
          <w:szCs w:val="24"/>
        </w:rPr>
        <w:br w:type="page"/>
      </w:r>
    </w:p>
    <w:p w:rsidR="001B0E81" w:rsidRDefault="001B0E81" w:rsidP="001B0E81">
      <w:pPr>
        <w:pStyle w:val="BodyText3"/>
        <w:spacing w:after="0"/>
        <w:jc w:val="right"/>
        <w:rPr>
          <w:sz w:val="24"/>
          <w:szCs w:val="24"/>
        </w:rPr>
      </w:pPr>
      <w:r>
        <w:rPr>
          <w:sz w:val="24"/>
          <w:szCs w:val="24"/>
        </w:rPr>
        <w:lastRenderedPageBreak/>
        <w:t>Pielikums nr.</w:t>
      </w:r>
      <w:r w:rsidR="00962B6B">
        <w:rPr>
          <w:sz w:val="24"/>
          <w:szCs w:val="24"/>
        </w:rPr>
        <w:t>2</w:t>
      </w:r>
    </w:p>
    <w:p w:rsidR="00FC7408" w:rsidRPr="001B0E81" w:rsidRDefault="001B0E81" w:rsidP="001B0E81">
      <w:pPr>
        <w:pStyle w:val="BodyText3"/>
        <w:spacing w:after="0"/>
        <w:jc w:val="both"/>
        <w:rPr>
          <w:b/>
          <w:sz w:val="24"/>
          <w:szCs w:val="24"/>
        </w:rPr>
      </w:pPr>
      <w:r w:rsidRPr="001B0E81">
        <w:rPr>
          <w:b/>
          <w:sz w:val="24"/>
          <w:szCs w:val="24"/>
        </w:rPr>
        <w:t>Interešu konflikta veidlapas paraugs.</w:t>
      </w:r>
    </w:p>
    <w:p w:rsidR="001B0E81" w:rsidRDefault="001B0E81" w:rsidP="001B0E81">
      <w:pPr>
        <w:pStyle w:val="BodyText3"/>
        <w:spacing w:after="0"/>
        <w:rPr>
          <w:sz w:val="24"/>
          <w:szCs w:val="24"/>
        </w:rPr>
      </w:pPr>
    </w:p>
    <w:p w:rsidR="001B0E81" w:rsidRDefault="001B0E81" w:rsidP="001B0E81">
      <w:pPr>
        <w:pStyle w:val="BodyText3"/>
        <w:spacing w:after="0"/>
        <w:jc w:val="center"/>
        <w:rPr>
          <w:sz w:val="24"/>
          <w:szCs w:val="24"/>
        </w:rPr>
      </w:pPr>
      <w:r>
        <w:rPr>
          <w:sz w:val="24"/>
          <w:szCs w:val="24"/>
        </w:rPr>
        <w:t xml:space="preserve">Biedrības „Talsu rajona partnerība” </w:t>
      </w:r>
    </w:p>
    <w:p w:rsidR="001B0E81" w:rsidRDefault="001B0E81" w:rsidP="001B0E81">
      <w:pPr>
        <w:pStyle w:val="BodyText3"/>
        <w:spacing w:after="0"/>
        <w:jc w:val="center"/>
        <w:rPr>
          <w:sz w:val="24"/>
          <w:szCs w:val="24"/>
        </w:rPr>
      </w:pPr>
      <w:r>
        <w:rPr>
          <w:sz w:val="24"/>
          <w:szCs w:val="24"/>
        </w:rPr>
        <w:t>ELFLA vai EJZF projektu iesniegumu vērtēšanas komisijas pārstāvja</w:t>
      </w:r>
    </w:p>
    <w:p w:rsidR="001B0E81" w:rsidRDefault="001B0E81" w:rsidP="001B0E81">
      <w:pPr>
        <w:pStyle w:val="BodyText3"/>
        <w:spacing w:after="0"/>
        <w:jc w:val="center"/>
        <w:rPr>
          <w:sz w:val="24"/>
          <w:szCs w:val="24"/>
        </w:rPr>
      </w:pPr>
    </w:p>
    <w:p w:rsidR="001B0E81" w:rsidRDefault="001B0E81" w:rsidP="001B0E81">
      <w:pPr>
        <w:pStyle w:val="BodyText3"/>
        <w:spacing w:after="0"/>
        <w:jc w:val="center"/>
        <w:rPr>
          <w:b/>
          <w:sz w:val="24"/>
          <w:szCs w:val="24"/>
        </w:rPr>
      </w:pPr>
      <w:r w:rsidRPr="0062612E">
        <w:rPr>
          <w:b/>
          <w:sz w:val="24"/>
          <w:szCs w:val="24"/>
        </w:rPr>
        <w:t xml:space="preserve">INTEREŠU DEKLARĀCIJA </w:t>
      </w:r>
    </w:p>
    <w:p w:rsidR="0062612E" w:rsidRPr="0062612E" w:rsidRDefault="0062612E" w:rsidP="001B0E81">
      <w:pPr>
        <w:pStyle w:val="BodyText3"/>
        <w:spacing w:after="0"/>
        <w:jc w:val="center"/>
        <w:rPr>
          <w:b/>
          <w:sz w:val="24"/>
          <w:szCs w:val="24"/>
        </w:rPr>
      </w:pPr>
    </w:p>
    <w:p w:rsidR="001B0E81" w:rsidRDefault="001B0E81" w:rsidP="0062612E">
      <w:pPr>
        <w:pStyle w:val="BodyText3"/>
        <w:spacing w:after="0"/>
        <w:rPr>
          <w:sz w:val="24"/>
          <w:szCs w:val="24"/>
        </w:rPr>
      </w:pPr>
      <w:r>
        <w:rPr>
          <w:sz w:val="24"/>
          <w:szCs w:val="24"/>
        </w:rPr>
        <w:t>Interešu konflikts nepastāv, pārstāvis paraksta apliecinājumu A;</w:t>
      </w:r>
    </w:p>
    <w:p w:rsidR="001B0E81" w:rsidRDefault="001B0E81" w:rsidP="0062612E">
      <w:pPr>
        <w:pStyle w:val="BodyText3"/>
        <w:spacing w:after="0"/>
        <w:rPr>
          <w:sz w:val="24"/>
          <w:szCs w:val="24"/>
        </w:rPr>
      </w:pPr>
      <w:r>
        <w:rPr>
          <w:sz w:val="24"/>
          <w:szCs w:val="24"/>
        </w:rPr>
        <w:t>Interešu konflikts pastāv, pārstāvis paraksta apliecinājumu B.</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43"/>
        <w:gridCol w:w="6513"/>
      </w:tblGrid>
      <w:tr w:rsidR="001B0E81" w:rsidRPr="00496AA2" w:rsidTr="00496AA2">
        <w:tc>
          <w:tcPr>
            <w:tcW w:w="2943" w:type="dxa"/>
          </w:tcPr>
          <w:p w:rsidR="001B0E81" w:rsidRPr="00496AA2" w:rsidRDefault="001B0E81" w:rsidP="00496AA2">
            <w:pPr>
              <w:pStyle w:val="BodyText3"/>
              <w:spacing w:after="0"/>
              <w:rPr>
                <w:sz w:val="24"/>
                <w:szCs w:val="24"/>
              </w:rPr>
            </w:pPr>
            <w:r w:rsidRPr="00496AA2">
              <w:rPr>
                <w:sz w:val="24"/>
                <w:szCs w:val="24"/>
              </w:rPr>
              <w:t>Vārds, uzvārds</w:t>
            </w:r>
          </w:p>
        </w:tc>
        <w:tc>
          <w:tcPr>
            <w:tcW w:w="6513" w:type="dxa"/>
          </w:tcPr>
          <w:p w:rsidR="001B0E81" w:rsidRPr="00496AA2" w:rsidRDefault="001B0E81" w:rsidP="00496AA2">
            <w:pPr>
              <w:pStyle w:val="BodyText3"/>
              <w:spacing w:after="0"/>
              <w:jc w:val="center"/>
              <w:rPr>
                <w:sz w:val="24"/>
                <w:szCs w:val="24"/>
              </w:rPr>
            </w:pPr>
          </w:p>
          <w:p w:rsidR="001B0E81" w:rsidRPr="00496AA2" w:rsidRDefault="001B0E81" w:rsidP="00496AA2">
            <w:pPr>
              <w:pStyle w:val="BodyText3"/>
              <w:spacing w:after="0"/>
              <w:jc w:val="center"/>
              <w:rPr>
                <w:sz w:val="24"/>
                <w:szCs w:val="24"/>
              </w:rPr>
            </w:pPr>
          </w:p>
          <w:p w:rsidR="001B0E81" w:rsidRPr="00496AA2" w:rsidRDefault="001B0E81" w:rsidP="00496AA2">
            <w:pPr>
              <w:pStyle w:val="BodyText3"/>
              <w:spacing w:after="0"/>
              <w:jc w:val="center"/>
              <w:rPr>
                <w:sz w:val="24"/>
                <w:szCs w:val="24"/>
              </w:rPr>
            </w:pPr>
          </w:p>
        </w:tc>
      </w:tr>
      <w:tr w:rsidR="001B0E81" w:rsidRPr="00496AA2" w:rsidTr="00496AA2">
        <w:tc>
          <w:tcPr>
            <w:tcW w:w="2943" w:type="dxa"/>
          </w:tcPr>
          <w:p w:rsidR="001B0E81" w:rsidRPr="00496AA2" w:rsidRDefault="001B0E81" w:rsidP="00496AA2">
            <w:pPr>
              <w:pStyle w:val="BodyText3"/>
              <w:spacing w:after="0"/>
              <w:rPr>
                <w:sz w:val="24"/>
                <w:szCs w:val="24"/>
              </w:rPr>
            </w:pPr>
            <w:r w:rsidRPr="00496AA2">
              <w:rPr>
                <w:sz w:val="24"/>
                <w:szCs w:val="24"/>
              </w:rPr>
              <w:t>Organizācija, amats</w:t>
            </w:r>
          </w:p>
        </w:tc>
        <w:tc>
          <w:tcPr>
            <w:tcW w:w="6513" w:type="dxa"/>
          </w:tcPr>
          <w:p w:rsidR="001B0E81" w:rsidRPr="00496AA2" w:rsidRDefault="001B0E81" w:rsidP="00496AA2">
            <w:pPr>
              <w:pStyle w:val="BodyText3"/>
              <w:spacing w:after="0"/>
              <w:jc w:val="center"/>
              <w:rPr>
                <w:sz w:val="24"/>
                <w:szCs w:val="24"/>
              </w:rPr>
            </w:pPr>
          </w:p>
          <w:p w:rsidR="001B0E81" w:rsidRPr="00496AA2" w:rsidRDefault="001B0E81" w:rsidP="00496AA2">
            <w:pPr>
              <w:pStyle w:val="BodyText3"/>
              <w:spacing w:after="0"/>
              <w:jc w:val="center"/>
              <w:rPr>
                <w:sz w:val="24"/>
                <w:szCs w:val="24"/>
              </w:rPr>
            </w:pPr>
          </w:p>
          <w:p w:rsidR="001B0E81" w:rsidRPr="00496AA2" w:rsidRDefault="001B0E81" w:rsidP="00496AA2">
            <w:pPr>
              <w:pStyle w:val="BodyText3"/>
              <w:spacing w:after="0"/>
              <w:jc w:val="center"/>
              <w:rPr>
                <w:sz w:val="24"/>
                <w:szCs w:val="24"/>
              </w:rPr>
            </w:pPr>
          </w:p>
        </w:tc>
      </w:tr>
      <w:tr w:rsidR="001B0E81" w:rsidRPr="00496AA2" w:rsidTr="00496AA2">
        <w:tc>
          <w:tcPr>
            <w:tcW w:w="2943" w:type="dxa"/>
          </w:tcPr>
          <w:p w:rsidR="001B0E81" w:rsidRPr="00496AA2" w:rsidRDefault="001B0E81" w:rsidP="00496AA2">
            <w:pPr>
              <w:pStyle w:val="BodyText3"/>
              <w:spacing w:after="0"/>
              <w:rPr>
                <w:sz w:val="24"/>
                <w:szCs w:val="24"/>
              </w:rPr>
            </w:pPr>
            <w:r w:rsidRPr="00496AA2">
              <w:rPr>
                <w:sz w:val="24"/>
                <w:szCs w:val="24"/>
              </w:rPr>
              <w:t>Konkursa nosaukums, uz kuru attiecas finansējuma piešķiršana</w:t>
            </w:r>
          </w:p>
        </w:tc>
        <w:tc>
          <w:tcPr>
            <w:tcW w:w="6513" w:type="dxa"/>
          </w:tcPr>
          <w:p w:rsidR="001B0E81" w:rsidRPr="00496AA2" w:rsidRDefault="001B0E81" w:rsidP="00496AA2">
            <w:pPr>
              <w:pStyle w:val="BodyText3"/>
              <w:spacing w:after="0"/>
              <w:jc w:val="center"/>
              <w:rPr>
                <w:sz w:val="24"/>
                <w:szCs w:val="24"/>
              </w:rPr>
            </w:pPr>
          </w:p>
        </w:tc>
      </w:tr>
      <w:tr w:rsidR="0062612E" w:rsidRPr="00496AA2" w:rsidTr="00496AA2">
        <w:tc>
          <w:tcPr>
            <w:tcW w:w="2943" w:type="dxa"/>
          </w:tcPr>
          <w:p w:rsidR="0062612E" w:rsidRPr="00496AA2" w:rsidRDefault="0062612E" w:rsidP="00496AA2">
            <w:pPr>
              <w:pStyle w:val="BodyText3"/>
              <w:spacing w:after="0"/>
              <w:rPr>
                <w:sz w:val="24"/>
                <w:szCs w:val="24"/>
              </w:rPr>
            </w:pPr>
            <w:r w:rsidRPr="00496AA2">
              <w:rPr>
                <w:sz w:val="24"/>
                <w:szCs w:val="24"/>
              </w:rPr>
              <w:t>Projekta numurs:</w:t>
            </w:r>
          </w:p>
          <w:p w:rsidR="0062612E" w:rsidRPr="00496AA2" w:rsidRDefault="0062612E" w:rsidP="00496AA2">
            <w:pPr>
              <w:pStyle w:val="BodyText3"/>
              <w:spacing w:after="0"/>
              <w:rPr>
                <w:sz w:val="24"/>
                <w:szCs w:val="24"/>
              </w:rPr>
            </w:pPr>
          </w:p>
        </w:tc>
        <w:tc>
          <w:tcPr>
            <w:tcW w:w="6513" w:type="dxa"/>
          </w:tcPr>
          <w:p w:rsidR="0062612E" w:rsidRPr="00496AA2" w:rsidRDefault="0062612E" w:rsidP="00496AA2">
            <w:pPr>
              <w:pStyle w:val="BodyText3"/>
              <w:spacing w:after="0"/>
              <w:jc w:val="center"/>
              <w:rPr>
                <w:sz w:val="24"/>
                <w:szCs w:val="24"/>
              </w:rPr>
            </w:pPr>
          </w:p>
        </w:tc>
      </w:tr>
      <w:tr w:rsidR="0062612E" w:rsidRPr="00496AA2" w:rsidTr="00496AA2">
        <w:tc>
          <w:tcPr>
            <w:tcW w:w="2943" w:type="dxa"/>
          </w:tcPr>
          <w:p w:rsidR="0062612E" w:rsidRPr="00496AA2" w:rsidRDefault="0062612E" w:rsidP="00496AA2">
            <w:pPr>
              <w:pStyle w:val="BodyText3"/>
              <w:spacing w:after="0"/>
              <w:rPr>
                <w:sz w:val="24"/>
                <w:szCs w:val="24"/>
              </w:rPr>
            </w:pPr>
            <w:r w:rsidRPr="00496AA2">
              <w:rPr>
                <w:sz w:val="24"/>
                <w:szCs w:val="24"/>
              </w:rPr>
              <w:t>Projekta iesniedzējs:</w:t>
            </w:r>
          </w:p>
          <w:p w:rsidR="0062612E" w:rsidRPr="00496AA2" w:rsidRDefault="0062612E" w:rsidP="00496AA2">
            <w:pPr>
              <w:pStyle w:val="BodyText3"/>
              <w:spacing w:after="0"/>
              <w:rPr>
                <w:sz w:val="24"/>
                <w:szCs w:val="24"/>
              </w:rPr>
            </w:pPr>
          </w:p>
        </w:tc>
        <w:tc>
          <w:tcPr>
            <w:tcW w:w="6513" w:type="dxa"/>
          </w:tcPr>
          <w:p w:rsidR="0062612E" w:rsidRPr="00496AA2" w:rsidRDefault="0062612E" w:rsidP="00496AA2">
            <w:pPr>
              <w:pStyle w:val="BodyText3"/>
              <w:spacing w:after="0"/>
              <w:jc w:val="center"/>
              <w:rPr>
                <w:sz w:val="24"/>
                <w:szCs w:val="24"/>
              </w:rPr>
            </w:pPr>
          </w:p>
        </w:tc>
      </w:tr>
      <w:tr w:rsidR="0062612E" w:rsidRPr="00496AA2" w:rsidTr="00496AA2">
        <w:tc>
          <w:tcPr>
            <w:tcW w:w="2943" w:type="dxa"/>
          </w:tcPr>
          <w:p w:rsidR="0062612E" w:rsidRPr="00496AA2" w:rsidRDefault="0062612E" w:rsidP="00496AA2">
            <w:pPr>
              <w:pStyle w:val="BodyText3"/>
              <w:spacing w:after="0"/>
              <w:rPr>
                <w:sz w:val="24"/>
                <w:szCs w:val="24"/>
              </w:rPr>
            </w:pPr>
            <w:r w:rsidRPr="00496AA2">
              <w:rPr>
                <w:sz w:val="24"/>
                <w:szCs w:val="24"/>
              </w:rPr>
              <w:t>Projekta nosaukums:</w:t>
            </w:r>
          </w:p>
          <w:p w:rsidR="0062612E" w:rsidRPr="00496AA2" w:rsidRDefault="0062612E" w:rsidP="00496AA2">
            <w:pPr>
              <w:pStyle w:val="BodyText3"/>
              <w:spacing w:after="0"/>
              <w:rPr>
                <w:sz w:val="24"/>
                <w:szCs w:val="24"/>
              </w:rPr>
            </w:pPr>
          </w:p>
        </w:tc>
        <w:tc>
          <w:tcPr>
            <w:tcW w:w="6513" w:type="dxa"/>
          </w:tcPr>
          <w:p w:rsidR="0062612E" w:rsidRPr="00496AA2" w:rsidRDefault="0062612E" w:rsidP="00496AA2">
            <w:pPr>
              <w:pStyle w:val="BodyText3"/>
              <w:spacing w:after="0"/>
              <w:jc w:val="center"/>
              <w:rPr>
                <w:sz w:val="24"/>
                <w:szCs w:val="24"/>
              </w:rPr>
            </w:pPr>
          </w:p>
        </w:tc>
      </w:tr>
    </w:tbl>
    <w:p w:rsidR="001B0E81" w:rsidRDefault="001B0E81" w:rsidP="001B0E81">
      <w:pPr>
        <w:pStyle w:val="BodyText3"/>
        <w:spacing w:after="0"/>
        <w:rPr>
          <w:sz w:val="24"/>
          <w:szCs w:val="24"/>
        </w:rPr>
      </w:pPr>
    </w:p>
    <w:p w:rsidR="001B0E81" w:rsidRDefault="001B0E81" w:rsidP="001B0E81">
      <w:pPr>
        <w:pStyle w:val="BodyText3"/>
        <w:spacing w:after="0"/>
        <w:rPr>
          <w:sz w:val="24"/>
          <w:szCs w:val="24"/>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456"/>
      </w:tblGrid>
      <w:tr w:rsidR="001B0E81" w:rsidRPr="00496AA2" w:rsidTr="00496AA2">
        <w:tc>
          <w:tcPr>
            <w:tcW w:w="9456" w:type="dxa"/>
          </w:tcPr>
          <w:p w:rsidR="001B0E81" w:rsidRPr="00496AA2" w:rsidRDefault="001B0E81" w:rsidP="00496AA2">
            <w:pPr>
              <w:pStyle w:val="BodyText3"/>
              <w:spacing w:after="0"/>
              <w:rPr>
                <w:b/>
                <w:sz w:val="24"/>
                <w:szCs w:val="24"/>
              </w:rPr>
            </w:pPr>
            <w:r w:rsidRPr="00496AA2">
              <w:rPr>
                <w:b/>
                <w:sz w:val="24"/>
                <w:szCs w:val="24"/>
              </w:rPr>
              <w:t>A</w:t>
            </w:r>
          </w:p>
          <w:p w:rsidR="008643CD" w:rsidRPr="00496AA2" w:rsidRDefault="001B0E81" w:rsidP="00496AA2">
            <w:pPr>
              <w:pStyle w:val="BodyText3"/>
              <w:spacing w:after="0"/>
              <w:rPr>
                <w:sz w:val="24"/>
                <w:szCs w:val="24"/>
              </w:rPr>
            </w:pPr>
            <w:r w:rsidRPr="00496AA2">
              <w:rPr>
                <w:sz w:val="24"/>
                <w:szCs w:val="24"/>
              </w:rPr>
              <w:t>Apliecinu, ka man nav nekādu apstāk</w:t>
            </w:r>
            <w:r w:rsidR="008643CD" w:rsidRPr="00496AA2">
              <w:rPr>
                <w:sz w:val="24"/>
                <w:szCs w:val="24"/>
              </w:rPr>
              <w:t>ļu, k</w:t>
            </w:r>
            <w:r w:rsidRPr="00496AA2">
              <w:rPr>
                <w:sz w:val="24"/>
                <w:szCs w:val="24"/>
              </w:rPr>
              <w:t xml:space="preserve">uru dēļ es, personīgu motīvu vadīts (-a), varētu būt ieinteresēts (-a) </w:t>
            </w:r>
            <w:r w:rsidR="008643CD" w:rsidRPr="00496AA2">
              <w:rPr>
                <w:sz w:val="24"/>
                <w:szCs w:val="24"/>
              </w:rPr>
              <w:t>konkursa rezultātos par labu kādam pretendentam, un, kuri varētu ietekmēt manu objektivitāti lēmumu pieņemšanā.</w:t>
            </w:r>
          </w:p>
          <w:p w:rsidR="008643CD" w:rsidRPr="00496AA2" w:rsidRDefault="008643CD" w:rsidP="00496AA2">
            <w:pPr>
              <w:pStyle w:val="BodyText3"/>
              <w:spacing w:after="0"/>
              <w:rPr>
                <w:sz w:val="24"/>
                <w:szCs w:val="24"/>
              </w:rPr>
            </w:pPr>
          </w:p>
          <w:p w:rsidR="008643CD" w:rsidRPr="00496AA2" w:rsidRDefault="008643CD" w:rsidP="00496AA2">
            <w:pPr>
              <w:pStyle w:val="BodyText3"/>
              <w:spacing w:after="0"/>
              <w:rPr>
                <w:sz w:val="24"/>
                <w:szCs w:val="24"/>
              </w:rPr>
            </w:pPr>
            <w:r w:rsidRPr="00496AA2">
              <w:rPr>
                <w:sz w:val="24"/>
                <w:szCs w:val="24"/>
              </w:rPr>
              <w:t>Datums: __________________</w:t>
            </w:r>
          </w:p>
          <w:p w:rsidR="008643CD" w:rsidRPr="00496AA2" w:rsidRDefault="008643CD" w:rsidP="00496AA2">
            <w:pPr>
              <w:pStyle w:val="BodyText3"/>
              <w:spacing w:after="0"/>
              <w:rPr>
                <w:sz w:val="24"/>
                <w:szCs w:val="24"/>
              </w:rPr>
            </w:pPr>
            <w:r w:rsidRPr="00496AA2">
              <w:rPr>
                <w:sz w:val="24"/>
                <w:szCs w:val="24"/>
              </w:rPr>
              <w:t>Paraksts: __________________ /_________________/</w:t>
            </w:r>
          </w:p>
          <w:p w:rsidR="008643CD" w:rsidRPr="00496AA2" w:rsidRDefault="008643CD" w:rsidP="00496AA2">
            <w:pPr>
              <w:pStyle w:val="BodyText3"/>
              <w:spacing w:after="0"/>
              <w:rPr>
                <w:sz w:val="24"/>
                <w:szCs w:val="24"/>
              </w:rPr>
            </w:pPr>
          </w:p>
        </w:tc>
      </w:tr>
      <w:tr w:rsidR="001B0E81" w:rsidRPr="00496AA2" w:rsidTr="00496AA2">
        <w:tc>
          <w:tcPr>
            <w:tcW w:w="9456" w:type="dxa"/>
          </w:tcPr>
          <w:p w:rsidR="001B0E81" w:rsidRPr="00496AA2" w:rsidRDefault="008643CD" w:rsidP="00496AA2">
            <w:pPr>
              <w:pStyle w:val="BodyText3"/>
              <w:spacing w:after="0"/>
              <w:rPr>
                <w:b/>
                <w:sz w:val="24"/>
                <w:szCs w:val="24"/>
              </w:rPr>
            </w:pPr>
            <w:r w:rsidRPr="00496AA2">
              <w:rPr>
                <w:b/>
                <w:sz w:val="24"/>
                <w:szCs w:val="24"/>
              </w:rPr>
              <w:t>B</w:t>
            </w:r>
          </w:p>
          <w:p w:rsidR="008643CD" w:rsidRPr="00496AA2" w:rsidRDefault="008643CD" w:rsidP="00496AA2">
            <w:pPr>
              <w:pStyle w:val="BodyText3"/>
              <w:pBdr>
                <w:bottom w:val="single" w:sz="12" w:space="1" w:color="auto"/>
              </w:pBdr>
              <w:spacing w:after="0"/>
              <w:rPr>
                <w:sz w:val="24"/>
                <w:szCs w:val="24"/>
              </w:rPr>
            </w:pPr>
            <w:r w:rsidRPr="00496AA2">
              <w:rPr>
                <w:sz w:val="24"/>
                <w:szCs w:val="24"/>
              </w:rPr>
              <w:t>Informēju, ka man ir apstākļu, kuru dēļ es varētu nonākt interešu konfliktā, un, kuri varētu ietekmēt manu objektivitāti lēmumu pieņemšanā.</w:t>
            </w:r>
          </w:p>
          <w:p w:rsidR="008643CD" w:rsidRPr="00496AA2" w:rsidRDefault="008643CD" w:rsidP="00496AA2">
            <w:pPr>
              <w:pStyle w:val="BodyText3"/>
              <w:spacing w:after="0"/>
              <w:jc w:val="center"/>
              <w:rPr>
                <w:i/>
                <w:sz w:val="24"/>
                <w:szCs w:val="24"/>
              </w:rPr>
            </w:pPr>
            <w:r w:rsidRPr="00496AA2">
              <w:rPr>
                <w:i/>
                <w:sz w:val="24"/>
                <w:szCs w:val="24"/>
              </w:rPr>
              <w:t>papildus informācija par apstākļiem, kas veido interešu konfliktu</w:t>
            </w:r>
          </w:p>
          <w:p w:rsidR="008643CD" w:rsidRPr="00496AA2" w:rsidRDefault="008643CD" w:rsidP="00496AA2">
            <w:pPr>
              <w:pStyle w:val="BodyText3"/>
              <w:spacing w:after="0"/>
              <w:jc w:val="center"/>
              <w:rPr>
                <w:i/>
                <w:sz w:val="24"/>
                <w:szCs w:val="24"/>
              </w:rPr>
            </w:pPr>
          </w:p>
          <w:p w:rsidR="008643CD" w:rsidRPr="00496AA2" w:rsidRDefault="008643CD" w:rsidP="00496AA2">
            <w:pPr>
              <w:pStyle w:val="BodyText3"/>
              <w:spacing w:after="0"/>
              <w:rPr>
                <w:sz w:val="24"/>
                <w:szCs w:val="24"/>
              </w:rPr>
            </w:pPr>
            <w:r w:rsidRPr="00496AA2">
              <w:rPr>
                <w:sz w:val="24"/>
                <w:szCs w:val="24"/>
              </w:rPr>
              <w:t>Datums: ________________</w:t>
            </w:r>
          </w:p>
          <w:p w:rsidR="008643CD" w:rsidRPr="00496AA2" w:rsidRDefault="008643CD" w:rsidP="00496AA2">
            <w:pPr>
              <w:pStyle w:val="BodyText3"/>
              <w:spacing w:after="0"/>
              <w:rPr>
                <w:sz w:val="24"/>
                <w:szCs w:val="24"/>
              </w:rPr>
            </w:pPr>
            <w:r w:rsidRPr="00496AA2">
              <w:rPr>
                <w:sz w:val="24"/>
                <w:szCs w:val="24"/>
              </w:rPr>
              <w:t>Paraksts: ________________ /_________________/</w:t>
            </w:r>
          </w:p>
          <w:p w:rsidR="008643CD" w:rsidRPr="00496AA2" w:rsidRDefault="008643CD" w:rsidP="00496AA2">
            <w:pPr>
              <w:pStyle w:val="BodyText3"/>
              <w:spacing w:after="0"/>
              <w:rPr>
                <w:sz w:val="24"/>
                <w:szCs w:val="24"/>
              </w:rPr>
            </w:pPr>
          </w:p>
        </w:tc>
      </w:tr>
    </w:tbl>
    <w:p w:rsidR="00137EA1" w:rsidRDefault="00FC7408" w:rsidP="0062612E">
      <w:pPr>
        <w:pStyle w:val="BodyText3"/>
        <w:spacing w:after="0"/>
        <w:jc w:val="right"/>
        <w:rPr>
          <w:sz w:val="24"/>
          <w:szCs w:val="24"/>
        </w:rPr>
      </w:pPr>
      <w:r>
        <w:rPr>
          <w:sz w:val="24"/>
          <w:szCs w:val="24"/>
        </w:rPr>
        <w:br w:type="page"/>
      </w:r>
      <w:r w:rsidR="00962B6B">
        <w:rPr>
          <w:sz w:val="24"/>
          <w:szCs w:val="24"/>
        </w:rPr>
        <w:lastRenderedPageBreak/>
        <w:t>Pielikums nr.3</w:t>
      </w:r>
    </w:p>
    <w:p w:rsidR="0062612E" w:rsidRDefault="0062612E" w:rsidP="00152FAF">
      <w:pPr>
        <w:pStyle w:val="BodyText3"/>
        <w:spacing w:after="0"/>
        <w:jc w:val="both"/>
        <w:rPr>
          <w:sz w:val="24"/>
          <w:szCs w:val="24"/>
        </w:rPr>
      </w:pPr>
    </w:p>
    <w:p w:rsidR="00962B6B" w:rsidRDefault="00962B6B" w:rsidP="000C3D08">
      <w:pPr>
        <w:pStyle w:val="BodyText3"/>
        <w:spacing w:after="0"/>
        <w:jc w:val="center"/>
        <w:rPr>
          <w:b/>
          <w:sz w:val="24"/>
          <w:szCs w:val="24"/>
        </w:rPr>
      </w:pPr>
    </w:p>
    <w:p w:rsidR="00B34300" w:rsidRDefault="0062612E" w:rsidP="000C3D08">
      <w:pPr>
        <w:pStyle w:val="BodyText3"/>
        <w:spacing w:after="0"/>
        <w:jc w:val="center"/>
        <w:rPr>
          <w:b/>
          <w:sz w:val="24"/>
          <w:szCs w:val="24"/>
        </w:rPr>
      </w:pPr>
      <w:r w:rsidRPr="00CC1AB8">
        <w:rPr>
          <w:b/>
          <w:sz w:val="24"/>
          <w:szCs w:val="24"/>
        </w:rPr>
        <w:t xml:space="preserve">DABAS </w:t>
      </w:r>
      <w:r w:rsidR="007A32D7">
        <w:rPr>
          <w:b/>
          <w:sz w:val="24"/>
          <w:szCs w:val="24"/>
        </w:rPr>
        <w:t xml:space="preserve">TERITORIJAS </w:t>
      </w:r>
      <w:r w:rsidR="007C729D">
        <w:rPr>
          <w:b/>
          <w:sz w:val="24"/>
          <w:szCs w:val="24"/>
        </w:rPr>
        <w:t>UN OBJEKTI</w:t>
      </w:r>
      <w:r w:rsidR="00B34300">
        <w:rPr>
          <w:b/>
          <w:sz w:val="24"/>
          <w:szCs w:val="24"/>
        </w:rPr>
        <w:t>,</w:t>
      </w:r>
    </w:p>
    <w:p w:rsidR="008B1FBF" w:rsidRDefault="00B34300" w:rsidP="000C3D08">
      <w:pPr>
        <w:pStyle w:val="BodyText3"/>
        <w:spacing w:after="0"/>
        <w:jc w:val="center"/>
        <w:rPr>
          <w:b/>
          <w:sz w:val="24"/>
          <w:szCs w:val="24"/>
        </w:rPr>
      </w:pPr>
      <w:r w:rsidRPr="00B34300">
        <w:rPr>
          <w:b/>
          <w:sz w:val="24"/>
          <w:szCs w:val="24"/>
        </w:rPr>
        <w:t xml:space="preserve"> </w:t>
      </w:r>
      <w:r>
        <w:rPr>
          <w:b/>
          <w:sz w:val="24"/>
          <w:szCs w:val="24"/>
        </w:rPr>
        <w:t>KULTŪRVĒSTURI</w:t>
      </w:r>
      <w:r w:rsidR="00851DC1">
        <w:rPr>
          <w:b/>
          <w:sz w:val="24"/>
          <w:szCs w:val="24"/>
        </w:rPr>
        <w:t>SKĀ MANTOJUMA OBJEKTI</w:t>
      </w:r>
    </w:p>
    <w:p w:rsidR="000C3D08" w:rsidRDefault="000C3D08" w:rsidP="000C3D08">
      <w:pPr>
        <w:pStyle w:val="BodyText3"/>
        <w:spacing w:after="0"/>
        <w:jc w:val="center"/>
        <w:rPr>
          <w:sz w:val="24"/>
          <w:szCs w:val="24"/>
        </w:rPr>
      </w:pPr>
    </w:p>
    <w:p w:rsidR="00C41574" w:rsidRDefault="007353F8" w:rsidP="004440A6">
      <w:pPr>
        <w:pStyle w:val="BodyText3"/>
        <w:spacing w:after="0"/>
        <w:ind w:firstLine="680"/>
        <w:jc w:val="both"/>
        <w:rPr>
          <w:sz w:val="24"/>
          <w:szCs w:val="24"/>
        </w:rPr>
      </w:pPr>
      <w:r>
        <w:rPr>
          <w:sz w:val="24"/>
          <w:szCs w:val="24"/>
        </w:rPr>
        <w:t>Biedrības „</w:t>
      </w:r>
      <w:r w:rsidR="00C41574">
        <w:rPr>
          <w:sz w:val="24"/>
          <w:szCs w:val="24"/>
        </w:rPr>
        <w:t>Talsu</w:t>
      </w:r>
      <w:r>
        <w:rPr>
          <w:sz w:val="24"/>
          <w:szCs w:val="24"/>
        </w:rPr>
        <w:t xml:space="preserve"> rajona partnerība” darbības teritorija</w:t>
      </w:r>
      <w:r w:rsidR="00C41574">
        <w:rPr>
          <w:sz w:val="24"/>
          <w:szCs w:val="24"/>
        </w:rPr>
        <w:t xml:space="preserve"> ir bagāt</w:t>
      </w:r>
      <w:r>
        <w:rPr>
          <w:sz w:val="24"/>
          <w:szCs w:val="24"/>
        </w:rPr>
        <w:t>a</w:t>
      </w:r>
      <w:r w:rsidR="00C41574">
        <w:rPr>
          <w:sz w:val="24"/>
          <w:szCs w:val="24"/>
        </w:rPr>
        <w:t xml:space="preserve"> ar </w:t>
      </w:r>
      <w:r w:rsidR="00962B6B">
        <w:rPr>
          <w:sz w:val="24"/>
          <w:szCs w:val="24"/>
        </w:rPr>
        <w:t xml:space="preserve">kultūrvēsturisko mantojumu, </w:t>
      </w:r>
      <w:r w:rsidR="00C41574">
        <w:rPr>
          <w:sz w:val="24"/>
          <w:szCs w:val="24"/>
        </w:rPr>
        <w:t>dabas objektu un ainavu daudzveidību</w:t>
      </w:r>
      <w:r w:rsidR="00962B6B">
        <w:rPr>
          <w:sz w:val="24"/>
          <w:szCs w:val="24"/>
        </w:rPr>
        <w:t>. Tabulā uzskaitīti katra novada būtiskākie dabas objekti, ainavas un kultūrvēsturiskā mantojuma objekti.</w:t>
      </w:r>
    </w:p>
    <w:p w:rsidR="004440A6" w:rsidRDefault="00E475CB" w:rsidP="00E475CB">
      <w:pPr>
        <w:pStyle w:val="BodyText3"/>
        <w:spacing w:after="0"/>
        <w:ind w:firstLine="680"/>
        <w:jc w:val="right"/>
        <w:rPr>
          <w:sz w:val="24"/>
          <w:szCs w:val="24"/>
        </w:rPr>
      </w:pPr>
      <w:r>
        <w:rPr>
          <w:sz w:val="24"/>
          <w:szCs w:val="24"/>
        </w:rPr>
        <w:t>1</w:t>
      </w:r>
      <w:r w:rsidR="003F5C23">
        <w:rPr>
          <w:sz w:val="24"/>
          <w:szCs w:val="24"/>
        </w:rPr>
        <w:t>5</w:t>
      </w:r>
      <w:r>
        <w:rPr>
          <w:sz w:val="24"/>
          <w:szCs w:val="24"/>
        </w:rPr>
        <w:t>.tabula</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957"/>
        <w:gridCol w:w="4819"/>
        <w:gridCol w:w="3678"/>
      </w:tblGrid>
      <w:tr w:rsidR="00636C72" w:rsidRPr="00496AA2" w:rsidTr="004440A6">
        <w:tc>
          <w:tcPr>
            <w:tcW w:w="9454" w:type="dxa"/>
            <w:gridSpan w:val="3"/>
            <w:shd w:val="clear" w:color="auto" w:fill="FFFF99"/>
            <w:vAlign w:val="center"/>
          </w:tcPr>
          <w:p w:rsidR="00636C72" w:rsidRPr="00496AA2" w:rsidRDefault="00636C72" w:rsidP="00E7048D">
            <w:pPr>
              <w:pStyle w:val="BodyText3"/>
              <w:spacing w:after="0"/>
              <w:jc w:val="center"/>
              <w:rPr>
                <w:b/>
                <w:sz w:val="24"/>
                <w:szCs w:val="24"/>
              </w:rPr>
            </w:pPr>
            <w:r w:rsidRPr="004440A6">
              <w:rPr>
                <w:b/>
                <w:sz w:val="24"/>
                <w:szCs w:val="24"/>
                <w:shd w:val="clear" w:color="auto" w:fill="FFFF99"/>
              </w:rPr>
              <w:t>DA</w:t>
            </w:r>
            <w:r>
              <w:rPr>
                <w:b/>
                <w:sz w:val="24"/>
                <w:szCs w:val="24"/>
              </w:rPr>
              <w:t>BAS OBJEKTI</w:t>
            </w:r>
          </w:p>
        </w:tc>
      </w:tr>
      <w:tr w:rsidR="007353F8" w:rsidRPr="00496AA2" w:rsidTr="008D2925">
        <w:tc>
          <w:tcPr>
            <w:tcW w:w="957" w:type="dxa"/>
          </w:tcPr>
          <w:p w:rsidR="007353F8" w:rsidRPr="00496AA2" w:rsidRDefault="007353F8" w:rsidP="00496AA2">
            <w:pPr>
              <w:pStyle w:val="BodyText3"/>
              <w:spacing w:after="0"/>
              <w:jc w:val="both"/>
              <w:rPr>
                <w:sz w:val="24"/>
                <w:szCs w:val="24"/>
              </w:rPr>
            </w:pPr>
            <w:r w:rsidRPr="00496AA2">
              <w:rPr>
                <w:sz w:val="24"/>
                <w:szCs w:val="24"/>
              </w:rPr>
              <w:t>1.</w:t>
            </w:r>
          </w:p>
        </w:tc>
        <w:tc>
          <w:tcPr>
            <w:tcW w:w="4819" w:type="dxa"/>
            <w:tcBorders>
              <w:right w:val="single" w:sz="4" w:space="0" w:color="auto"/>
            </w:tcBorders>
          </w:tcPr>
          <w:p w:rsidR="007353F8" w:rsidRPr="00496AA2" w:rsidRDefault="007353F8" w:rsidP="00496AA2">
            <w:pPr>
              <w:pStyle w:val="BodyText3"/>
              <w:spacing w:after="0"/>
              <w:jc w:val="both"/>
              <w:rPr>
                <w:sz w:val="24"/>
                <w:szCs w:val="24"/>
              </w:rPr>
            </w:pPr>
            <w:r w:rsidRPr="00496AA2">
              <w:rPr>
                <w:sz w:val="24"/>
                <w:szCs w:val="24"/>
              </w:rPr>
              <w:t>Dabas parks „Abavas senleja”</w:t>
            </w:r>
            <w:r w:rsidR="003D641E" w:rsidRPr="00496AA2">
              <w:rPr>
                <w:sz w:val="24"/>
                <w:szCs w:val="24"/>
              </w:rPr>
              <w:t xml:space="preserve"> – iekļauts Natura 2000</w:t>
            </w:r>
          </w:p>
        </w:tc>
        <w:tc>
          <w:tcPr>
            <w:tcW w:w="3678" w:type="dxa"/>
            <w:tcBorders>
              <w:left w:val="single" w:sz="4" w:space="0" w:color="auto"/>
            </w:tcBorders>
          </w:tcPr>
          <w:p w:rsidR="007353F8" w:rsidRPr="00496AA2" w:rsidRDefault="007353F8" w:rsidP="00496AA2">
            <w:pPr>
              <w:pStyle w:val="BodyText3"/>
              <w:spacing w:after="0"/>
              <w:jc w:val="both"/>
              <w:rPr>
                <w:sz w:val="24"/>
                <w:szCs w:val="24"/>
              </w:rPr>
            </w:pPr>
            <w:r w:rsidRPr="00496AA2">
              <w:rPr>
                <w:sz w:val="24"/>
                <w:szCs w:val="24"/>
              </w:rPr>
              <w:t>Talsu novads</w:t>
            </w:r>
          </w:p>
        </w:tc>
      </w:tr>
      <w:tr w:rsidR="007353F8" w:rsidRPr="00496AA2" w:rsidTr="008D2925">
        <w:tc>
          <w:tcPr>
            <w:tcW w:w="957" w:type="dxa"/>
          </w:tcPr>
          <w:p w:rsidR="007353F8" w:rsidRPr="00496AA2" w:rsidRDefault="007353F8" w:rsidP="00496AA2">
            <w:pPr>
              <w:pStyle w:val="BodyText3"/>
              <w:spacing w:after="0"/>
              <w:jc w:val="both"/>
              <w:rPr>
                <w:sz w:val="24"/>
                <w:szCs w:val="24"/>
              </w:rPr>
            </w:pPr>
            <w:r w:rsidRPr="00496AA2">
              <w:rPr>
                <w:sz w:val="24"/>
                <w:szCs w:val="24"/>
              </w:rPr>
              <w:t>2.</w:t>
            </w:r>
          </w:p>
        </w:tc>
        <w:tc>
          <w:tcPr>
            <w:tcW w:w="4819" w:type="dxa"/>
            <w:tcBorders>
              <w:right w:val="single" w:sz="4" w:space="0" w:color="auto"/>
            </w:tcBorders>
          </w:tcPr>
          <w:p w:rsidR="007353F8" w:rsidRPr="00496AA2" w:rsidRDefault="007353F8" w:rsidP="00496AA2">
            <w:pPr>
              <w:pStyle w:val="BodyText3"/>
              <w:spacing w:after="0"/>
              <w:jc w:val="both"/>
              <w:rPr>
                <w:sz w:val="24"/>
                <w:szCs w:val="24"/>
              </w:rPr>
            </w:pPr>
            <w:r w:rsidRPr="00496AA2">
              <w:rPr>
                <w:sz w:val="24"/>
                <w:szCs w:val="24"/>
              </w:rPr>
              <w:t>Dabas parks „Talsu pauguraine”</w:t>
            </w:r>
            <w:r w:rsidR="003D641E" w:rsidRPr="00496AA2">
              <w:rPr>
                <w:sz w:val="24"/>
                <w:szCs w:val="24"/>
              </w:rPr>
              <w:t xml:space="preserve"> – iekļauts Natura 2000</w:t>
            </w:r>
          </w:p>
        </w:tc>
        <w:tc>
          <w:tcPr>
            <w:tcW w:w="3678" w:type="dxa"/>
            <w:tcBorders>
              <w:left w:val="single" w:sz="4" w:space="0" w:color="auto"/>
            </w:tcBorders>
          </w:tcPr>
          <w:p w:rsidR="007353F8" w:rsidRPr="00496AA2" w:rsidRDefault="007353F8" w:rsidP="00496AA2">
            <w:pPr>
              <w:pStyle w:val="BodyText3"/>
              <w:spacing w:after="0"/>
              <w:jc w:val="both"/>
              <w:rPr>
                <w:sz w:val="24"/>
                <w:szCs w:val="24"/>
              </w:rPr>
            </w:pPr>
            <w:r w:rsidRPr="00496AA2">
              <w:rPr>
                <w:sz w:val="24"/>
                <w:szCs w:val="24"/>
              </w:rPr>
              <w:t>Talsu novads</w:t>
            </w:r>
          </w:p>
        </w:tc>
      </w:tr>
      <w:tr w:rsidR="007353F8" w:rsidRPr="00496AA2" w:rsidTr="008D2925">
        <w:tc>
          <w:tcPr>
            <w:tcW w:w="957" w:type="dxa"/>
          </w:tcPr>
          <w:p w:rsidR="007353F8" w:rsidRPr="00496AA2" w:rsidRDefault="007353F8" w:rsidP="00496AA2">
            <w:pPr>
              <w:pStyle w:val="BodyText3"/>
              <w:spacing w:after="0"/>
              <w:jc w:val="both"/>
              <w:rPr>
                <w:sz w:val="24"/>
                <w:szCs w:val="24"/>
              </w:rPr>
            </w:pPr>
            <w:r w:rsidRPr="00496AA2">
              <w:rPr>
                <w:sz w:val="24"/>
                <w:szCs w:val="24"/>
              </w:rPr>
              <w:t>3.</w:t>
            </w:r>
          </w:p>
        </w:tc>
        <w:tc>
          <w:tcPr>
            <w:tcW w:w="4819" w:type="dxa"/>
            <w:tcBorders>
              <w:right w:val="single" w:sz="4" w:space="0" w:color="auto"/>
            </w:tcBorders>
          </w:tcPr>
          <w:p w:rsidR="007353F8" w:rsidRPr="00496AA2" w:rsidRDefault="007353F8" w:rsidP="00496AA2">
            <w:pPr>
              <w:pStyle w:val="BodyText3"/>
              <w:spacing w:after="0"/>
              <w:jc w:val="both"/>
              <w:rPr>
                <w:sz w:val="24"/>
                <w:szCs w:val="24"/>
              </w:rPr>
            </w:pPr>
            <w:r w:rsidRPr="00496AA2">
              <w:rPr>
                <w:sz w:val="24"/>
                <w:szCs w:val="24"/>
              </w:rPr>
              <w:t>Dabas parks „Engures ezers”</w:t>
            </w:r>
          </w:p>
        </w:tc>
        <w:tc>
          <w:tcPr>
            <w:tcW w:w="3678" w:type="dxa"/>
            <w:tcBorders>
              <w:left w:val="single" w:sz="4" w:space="0" w:color="auto"/>
            </w:tcBorders>
          </w:tcPr>
          <w:p w:rsidR="007353F8" w:rsidRPr="00496AA2" w:rsidRDefault="007353F8" w:rsidP="00496AA2">
            <w:pPr>
              <w:pStyle w:val="BodyText3"/>
              <w:spacing w:after="0"/>
              <w:jc w:val="both"/>
              <w:rPr>
                <w:sz w:val="24"/>
                <w:szCs w:val="24"/>
              </w:rPr>
            </w:pPr>
            <w:r w:rsidRPr="00496AA2">
              <w:rPr>
                <w:sz w:val="24"/>
                <w:szCs w:val="24"/>
              </w:rPr>
              <w:t>Talsu novads, Mērsraga novads</w:t>
            </w:r>
          </w:p>
        </w:tc>
      </w:tr>
      <w:tr w:rsidR="007353F8" w:rsidRPr="00496AA2" w:rsidTr="008D2925">
        <w:tc>
          <w:tcPr>
            <w:tcW w:w="957" w:type="dxa"/>
          </w:tcPr>
          <w:p w:rsidR="007353F8" w:rsidRPr="00496AA2" w:rsidRDefault="007353F8" w:rsidP="00496AA2">
            <w:pPr>
              <w:pStyle w:val="BodyText3"/>
              <w:spacing w:after="0"/>
              <w:jc w:val="both"/>
              <w:rPr>
                <w:sz w:val="24"/>
                <w:szCs w:val="24"/>
              </w:rPr>
            </w:pPr>
            <w:r w:rsidRPr="00496AA2">
              <w:rPr>
                <w:sz w:val="24"/>
                <w:szCs w:val="24"/>
              </w:rPr>
              <w:t>4.</w:t>
            </w:r>
          </w:p>
        </w:tc>
        <w:tc>
          <w:tcPr>
            <w:tcW w:w="4819" w:type="dxa"/>
            <w:tcBorders>
              <w:right w:val="single" w:sz="4" w:space="0" w:color="auto"/>
            </w:tcBorders>
          </w:tcPr>
          <w:p w:rsidR="007353F8" w:rsidRPr="00496AA2" w:rsidRDefault="004A2A2D" w:rsidP="00496AA2">
            <w:pPr>
              <w:pStyle w:val="BodyText3"/>
              <w:spacing w:after="0"/>
              <w:jc w:val="both"/>
              <w:rPr>
                <w:sz w:val="24"/>
                <w:szCs w:val="24"/>
              </w:rPr>
            </w:pPr>
            <w:r w:rsidRPr="00496AA2">
              <w:rPr>
                <w:b/>
                <w:sz w:val="24"/>
                <w:szCs w:val="24"/>
              </w:rPr>
              <w:t>Piejūras ainava</w:t>
            </w:r>
            <w:r w:rsidRPr="00496AA2">
              <w:rPr>
                <w:sz w:val="24"/>
                <w:szCs w:val="24"/>
              </w:rPr>
              <w:t xml:space="preserve"> – raksturīga teritorijām, kas atrodas tuvāk pie jūras, dominē lieli mežu masīvi un nabadzīgas augsnes.</w:t>
            </w:r>
          </w:p>
        </w:tc>
        <w:tc>
          <w:tcPr>
            <w:tcW w:w="3678" w:type="dxa"/>
            <w:tcBorders>
              <w:left w:val="single" w:sz="4" w:space="0" w:color="auto"/>
            </w:tcBorders>
          </w:tcPr>
          <w:p w:rsidR="007353F8" w:rsidRPr="00496AA2" w:rsidRDefault="004A2A2D" w:rsidP="00496AA2">
            <w:pPr>
              <w:pStyle w:val="BodyText3"/>
              <w:spacing w:after="0"/>
              <w:jc w:val="both"/>
              <w:rPr>
                <w:sz w:val="24"/>
                <w:szCs w:val="24"/>
              </w:rPr>
            </w:pPr>
            <w:r w:rsidRPr="00496AA2">
              <w:rPr>
                <w:sz w:val="24"/>
                <w:szCs w:val="24"/>
              </w:rPr>
              <w:t>Talsu novads (Ķūļciema, Vandzenes pagasti), Mērsraga novads, Rojas novads</w:t>
            </w:r>
          </w:p>
        </w:tc>
      </w:tr>
      <w:tr w:rsidR="007353F8" w:rsidRPr="00496AA2" w:rsidTr="008D2925">
        <w:tc>
          <w:tcPr>
            <w:tcW w:w="957" w:type="dxa"/>
          </w:tcPr>
          <w:p w:rsidR="007353F8" w:rsidRPr="00496AA2" w:rsidRDefault="007353F8" w:rsidP="00496AA2">
            <w:pPr>
              <w:pStyle w:val="BodyText3"/>
              <w:spacing w:after="0"/>
              <w:jc w:val="both"/>
              <w:rPr>
                <w:sz w:val="24"/>
                <w:szCs w:val="24"/>
              </w:rPr>
            </w:pPr>
            <w:r w:rsidRPr="00496AA2">
              <w:rPr>
                <w:sz w:val="24"/>
                <w:szCs w:val="24"/>
              </w:rPr>
              <w:t>5.</w:t>
            </w:r>
          </w:p>
        </w:tc>
        <w:tc>
          <w:tcPr>
            <w:tcW w:w="4819" w:type="dxa"/>
            <w:tcBorders>
              <w:right w:val="single" w:sz="4" w:space="0" w:color="auto"/>
            </w:tcBorders>
          </w:tcPr>
          <w:p w:rsidR="007353F8" w:rsidRPr="00496AA2" w:rsidRDefault="004A2A2D" w:rsidP="00496AA2">
            <w:pPr>
              <w:pStyle w:val="BodyText3"/>
              <w:spacing w:after="0"/>
              <w:jc w:val="both"/>
              <w:rPr>
                <w:sz w:val="24"/>
                <w:szCs w:val="24"/>
              </w:rPr>
            </w:pPr>
            <w:r w:rsidRPr="00496AA2">
              <w:rPr>
                <w:b/>
                <w:sz w:val="24"/>
                <w:szCs w:val="24"/>
              </w:rPr>
              <w:t>Pauguraines ainava</w:t>
            </w:r>
            <w:r w:rsidRPr="00496AA2">
              <w:rPr>
                <w:sz w:val="24"/>
                <w:szCs w:val="24"/>
              </w:rPr>
              <w:t xml:space="preserve"> – raksturīga mozaīkveida mežu un lauku mija ar mini ezeriņiem reljefa pazeminājumos. Šeit izplatīta grants un smilts ieguve, mežizstrāde, lauksaimniecība, tostarp netradicionālā lauksaimniecība, aktīvā atpūta, tūrisms. Augstākais punkts Ziemeļkurzemē Kamparkalns (173,6 m virs jūras līmeņa)</w:t>
            </w:r>
          </w:p>
        </w:tc>
        <w:tc>
          <w:tcPr>
            <w:tcW w:w="3678" w:type="dxa"/>
            <w:tcBorders>
              <w:left w:val="single" w:sz="4" w:space="0" w:color="auto"/>
            </w:tcBorders>
          </w:tcPr>
          <w:p w:rsidR="007353F8" w:rsidRPr="00496AA2" w:rsidRDefault="004A2A2D" w:rsidP="00496AA2">
            <w:pPr>
              <w:pStyle w:val="BodyText3"/>
              <w:spacing w:after="0"/>
              <w:jc w:val="both"/>
              <w:rPr>
                <w:sz w:val="24"/>
                <w:szCs w:val="24"/>
              </w:rPr>
            </w:pPr>
            <w:r w:rsidRPr="00496AA2">
              <w:rPr>
                <w:sz w:val="24"/>
                <w:szCs w:val="24"/>
              </w:rPr>
              <w:t xml:space="preserve">Talsu novads </w:t>
            </w:r>
          </w:p>
        </w:tc>
      </w:tr>
      <w:tr w:rsidR="007353F8" w:rsidRPr="00496AA2" w:rsidTr="008D2925">
        <w:tc>
          <w:tcPr>
            <w:tcW w:w="957" w:type="dxa"/>
          </w:tcPr>
          <w:p w:rsidR="007353F8" w:rsidRPr="00496AA2" w:rsidRDefault="004A2A2D" w:rsidP="00496AA2">
            <w:pPr>
              <w:pStyle w:val="BodyText3"/>
              <w:spacing w:after="0"/>
              <w:jc w:val="both"/>
              <w:rPr>
                <w:sz w:val="24"/>
                <w:szCs w:val="24"/>
              </w:rPr>
            </w:pPr>
            <w:r w:rsidRPr="00496AA2">
              <w:rPr>
                <w:sz w:val="24"/>
                <w:szCs w:val="24"/>
              </w:rPr>
              <w:t>6.</w:t>
            </w:r>
          </w:p>
        </w:tc>
        <w:tc>
          <w:tcPr>
            <w:tcW w:w="4819" w:type="dxa"/>
            <w:tcBorders>
              <w:right w:val="single" w:sz="4" w:space="0" w:color="auto"/>
            </w:tcBorders>
          </w:tcPr>
          <w:p w:rsidR="007353F8" w:rsidRPr="00496AA2" w:rsidRDefault="004A2A2D" w:rsidP="00496AA2">
            <w:pPr>
              <w:pStyle w:val="BodyText3"/>
              <w:spacing w:after="0"/>
              <w:jc w:val="both"/>
              <w:rPr>
                <w:sz w:val="24"/>
                <w:szCs w:val="24"/>
              </w:rPr>
            </w:pPr>
            <w:r w:rsidRPr="00496AA2">
              <w:rPr>
                <w:b/>
                <w:sz w:val="24"/>
                <w:szCs w:val="24"/>
              </w:rPr>
              <w:t>Abavas ielejas ainava</w:t>
            </w:r>
            <w:r w:rsidRPr="00496AA2">
              <w:rPr>
                <w:sz w:val="24"/>
                <w:szCs w:val="24"/>
              </w:rPr>
              <w:t xml:space="preserve"> Sabiles pilsētā un Abavas pagastā – Abavas upes senlejas, izteiktas ielejas, pļavu un nogāžu ainavas, nereti tiek dēvētas arī par Kurzemes Šveici. Ielejas platums mainās no 2,5 km līdz 0,7 km. Tās dziļums vietām sasniedz 58 m. Abava ar savu 129 km tecējumu ir septītā garākā upe Latvijā un senos laikos uzskatīta par svētupi. Ielejas lepnums - Abavas rumba 35 m plats un 0,5 m augsts vairākpakāpju ūdenskritums. Senlejas nogāzes saposmo gravas un pieteku ielejas. Krastos ir devona dolomītu un smilšakmens atsegumi un alas. </w:t>
            </w:r>
          </w:p>
        </w:tc>
        <w:tc>
          <w:tcPr>
            <w:tcW w:w="3678" w:type="dxa"/>
            <w:tcBorders>
              <w:left w:val="single" w:sz="4" w:space="0" w:color="auto"/>
            </w:tcBorders>
          </w:tcPr>
          <w:p w:rsidR="007353F8" w:rsidRPr="00496AA2" w:rsidRDefault="004A2A2D" w:rsidP="00496AA2">
            <w:pPr>
              <w:pStyle w:val="BodyText3"/>
              <w:spacing w:after="0"/>
              <w:jc w:val="both"/>
              <w:rPr>
                <w:sz w:val="24"/>
                <w:szCs w:val="24"/>
              </w:rPr>
            </w:pPr>
            <w:r w:rsidRPr="00496AA2">
              <w:rPr>
                <w:sz w:val="24"/>
                <w:szCs w:val="24"/>
              </w:rPr>
              <w:t>Talsu novads</w:t>
            </w:r>
          </w:p>
        </w:tc>
      </w:tr>
      <w:tr w:rsidR="004A2A2D" w:rsidRPr="00496AA2" w:rsidTr="008D2925">
        <w:tc>
          <w:tcPr>
            <w:tcW w:w="957" w:type="dxa"/>
          </w:tcPr>
          <w:p w:rsidR="004A2A2D" w:rsidRPr="00496AA2" w:rsidRDefault="004A2A2D" w:rsidP="00496AA2">
            <w:pPr>
              <w:pStyle w:val="BodyText3"/>
              <w:spacing w:after="0"/>
              <w:jc w:val="both"/>
              <w:rPr>
                <w:sz w:val="24"/>
                <w:szCs w:val="24"/>
              </w:rPr>
            </w:pPr>
            <w:r w:rsidRPr="00496AA2">
              <w:rPr>
                <w:sz w:val="24"/>
                <w:szCs w:val="24"/>
              </w:rPr>
              <w:t>7.</w:t>
            </w:r>
          </w:p>
        </w:tc>
        <w:tc>
          <w:tcPr>
            <w:tcW w:w="4819" w:type="dxa"/>
            <w:tcBorders>
              <w:right w:val="single" w:sz="4" w:space="0" w:color="auto"/>
            </w:tcBorders>
          </w:tcPr>
          <w:p w:rsidR="004A2A2D" w:rsidRPr="00496AA2" w:rsidRDefault="007A32D7" w:rsidP="00496AA2">
            <w:pPr>
              <w:pStyle w:val="BodyText3"/>
              <w:spacing w:after="0"/>
              <w:jc w:val="both"/>
              <w:rPr>
                <w:b/>
                <w:sz w:val="24"/>
                <w:szCs w:val="24"/>
              </w:rPr>
            </w:pPr>
            <w:r w:rsidRPr="00496AA2">
              <w:rPr>
                <w:sz w:val="24"/>
                <w:szCs w:val="24"/>
              </w:rPr>
              <w:t xml:space="preserve">Rīga-Ventspils </w:t>
            </w:r>
            <w:r w:rsidRPr="00496AA2">
              <w:rPr>
                <w:b/>
                <w:sz w:val="24"/>
                <w:szCs w:val="24"/>
              </w:rPr>
              <w:t>pieceļa ainava</w:t>
            </w:r>
            <w:r w:rsidRPr="00496AA2">
              <w:rPr>
                <w:sz w:val="24"/>
                <w:szCs w:val="24"/>
              </w:rPr>
              <w:t>, līdz 7-8 km ceļa abās pusēs, iezīmējas ar saimniecisko rosību, ekonomisko darbību daudzveidību un blīvāku apdzīvojumu. Šeit strādā lielākie Talsu novada uzņēmumi, atrodas Talsu pilsēta, Stende, Jaunpagasts. Virzienos uz Ventspili un Rīgu, ir intensīva autotransporta kustība un dzelzceļš.</w:t>
            </w:r>
          </w:p>
        </w:tc>
        <w:tc>
          <w:tcPr>
            <w:tcW w:w="3678" w:type="dxa"/>
            <w:tcBorders>
              <w:left w:val="single" w:sz="4" w:space="0" w:color="auto"/>
            </w:tcBorders>
          </w:tcPr>
          <w:p w:rsidR="004A2A2D" w:rsidRPr="00496AA2" w:rsidRDefault="007A32D7" w:rsidP="00496AA2">
            <w:pPr>
              <w:pStyle w:val="BodyText3"/>
              <w:spacing w:after="0"/>
              <w:jc w:val="both"/>
              <w:rPr>
                <w:sz w:val="24"/>
                <w:szCs w:val="24"/>
              </w:rPr>
            </w:pPr>
            <w:r w:rsidRPr="00496AA2">
              <w:rPr>
                <w:sz w:val="24"/>
                <w:szCs w:val="24"/>
              </w:rPr>
              <w:t>Talsu novads</w:t>
            </w:r>
          </w:p>
        </w:tc>
      </w:tr>
      <w:tr w:rsidR="007A32D7" w:rsidRPr="00496AA2" w:rsidTr="008D2925">
        <w:tc>
          <w:tcPr>
            <w:tcW w:w="957" w:type="dxa"/>
          </w:tcPr>
          <w:p w:rsidR="007A32D7" w:rsidRPr="00496AA2" w:rsidRDefault="007A32D7" w:rsidP="00496AA2">
            <w:pPr>
              <w:pStyle w:val="BodyText3"/>
              <w:spacing w:after="0"/>
              <w:jc w:val="both"/>
              <w:rPr>
                <w:sz w:val="24"/>
                <w:szCs w:val="24"/>
              </w:rPr>
            </w:pPr>
            <w:r w:rsidRPr="00496AA2">
              <w:rPr>
                <w:sz w:val="24"/>
                <w:szCs w:val="24"/>
              </w:rPr>
              <w:t>8.</w:t>
            </w:r>
          </w:p>
        </w:tc>
        <w:tc>
          <w:tcPr>
            <w:tcW w:w="4819" w:type="dxa"/>
            <w:tcBorders>
              <w:right w:val="single" w:sz="4" w:space="0" w:color="auto"/>
            </w:tcBorders>
          </w:tcPr>
          <w:p w:rsidR="007A32D7" w:rsidRPr="00496AA2" w:rsidRDefault="005B25F1" w:rsidP="00496AA2">
            <w:pPr>
              <w:pStyle w:val="BodyText3"/>
              <w:spacing w:after="0"/>
              <w:jc w:val="both"/>
              <w:rPr>
                <w:sz w:val="24"/>
                <w:szCs w:val="24"/>
              </w:rPr>
            </w:pPr>
            <w:r w:rsidRPr="00496AA2">
              <w:rPr>
                <w:b/>
                <w:sz w:val="24"/>
                <w:szCs w:val="24"/>
              </w:rPr>
              <w:t>Dabas liegumi</w:t>
            </w:r>
            <w:r w:rsidRPr="00496AA2">
              <w:rPr>
                <w:sz w:val="24"/>
                <w:szCs w:val="24"/>
              </w:rPr>
              <w:t xml:space="preserve"> </w:t>
            </w:r>
            <w:r w:rsidRPr="00496AA2">
              <w:rPr>
                <w:i/>
                <w:sz w:val="24"/>
                <w:szCs w:val="24"/>
              </w:rPr>
              <w:t>„Ģipka”</w:t>
            </w:r>
            <w:r w:rsidRPr="00496AA2">
              <w:rPr>
                <w:sz w:val="24"/>
                <w:szCs w:val="24"/>
              </w:rPr>
              <w:t xml:space="preserve"> un „</w:t>
            </w:r>
            <w:r w:rsidRPr="00496AA2">
              <w:rPr>
                <w:i/>
                <w:sz w:val="24"/>
                <w:szCs w:val="24"/>
              </w:rPr>
              <w:t>Ģipkas lankas</w:t>
            </w:r>
            <w:r w:rsidR="0079186C" w:rsidRPr="00496AA2">
              <w:rPr>
                <w:sz w:val="24"/>
                <w:szCs w:val="24"/>
              </w:rPr>
              <w:t>”</w:t>
            </w:r>
            <w:r w:rsidRPr="00496AA2">
              <w:rPr>
                <w:sz w:val="24"/>
                <w:szCs w:val="24"/>
              </w:rPr>
              <w:t xml:space="preserve"> – īpaši aizsargājamas teritorijas,</w:t>
            </w:r>
            <w:r>
              <w:t xml:space="preserve"> </w:t>
            </w:r>
            <w:r w:rsidRPr="00496AA2">
              <w:rPr>
                <w:sz w:val="24"/>
                <w:szCs w:val="24"/>
              </w:rPr>
              <w:t xml:space="preserve">iekļautas LR likuma „Par īpaši aizsargājamām dabas </w:t>
            </w:r>
            <w:r w:rsidRPr="00496AA2">
              <w:rPr>
                <w:sz w:val="24"/>
                <w:szCs w:val="24"/>
              </w:rPr>
              <w:lastRenderedPageBreak/>
              <w:t>teritorijām” pielikuma „Latvijas Natura 2000” Eiropas nozīmes aizsargājamo dabas teritoriju.</w:t>
            </w:r>
          </w:p>
        </w:tc>
        <w:tc>
          <w:tcPr>
            <w:tcW w:w="3678" w:type="dxa"/>
            <w:tcBorders>
              <w:left w:val="single" w:sz="4" w:space="0" w:color="auto"/>
            </w:tcBorders>
          </w:tcPr>
          <w:p w:rsidR="007A32D7" w:rsidRPr="00496AA2" w:rsidRDefault="005B25F1" w:rsidP="00496AA2">
            <w:pPr>
              <w:pStyle w:val="BodyText3"/>
              <w:spacing w:after="0"/>
              <w:jc w:val="both"/>
              <w:rPr>
                <w:sz w:val="24"/>
                <w:szCs w:val="24"/>
              </w:rPr>
            </w:pPr>
            <w:r w:rsidRPr="00496AA2">
              <w:rPr>
                <w:sz w:val="24"/>
                <w:szCs w:val="24"/>
              </w:rPr>
              <w:lastRenderedPageBreak/>
              <w:t>Rojas novads</w:t>
            </w:r>
          </w:p>
        </w:tc>
      </w:tr>
      <w:tr w:rsidR="007A32D7" w:rsidRPr="00496AA2" w:rsidTr="008D2925">
        <w:tc>
          <w:tcPr>
            <w:tcW w:w="957" w:type="dxa"/>
          </w:tcPr>
          <w:p w:rsidR="007A32D7" w:rsidRPr="00496AA2" w:rsidRDefault="007A32D7" w:rsidP="00496AA2">
            <w:pPr>
              <w:pStyle w:val="BodyText3"/>
              <w:spacing w:after="0"/>
              <w:jc w:val="both"/>
              <w:rPr>
                <w:sz w:val="24"/>
                <w:szCs w:val="24"/>
              </w:rPr>
            </w:pPr>
            <w:r w:rsidRPr="00496AA2">
              <w:rPr>
                <w:sz w:val="24"/>
                <w:szCs w:val="24"/>
              </w:rPr>
              <w:lastRenderedPageBreak/>
              <w:t>9.</w:t>
            </w:r>
          </w:p>
        </w:tc>
        <w:tc>
          <w:tcPr>
            <w:tcW w:w="4819" w:type="dxa"/>
            <w:tcBorders>
              <w:right w:val="single" w:sz="4" w:space="0" w:color="auto"/>
            </w:tcBorders>
          </w:tcPr>
          <w:p w:rsidR="007A32D7" w:rsidRPr="00496AA2" w:rsidRDefault="0079186C" w:rsidP="00496AA2">
            <w:pPr>
              <w:pStyle w:val="BodyText3"/>
              <w:spacing w:after="0"/>
              <w:jc w:val="both"/>
              <w:rPr>
                <w:sz w:val="24"/>
                <w:szCs w:val="24"/>
              </w:rPr>
            </w:pPr>
            <w:r w:rsidRPr="00496AA2">
              <w:rPr>
                <w:b/>
                <w:sz w:val="24"/>
                <w:szCs w:val="24"/>
              </w:rPr>
              <w:t>Ģeoloģiskie un ģeomorfoloģiskie dabas pieminekļi</w:t>
            </w:r>
            <w:r w:rsidRPr="00496AA2">
              <w:rPr>
                <w:sz w:val="24"/>
                <w:szCs w:val="24"/>
              </w:rPr>
              <w:t xml:space="preserve"> </w:t>
            </w:r>
            <w:r w:rsidRPr="00496AA2">
              <w:rPr>
                <w:i/>
                <w:sz w:val="24"/>
                <w:szCs w:val="24"/>
              </w:rPr>
              <w:t>„Kaltenes krasta veidojumi”</w:t>
            </w:r>
            <w:r w:rsidRPr="00496AA2">
              <w:rPr>
                <w:sz w:val="24"/>
                <w:szCs w:val="24"/>
              </w:rPr>
              <w:t xml:space="preserve"> un </w:t>
            </w:r>
            <w:r w:rsidRPr="00496AA2">
              <w:rPr>
                <w:i/>
                <w:sz w:val="24"/>
                <w:szCs w:val="24"/>
              </w:rPr>
              <w:t>„Kaltenes kalvas”.</w:t>
            </w:r>
          </w:p>
        </w:tc>
        <w:tc>
          <w:tcPr>
            <w:tcW w:w="3678" w:type="dxa"/>
            <w:tcBorders>
              <w:left w:val="single" w:sz="4" w:space="0" w:color="auto"/>
            </w:tcBorders>
          </w:tcPr>
          <w:p w:rsidR="007A32D7" w:rsidRPr="00496AA2" w:rsidRDefault="0079186C" w:rsidP="00496AA2">
            <w:pPr>
              <w:pStyle w:val="BodyText3"/>
              <w:spacing w:after="0"/>
              <w:jc w:val="both"/>
              <w:rPr>
                <w:sz w:val="24"/>
                <w:szCs w:val="24"/>
              </w:rPr>
            </w:pPr>
            <w:r w:rsidRPr="00496AA2">
              <w:rPr>
                <w:sz w:val="24"/>
                <w:szCs w:val="24"/>
              </w:rPr>
              <w:t>Rojas novads</w:t>
            </w:r>
          </w:p>
        </w:tc>
      </w:tr>
      <w:tr w:rsidR="007A32D7" w:rsidRPr="00496AA2" w:rsidTr="008D2925">
        <w:tc>
          <w:tcPr>
            <w:tcW w:w="957" w:type="dxa"/>
          </w:tcPr>
          <w:p w:rsidR="007A32D7" w:rsidRPr="00496AA2" w:rsidRDefault="007A32D7" w:rsidP="00496AA2">
            <w:pPr>
              <w:pStyle w:val="BodyText3"/>
              <w:spacing w:after="0"/>
              <w:jc w:val="both"/>
              <w:rPr>
                <w:sz w:val="24"/>
                <w:szCs w:val="24"/>
              </w:rPr>
            </w:pPr>
            <w:r w:rsidRPr="00496AA2">
              <w:rPr>
                <w:sz w:val="24"/>
                <w:szCs w:val="24"/>
              </w:rPr>
              <w:t>10.</w:t>
            </w:r>
          </w:p>
        </w:tc>
        <w:tc>
          <w:tcPr>
            <w:tcW w:w="4819" w:type="dxa"/>
            <w:tcBorders>
              <w:right w:val="single" w:sz="4" w:space="0" w:color="auto"/>
            </w:tcBorders>
          </w:tcPr>
          <w:p w:rsidR="007C729D" w:rsidRPr="00496AA2" w:rsidRDefault="007C729D" w:rsidP="00496AA2">
            <w:pPr>
              <w:pStyle w:val="BodyText3"/>
              <w:spacing w:after="0"/>
              <w:rPr>
                <w:sz w:val="24"/>
                <w:szCs w:val="24"/>
              </w:rPr>
            </w:pPr>
            <w:r w:rsidRPr="00496AA2">
              <w:rPr>
                <w:b/>
                <w:sz w:val="24"/>
                <w:szCs w:val="24"/>
              </w:rPr>
              <w:t>Dižkoki</w:t>
            </w:r>
            <w:r w:rsidRPr="00496AA2">
              <w:rPr>
                <w:sz w:val="24"/>
                <w:szCs w:val="24"/>
              </w:rPr>
              <w:t xml:space="preserve"> – </w:t>
            </w:r>
            <w:r w:rsidRPr="00496AA2">
              <w:rPr>
                <w:b/>
                <w:sz w:val="24"/>
                <w:szCs w:val="24"/>
              </w:rPr>
              <w:t>Vīksna</w:t>
            </w:r>
            <w:r w:rsidRPr="00496AA2">
              <w:rPr>
                <w:sz w:val="24"/>
                <w:szCs w:val="24"/>
              </w:rPr>
              <w:t xml:space="preserve"> atrodas Jaunplančos - Purciemā pie Rudes Pūrciemā; </w:t>
            </w:r>
          </w:p>
          <w:p w:rsidR="007C729D" w:rsidRPr="00496AA2" w:rsidRDefault="007C729D" w:rsidP="00496AA2">
            <w:pPr>
              <w:pStyle w:val="BodyText3"/>
              <w:spacing w:after="0"/>
              <w:rPr>
                <w:sz w:val="24"/>
                <w:szCs w:val="24"/>
              </w:rPr>
            </w:pPr>
            <w:r w:rsidRPr="00496AA2">
              <w:rPr>
                <w:b/>
                <w:sz w:val="24"/>
                <w:szCs w:val="24"/>
              </w:rPr>
              <w:t>Parastā priede</w:t>
            </w:r>
            <w:r w:rsidRPr="00496AA2">
              <w:rPr>
                <w:sz w:val="24"/>
                <w:szCs w:val="24"/>
              </w:rPr>
              <w:t xml:space="preserve"> atrodas Pūrciemā, 70 m uz DR no Smilšniekiem, 100 m no Pilsupes kreisā krasa, celiņa malā, kāpu mežā;</w:t>
            </w:r>
          </w:p>
          <w:p w:rsidR="007A32D7" w:rsidRPr="00496AA2" w:rsidRDefault="007C729D" w:rsidP="00496AA2">
            <w:pPr>
              <w:pStyle w:val="BodyText3"/>
              <w:spacing w:after="0"/>
              <w:rPr>
                <w:sz w:val="24"/>
                <w:szCs w:val="24"/>
              </w:rPr>
            </w:pPr>
            <w:r w:rsidRPr="00496AA2">
              <w:rPr>
                <w:b/>
                <w:sz w:val="24"/>
                <w:szCs w:val="24"/>
              </w:rPr>
              <w:t>Āra bērzs</w:t>
            </w:r>
            <w:r w:rsidRPr="00496AA2">
              <w:rPr>
                <w:sz w:val="24"/>
                <w:szCs w:val="24"/>
              </w:rPr>
              <w:t xml:space="preserve"> atrodas 50 m no Pilsupes kreisā krasta, palienes krūmājā.</w:t>
            </w:r>
          </w:p>
        </w:tc>
        <w:tc>
          <w:tcPr>
            <w:tcW w:w="3678" w:type="dxa"/>
            <w:tcBorders>
              <w:left w:val="single" w:sz="4" w:space="0" w:color="auto"/>
            </w:tcBorders>
          </w:tcPr>
          <w:p w:rsidR="007A32D7" w:rsidRPr="00496AA2" w:rsidRDefault="007C729D" w:rsidP="00496AA2">
            <w:pPr>
              <w:pStyle w:val="BodyText3"/>
              <w:spacing w:after="0"/>
              <w:jc w:val="both"/>
              <w:rPr>
                <w:sz w:val="24"/>
                <w:szCs w:val="24"/>
              </w:rPr>
            </w:pPr>
            <w:r w:rsidRPr="00496AA2">
              <w:rPr>
                <w:sz w:val="24"/>
                <w:szCs w:val="24"/>
              </w:rPr>
              <w:t>Rojas novads</w:t>
            </w:r>
          </w:p>
        </w:tc>
      </w:tr>
      <w:tr w:rsidR="007C729D" w:rsidRPr="00496AA2" w:rsidTr="008D2925">
        <w:tc>
          <w:tcPr>
            <w:tcW w:w="957" w:type="dxa"/>
          </w:tcPr>
          <w:p w:rsidR="007C729D" w:rsidRPr="00496AA2" w:rsidRDefault="007C729D" w:rsidP="00496AA2">
            <w:pPr>
              <w:pStyle w:val="BodyText3"/>
              <w:spacing w:after="0"/>
              <w:jc w:val="both"/>
              <w:rPr>
                <w:sz w:val="24"/>
                <w:szCs w:val="24"/>
              </w:rPr>
            </w:pPr>
            <w:r w:rsidRPr="00496AA2">
              <w:rPr>
                <w:sz w:val="24"/>
                <w:szCs w:val="24"/>
              </w:rPr>
              <w:t>11.</w:t>
            </w:r>
          </w:p>
        </w:tc>
        <w:tc>
          <w:tcPr>
            <w:tcW w:w="4819" w:type="dxa"/>
            <w:tcBorders>
              <w:right w:val="single" w:sz="4" w:space="0" w:color="auto"/>
            </w:tcBorders>
          </w:tcPr>
          <w:p w:rsidR="00850A9E" w:rsidRPr="00496AA2" w:rsidRDefault="00850A9E" w:rsidP="00496AA2">
            <w:pPr>
              <w:pStyle w:val="BodyText3"/>
              <w:spacing w:after="0"/>
              <w:jc w:val="both"/>
              <w:rPr>
                <w:sz w:val="24"/>
                <w:szCs w:val="24"/>
              </w:rPr>
            </w:pPr>
            <w:r w:rsidRPr="00496AA2">
              <w:rPr>
                <w:b/>
                <w:sz w:val="24"/>
                <w:szCs w:val="24"/>
              </w:rPr>
              <w:t>Kultūrvēsturiski koki – Parastā priede</w:t>
            </w:r>
            <w:r w:rsidRPr="00496AA2">
              <w:rPr>
                <w:sz w:val="24"/>
                <w:szCs w:val="24"/>
              </w:rPr>
              <w:t xml:space="preserve"> atrodas 800 m uz R no Melnsila, Melnsila – Ezernieku ceļa kreisajā malā, mežā, 154.kv, 15.nog.).</w:t>
            </w:r>
          </w:p>
        </w:tc>
        <w:tc>
          <w:tcPr>
            <w:tcW w:w="3678" w:type="dxa"/>
            <w:tcBorders>
              <w:left w:val="single" w:sz="4" w:space="0" w:color="auto"/>
            </w:tcBorders>
          </w:tcPr>
          <w:p w:rsidR="007C729D" w:rsidRPr="00496AA2" w:rsidRDefault="00850A9E" w:rsidP="00496AA2">
            <w:pPr>
              <w:pStyle w:val="BodyText3"/>
              <w:spacing w:after="0"/>
              <w:jc w:val="both"/>
              <w:rPr>
                <w:sz w:val="24"/>
                <w:szCs w:val="24"/>
              </w:rPr>
            </w:pPr>
            <w:r w:rsidRPr="00496AA2">
              <w:rPr>
                <w:sz w:val="24"/>
                <w:szCs w:val="24"/>
              </w:rPr>
              <w:t>Rojas novads</w:t>
            </w:r>
          </w:p>
        </w:tc>
      </w:tr>
      <w:tr w:rsidR="007C729D" w:rsidRPr="00496AA2" w:rsidTr="008D2925">
        <w:tc>
          <w:tcPr>
            <w:tcW w:w="957" w:type="dxa"/>
          </w:tcPr>
          <w:p w:rsidR="007C729D" w:rsidRPr="00496AA2" w:rsidRDefault="007C729D" w:rsidP="00496AA2">
            <w:pPr>
              <w:pStyle w:val="BodyText3"/>
              <w:spacing w:after="0"/>
              <w:jc w:val="both"/>
              <w:rPr>
                <w:sz w:val="24"/>
                <w:szCs w:val="24"/>
              </w:rPr>
            </w:pPr>
            <w:r w:rsidRPr="00496AA2">
              <w:rPr>
                <w:sz w:val="24"/>
                <w:szCs w:val="24"/>
              </w:rPr>
              <w:t>12.</w:t>
            </w:r>
          </w:p>
        </w:tc>
        <w:tc>
          <w:tcPr>
            <w:tcW w:w="4819" w:type="dxa"/>
            <w:tcBorders>
              <w:right w:val="single" w:sz="4" w:space="0" w:color="auto"/>
            </w:tcBorders>
          </w:tcPr>
          <w:p w:rsidR="007C729D" w:rsidRPr="00496AA2" w:rsidRDefault="00850A9E" w:rsidP="00496AA2">
            <w:pPr>
              <w:pStyle w:val="BodyText3"/>
              <w:spacing w:after="0"/>
              <w:jc w:val="both"/>
              <w:rPr>
                <w:sz w:val="24"/>
                <w:szCs w:val="24"/>
              </w:rPr>
            </w:pPr>
            <w:r w:rsidRPr="00496AA2">
              <w:rPr>
                <w:b/>
                <w:sz w:val="24"/>
                <w:szCs w:val="24"/>
              </w:rPr>
              <w:t>Saudzējami koki – sēru priede</w:t>
            </w:r>
            <w:r w:rsidRPr="00496AA2">
              <w:rPr>
                <w:sz w:val="24"/>
                <w:szCs w:val="24"/>
              </w:rPr>
              <w:t xml:space="preserve"> atrodas Ģipkā;</w:t>
            </w:r>
          </w:p>
          <w:p w:rsidR="00850A9E" w:rsidRPr="00496AA2" w:rsidRDefault="00850A9E" w:rsidP="00496AA2">
            <w:pPr>
              <w:pStyle w:val="BodyText3"/>
              <w:spacing w:after="0"/>
              <w:jc w:val="both"/>
              <w:rPr>
                <w:sz w:val="24"/>
                <w:szCs w:val="24"/>
              </w:rPr>
            </w:pPr>
            <w:r w:rsidRPr="00496AA2">
              <w:rPr>
                <w:b/>
                <w:sz w:val="24"/>
                <w:szCs w:val="24"/>
              </w:rPr>
              <w:t>Jāņu ozols</w:t>
            </w:r>
            <w:r w:rsidRPr="00496AA2">
              <w:rPr>
                <w:sz w:val="24"/>
                <w:szCs w:val="24"/>
              </w:rPr>
              <w:t xml:space="preserve"> atrodas pie Velkumupes netālu no Ģipkas;</w:t>
            </w:r>
          </w:p>
          <w:p w:rsidR="00850A9E" w:rsidRPr="00496AA2" w:rsidRDefault="00850A9E" w:rsidP="00496AA2">
            <w:pPr>
              <w:pStyle w:val="BodyText3"/>
              <w:spacing w:after="0"/>
              <w:jc w:val="both"/>
              <w:rPr>
                <w:sz w:val="24"/>
                <w:szCs w:val="24"/>
              </w:rPr>
            </w:pPr>
            <w:r w:rsidRPr="00496AA2">
              <w:rPr>
                <w:b/>
                <w:sz w:val="24"/>
                <w:szCs w:val="24"/>
              </w:rPr>
              <w:t>Rojnieku priedes</w:t>
            </w:r>
            <w:r w:rsidRPr="00496AA2">
              <w:rPr>
                <w:sz w:val="24"/>
                <w:szCs w:val="24"/>
              </w:rPr>
              <w:t xml:space="preserve"> atrodas Kaltenē;</w:t>
            </w:r>
          </w:p>
          <w:p w:rsidR="00850A9E" w:rsidRPr="00496AA2" w:rsidRDefault="00850A9E" w:rsidP="00496AA2">
            <w:pPr>
              <w:pStyle w:val="BodyText3"/>
              <w:spacing w:after="0"/>
              <w:jc w:val="both"/>
              <w:rPr>
                <w:sz w:val="24"/>
                <w:szCs w:val="24"/>
              </w:rPr>
            </w:pPr>
            <w:r w:rsidRPr="00496AA2">
              <w:rPr>
                <w:b/>
                <w:sz w:val="24"/>
                <w:szCs w:val="24"/>
              </w:rPr>
              <w:t>Niedru priede</w:t>
            </w:r>
            <w:r w:rsidRPr="00496AA2">
              <w:rPr>
                <w:sz w:val="24"/>
                <w:szCs w:val="24"/>
              </w:rPr>
              <w:t xml:space="preserve"> atrodas Pūrciemā.</w:t>
            </w:r>
          </w:p>
        </w:tc>
        <w:tc>
          <w:tcPr>
            <w:tcW w:w="3678" w:type="dxa"/>
            <w:tcBorders>
              <w:left w:val="single" w:sz="4" w:space="0" w:color="auto"/>
            </w:tcBorders>
          </w:tcPr>
          <w:p w:rsidR="007C729D" w:rsidRPr="00496AA2" w:rsidRDefault="00850A9E" w:rsidP="00496AA2">
            <w:pPr>
              <w:pStyle w:val="BodyText3"/>
              <w:spacing w:after="0"/>
              <w:jc w:val="both"/>
              <w:rPr>
                <w:sz w:val="24"/>
                <w:szCs w:val="24"/>
              </w:rPr>
            </w:pPr>
            <w:r w:rsidRPr="00496AA2">
              <w:rPr>
                <w:sz w:val="24"/>
                <w:szCs w:val="24"/>
              </w:rPr>
              <w:t>Rojas novads</w:t>
            </w:r>
          </w:p>
        </w:tc>
      </w:tr>
      <w:tr w:rsidR="007C729D" w:rsidRPr="00496AA2" w:rsidTr="008D2925">
        <w:tc>
          <w:tcPr>
            <w:tcW w:w="957" w:type="dxa"/>
          </w:tcPr>
          <w:p w:rsidR="007C729D" w:rsidRPr="00496AA2" w:rsidRDefault="0089595A" w:rsidP="00496AA2">
            <w:pPr>
              <w:pStyle w:val="BodyText3"/>
              <w:spacing w:after="0"/>
              <w:jc w:val="both"/>
              <w:rPr>
                <w:sz w:val="24"/>
                <w:szCs w:val="24"/>
              </w:rPr>
            </w:pPr>
            <w:r>
              <w:rPr>
                <w:sz w:val="24"/>
                <w:szCs w:val="24"/>
              </w:rPr>
              <w:t>13.</w:t>
            </w:r>
          </w:p>
        </w:tc>
        <w:tc>
          <w:tcPr>
            <w:tcW w:w="4819" w:type="dxa"/>
            <w:tcBorders>
              <w:right w:val="single" w:sz="4" w:space="0" w:color="auto"/>
            </w:tcBorders>
          </w:tcPr>
          <w:p w:rsidR="007C729D" w:rsidRPr="00496AA2" w:rsidRDefault="0089595A" w:rsidP="00496AA2">
            <w:pPr>
              <w:pStyle w:val="BodyText3"/>
              <w:spacing w:after="0"/>
              <w:jc w:val="both"/>
              <w:rPr>
                <w:sz w:val="24"/>
                <w:szCs w:val="24"/>
              </w:rPr>
            </w:pPr>
            <w:r w:rsidRPr="0016562D">
              <w:rPr>
                <w:b/>
                <w:sz w:val="24"/>
                <w:szCs w:val="22"/>
              </w:rPr>
              <w:t>Mežītes pilskalns</w:t>
            </w:r>
            <w:r>
              <w:rPr>
                <w:b/>
                <w:sz w:val="24"/>
                <w:szCs w:val="22"/>
              </w:rPr>
              <w:t xml:space="preserve"> -</w:t>
            </w:r>
            <w:r>
              <w:rPr>
                <w:rFonts w:ascii="Arial" w:hAnsi="Arial" w:cs="Arial"/>
                <w:color w:val="212121"/>
                <w:sz w:val="21"/>
                <w:szCs w:val="21"/>
              </w:rPr>
              <w:t xml:space="preserve"> </w:t>
            </w:r>
            <w:r w:rsidRPr="0089595A">
              <w:rPr>
                <w:color w:val="212121"/>
                <w:sz w:val="24"/>
                <w:szCs w:val="24"/>
              </w:rPr>
              <w:t>vizuāli viens no skaistākajiem Kurzemes pilskalniem</w:t>
            </w:r>
            <w:r>
              <w:rPr>
                <w:color w:val="212121"/>
                <w:sz w:val="24"/>
                <w:szCs w:val="24"/>
              </w:rPr>
              <w:t>.</w:t>
            </w:r>
          </w:p>
        </w:tc>
        <w:tc>
          <w:tcPr>
            <w:tcW w:w="3678" w:type="dxa"/>
            <w:tcBorders>
              <w:left w:val="single" w:sz="4" w:space="0" w:color="auto"/>
            </w:tcBorders>
          </w:tcPr>
          <w:p w:rsidR="007C729D" w:rsidRPr="00496AA2" w:rsidRDefault="0089595A" w:rsidP="00496AA2">
            <w:pPr>
              <w:pStyle w:val="BodyText3"/>
              <w:spacing w:after="0"/>
              <w:jc w:val="both"/>
              <w:rPr>
                <w:sz w:val="24"/>
                <w:szCs w:val="24"/>
              </w:rPr>
            </w:pPr>
            <w:r>
              <w:rPr>
                <w:sz w:val="24"/>
                <w:szCs w:val="24"/>
              </w:rPr>
              <w:t>Talsu novads, Lībagu pagasts, Pilskalnciems</w:t>
            </w:r>
          </w:p>
        </w:tc>
      </w:tr>
      <w:tr w:rsidR="0089595A" w:rsidRPr="00496AA2" w:rsidTr="008D2925">
        <w:tc>
          <w:tcPr>
            <w:tcW w:w="957" w:type="dxa"/>
          </w:tcPr>
          <w:p w:rsidR="0089595A" w:rsidRDefault="0089595A" w:rsidP="00496AA2">
            <w:pPr>
              <w:pStyle w:val="BodyText3"/>
              <w:spacing w:after="0"/>
              <w:jc w:val="both"/>
              <w:rPr>
                <w:sz w:val="24"/>
                <w:szCs w:val="24"/>
              </w:rPr>
            </w:pPr>
            <w:r>
              <w:rPr>
                <w:sz w:val="24"/>
                <w:szCs w:val="24"/>
              </w:rPr>
              <w:t>14.</w:t>
            </w:r>
          </w:p>
        </w:tc>
        <w:tc>
          <w:tcPr>
            <w:tcW w:w="4819" w:type="dxa"/>
            <w:tcBorders>
              <w:right w:val="single" w:sz="4" w:space="0" w:color="auto"/>
            </w:tcBorders>
          </w:tcPr>
          <w:p w:rsidR="0089595A" w:rsidRPr="0089595A" w:rsidRDefault="0089595A" w:rsidP="00496AA2">
            <w:pPr>
              <w:pStyle w:val="BodyText3"/>
              <w:spacing w:after="0"/>
              <w:jc w:val="both"/>
              <w:rPr>
                <w:b/>
                <w:sz w:val="24"/>
                <w:szCs w:val="24"/>
              </w:rPr>
            </w:pPr>
            <w:r w:rsidRPr="0089595A">
              <w:rPr>
                <w:b/>
                <w:color w:val="212121"/>
                <w:sz w:val="24"/>
                <w:szCs w:val="24"/>
              </w:rPr>
              <w:t>Basu Vilkatu akmens</w:t>
            </w:r>
            <w:r w:rsidRPr="0089595A">
              <w:rPr>
                <w:color w:val="212121"/>
                <w:sz w:val="24"/>
                <w:szCs w:val="24"/>
              </w:rPr>
              <w:t xml:space="preserve"> - kulta vieta atrodas Vandzenes pagasta austrumu daļā, ap 2 km dienvidrietumos no Uguņciema centra</w:t>
            </w:r>
            <w:r>
              <w:rPr>
                <w:color w:val="212121"/>
                <w:sz w:val="24"/>
                <w:szCs w:val="24"/>
              </w:rPr>
              <w:t>.</w:t>
            </w:r>
          </w:p>
        </w:tc>
        <w:tc>
          <w:tcPr>
            <w:tcW w:w="3678" w:type="dxa"/>
            <w:tcBorders>
              <w:left w:val="single" w:sz="4" w:space="0" w:color="auto"/>
            </w:tcBorders>
          </w:tcPr>
          <w:p w:rsidR="0089595A" w:rsidRDefault="0089595A" w:rsidP="00496AA2">
            <w:pPr>
              <w:pStyle w:val="BodyText3"/>
              <w:spacing w:after="0"/>
              <w:jc w:val="both"/>
              <w:rPr>
                <w:sz w:val="24"/>
                <w:szCs w:val="24"/>
              </w:rPr>
            </w:pPr>
            <w:r>
              <w:rPr>
                <w:sz w:val="24"/>
                <w:szCs w:val="24"/>
              </w:rPr>
              <w:t>Talsu novads, Vandzenes pagasts, Uguņciems</w:t>
            </w:r>
          </w:p>
        </w:tc>
      </w:tr>
      <w:tr w:rsidR="0089595A" w:rsidRPr="00496AA2" w:rsidTr="008D2925">
        <w:tc>
          <w:tcPr>
            <w:tcW w:w="957" w:type="dxa"/>
          </w:tcPr>
          <w:p w:rsidR="0089595A" w:rsidRDefault="0089595A" w:rsidP="00496AA2">
            <w:pPr>
              <w:pStyle w:val="BodyText3"/>
              <w:spacing w:after="0"/>
              <w:jc w:val="both"/>
              <w:rPr>
                <w:sz w:val="24"/>
                <w:szCs w:val="24"/>
              </w:rPr>
            </w:pPr>
            <w:r>
              <w:rPr>
                <w:sz w:val="24"/>
                <w:szCs w:val="24"/>
              </w:rPr>
              <w:t>15.</w:t>
            </w:r>
          </w:p>
        </w:tc>
        <w:tc>
          <w:tcPr>
            <w:tcW w:w="4819" w:type="dxa"/>
            <w:tcBorders>
              <w:right w:val="single" w:sz="4" w:space="0" w:color="auto"/>
            </w:tcBorders>
          </w:tcPr>
          <w:p w:rsidR="0089595A" w:rsidRPr="0016562D" w:rsidRDefault="00636C72" w:rsidP="00496AA2">
            <w:pPr>
              <w:pStyle w:val="BodyText3"/>
              <w:spacing w:after="0"/>
              <w:jc w:val="both"/>
              <w:rPr>
                <w:b/>
                <w:sz w:val="24"/>
                <w:szCs w:val="22"/>
              </w:rPr>
            </w:pPr>
            <w:r w:rsidRPr="0016562D">
              <w:rPr>
                <w:b/>
                <w:sz w:val="24"/>
                <w:szCs w:val="22"/>
              </w:rPr>
              <w:t>Bīlavu velna laiva,</w:t>
            </w:r>
            <w:r w:rsidRPr="0016562D">
              <w:rPr>
                <w:bCs/>
                <w:sz w:val="24"/>
                <w:szCs w:val="22"/>
              </w:rPr>
              <w:t xml:space="preserve"> kas ir</w:t>
            </w:r>
            <w:r w:rsidRPr="0016562D">
              <w:rPr>
                <w:sz w:val="24"/>
                <w:szCs w:val="22"/>
              </w:rPr>
              <w:t xml:space="preserve"> Skandināvijas ieceļotāju apbedījuma vieta – senkaps un sastāv no apaļu akmeņu krāvuma, kas atveido kuģa kontūras.</w:t>
            </w:r>
          </w:p>
        </w:tc>
        <w:tc>
          <w:tcPr>
            <w:tcW w:w="3678" w:type="dxa"/>
            <w:tcBorders>
              <w:left w:val="single" w:sz="4" w:space="0" w:color="auto"/>
            </w:tcBorders>
          </w:tcPr>
          <w:p w:rsidR="0089595A" w:rsidRDefault="00636C72" w:rsidP="00496AA2">
            <w:pPr>
              <w:pStyle w:val="BodyText3"/>
              <w:spacing w:after="0"/>
              <w:jc w:val="both"/>
              <w:rPr>
                <w:sz w:val="24"/>
                <w:szCs w:val="24"/>
              </w:rPr>
            </w:pPr>
            <w:r>
              <w:rPr>
                <w:sz w:val="24"/>
                <w:szCs w:val="24"/>
              </w:rPr>
              <w:t>Talsu novads, Lubes pagasts</w:t>
            </w:r>
          </w:p>
        </w:tc>
      </w:tr>
      <w:tr w:rsidR="0089595A" w:rsidRPr="00496AA2" w:rsidTr="008D2925">
        <w:tc>
          <w:tcPr>
            <w:tcW w:w="957" w:type="dxa"/>
          </w:tcPr>
          <w:p w:rsidR="0089595A" w:rsidRDefault="0089595A" w:rsidP="00496AA2">
            <w:pPr>
              <w:pStyle w:val="BodyText3"/>
              <w:spacing w:after="0"/>
              <w:jc w:val="both"/>
              <w:rPr>
                <w:sz w:val="24"/>
                <w:szCs w:val="24"/>
              </w:rPr>
            </w:pPr>
            <w:r>
              <w:rPr>
                <w:sz w:val="24"/>
                <w:szCs w:val="24"/>
              </w:rPr>
              <w:t>16.</w:t>
            </w:r>
          </w:p>
        </w:tc>
        <w:tc>
          <w:tcPr>
            <w:tcW w:w="4819" w:type="dxa"/>
            <w:tcBorders>
              <w:right w:val="single" w:sz="4" w:space="0" w:color="auto"/>
            </w:tcBorders>
          </w:tcPr>
          <w:p w:rsidR="0089595A" w:rsidRPr="0016562D" w:rsidRDefault="00636C72" w:rsidP="00A14FF1">
            <w:pPr>
              <w:pStyle w:val="BodyText3"/>
              <w:spacing w:after="0"/>
              <w:jc w:val="both"/>
              <w:rPr>
                <w:b/>
                <w:sz w:val="24"/>
                <w:szCs w:val="22"/>
              </w:rPr>
            </w:pPr>
            <w:r>
              <w:rPr>
                <w:b/>
                <w:sz w:val="24"/>
                <w:szCs w:val="22"/>
              </w:rPr>
              <w:t>Abavas rumba</w:t>
            </w:r>
            <w:r w:rsidR="00A14FF1">
              <w:rPr>
                <w:b/>
                <w:sz w:val="24"/>
                <w:szCs w:val="22"/>
              </w:rPr>
              <w:t>s</w:t>
            </w:r>
            <w:r w:rsidR="00A14FF1">
              <w:rPr>
                <w:rFonts w:ascii="Arial" w:hAnsi="Arial" w:cs="Arial"/>
                <w:color w:val="212121"/>
                <w:sz w:val="21"/>
                <w:szCs w:val="21"/>
              </w:rPr>
              <w:t xml:space="preserve"> </w:t>
            </w:r>
            <w:r w:rsidR="00A14FF1" w:rsidRPr="00A14FF1">
              <w:rPr>
                <w:color w:val="212121"/>
                <w:sz w:val="24"/>
                <w:szCs w:val="24"/>
              </w:rPr>
              <w:t>ūdenskritums uz aptuveni 2 m augsta dolomīta sliekšņa, iecienīta ūdenstūristu vieta.</w:t>
            </w:r>
          </w:p>
        </w:tc>
        <w:tc>
          <w:tcPr>
            <w:tcW w:w="3678" w:type="dxa"/>
            <w:tcBorders>
              <w:left w:val="single" w:sz="4" w:space="0" w:color="auto"/>
            </w:tcBorders>
          </w:tcPr>
          <w:p w:rsidR="0089595A" w:rsidRDefault="00A14FF1" w:rsidP="00496AA2">
            <w:pPr>
              <w:pStyle w:val="BodyText3"/>
              <w:spacing w:after="0"/>
              <w:jc w:val="both"/>
              <w:rPr>
                <w:sz w:val="24"/>
                <w:szCs w:val="24"/>
              </w:rPr>
            </w:pPr>
            <w:r>
              <w:rPr>
                <w:sz w:val="24"/>
                <w:szCs w:val="24"/>
              </w:rPr>
              <w:t>Talsu novads, Sabile</w:t>
            </w:r>
          </w:p>
        </w:tc>
      </w:tr>
      <w:tr w:rsidR="00636C72" w:rsidRPr="00496AA2" w:rsidTr="008D2925">
        <w:tc>
          <w:tcPr>
            <w:tcW w:w="957" w:type="dxa"/>
          </w:tcPr>
          <w:p w:rsidR="00636C72" w:rsidRDefault="00636C72" w:rsidP="00496AA2">
            <w:pPr>
              <w:pStyle w:val="BodyText3"/>
              <w:spacing w:after="0"/>
              <w:jc w:val="both"/>
              <w:rPr>
                <w:sz w:val="24"/>
                <w:szCs w:val="24"/>
              </w:rPr>
            </w:pPr>
            <w:r>
              <w:rPr>
                <w:sz w:val="24"/>
                <w:szCs w:val="24"/>
              </w:rPr>
              <w:t>17.</w:t>
            </w:r>
          </w:p>
        </w:tc>
        <w:tc>
          <w:tcPr>
            <w:tcW w:w="4819" w:type="dxa"/>
            <w:tcBorders>
              <w:right w:val="single" w:sz="4" w:space="0" w:color="auto"/>
            </w:tcBorders>
          </w:tcPr>
          <w:p w:rsidR="00636C72" w:rsidRPr="00A14FF1" w:rsidRDefault="00A14FF1" w:rsidP="00496AA2">
            <w:pPr>
              <w:pStyle w:val="BodyText3"/>
              <w:spacing w:after="0"/>
              <w:jc w:val="both"/>
              <w:rPr>
                <w:b/>
                <w:sz w:val="24"/>
                <w:szCs w:val="24"/>
              </w:rPr>
            </w:pPr>
            <w:r w:rsidRPr="00A14FF1">
              <w:rPr>
                <w:b/>
                <w:color w:val="212121"/>
                <w:sz w:val="24"/>
                <w:szCs w:val="24"/>
              </w:rPr>
              <w:t>Lejaslāču senkapi</w:t>
            </w:r>
            <w:r w:rsidRPr="00A14FF1">
              <w:rPr>
                <w:color w:val="212121"/>
                <w:sz w:val="24"/>
                <w:szCs w:val="24"/>
              </w:rPr>
              <w:t xml:space="preserve"> atrodas Lībagu pagastā, ap 600 m dienvidaustrumos no Kāravkalna </w:t>
            </w:r>
            <w:r>
              <w:rPr>
                <w:color w:val="212121"/>
                <w:sz w:val="24"/>
                <w:szCs w:val="24"/>
              </w:rPr>
              <w:t>–</w:t>
            </w:r>
            <w:r w:rsidRPr="00A14FF1">
              <w:rPr>
                <w:color w:val="212121"/>
                <w:sz w:val="24"/>
                <w:szCs w:val="24"/>
              </w:rPr>
              <w:t xml:space="preserve"> pilskalna</w:t>
            </w:r>
            <w:r>
              <w:rPr>
                <w:color w:val="212121"/>
                <w:sz w:val="24"/>
                <w:szCs w:val="24"/>
              </w:rPr>
              <w:t>.</w:t>
            </w:r>
          </w:p>
        </w:tc>
        <w:tc>
          <w:tcPr>
            <w:tcW w:w="3678" w:type="dxa"/>
            <w:tcBorders>
              <w:left w:val="single" w:sz="4" w:space="0" w:color="auto"/>
            </w:tcBorders>
          </w:tcPr>
          <w:p w:rsidR="00636C72" w:rsidRDefault="00A14FF1" w:rsidP="00A14FF1">
            <w:pPr>
              <w:pStyle w:val="BodyText3"/>
              <w:spacing w:after="0"/>
              <w:jc w:val="both"/>
              <w:rPr>
                <w:sz w:val="24"/>
                <w:szCs w:val="24"/>
              </w:rPr>
            </w:pPr>
            <w:r>
              <w:rPr>
                <w:sz w:val="24"/>
                <w:szCs w:val="24"/>
              </w:rPr>
              <w:t>Talsu novads, Lībagu pagasts</w:t>
            </w:r>
          </w:p>
        </w:tc>
      </w:tr>
      <w:tr w:rsidR="00636C72" w:rsidRPr="00496AA2" w:rsidTr="008D2925">
        <w:tc>
          <w:tcPr>
            <w:tcW w:w="957" w:type="dxa"/>
          </w:tcPr>
          <w:p w:rsidR="00636C72" w:rsidRDefault="00636C72" w:rsidP="00496AA2">
            <w:pPr>
              <w:pStyle w:val="BodyText3"/>
              <w:spacing w:after="0"/>
              <w:jc w:val="both"/>
              <w:rPr>
                <w:sz w:val="24"/>
                <w:szCs w:val="24"/>
              </w:rPr>
            </w:pPr>
            <w:r>
              <w:rPr>
                <w:sz w:val="24"/>
                <w:szCs w:val="24"/>
              </w:rPr>
              <w:t>18.</w:t>
            </w:r>
          </w:p>
        </w:tc>
        <w:tc>
          <w:tcPr>
            <w:tcW w:w="4819" w:type="dxa"/>
            <w:tcBorders>
              <w:right w:val="single" w:sz="4" w:space="0" w:color="auto"/>
            </w:tcBorders>
          </w:tcPr>
          <w:p w:rsidR="00636C72" w:rsidRPr="00A14FF1" w:rsidRDefault="00A14FF1" w:rsidP="00496AA2">
            <w:pPr>
              <w:pStyle w:val="BodyText3"/>
              <w:spacing w:after="0"/>
              <w:jc w:val="both"/>
              <w:rPr>
                <w:b/>
                <w:sz w:val="24"/>
                <w:szCs w:val="24"/>
              </w:rPr>
            </w:pPr>
            <w:r w:rsidRPr="007C7C36">
              <w:rPr>
                <w:b/>
                <w:color w:val="212121"/>
                <w:sz w:val="24"/>
                <w:szCs w:val="24"/>
              </w:rPr>
              <w:t>Galtenes Svētavots</w:t>
            </w:r>
            <w:r w:rsidRPr="00A14FF1">
              <w:rPr>
                <w:color w:val="212121"/>
                <w:sz w:val="24"/>
                <w:szCs w:val="24"/>
              </w:rPr>
              <w:t xml:space="preserve"> - kulta vieta</w:t>
            </w:r>
            <w:r>
              <w:rPr>
                <w:rStyle w:val="apple-converted-space"/>
                <w:color w:val="212121"/>
                <w:sz w:val="24"/>
                <w:szCs w:val="24"/>
              </w:rPr>
              <w:t>.</w:t>
            </w:r>
          </w:p>
        </w:tc>
        <w:tc>
          <w:tcPr>
            <w:tcW w:w="3678" w:type="dxa"/>
            <w:tcBorders>
              <w:left w:val="single" w:sz="4" w:space="0" w:color="auto"/>
            </w:tcBorders>
          </w:tcPr>
          <w:p w:rsidR="00636C72" w:rsidRDefault="00A14FF1" w:rsidP="00496AA2">
            <w:pPr>
              <w:pStyle w:val="BodyText3"/>
              <w:spacing w:after="0"/>
              <w:jc w:val="both"/>
              <w:rPr>
                <w:sz w:val="24"/>
                <w:szCs w:val="24"/>
              </w:rPr>
            </w:pPr>
            <w:r>
              <w:rPr>
                <w:sz w:val="24"/>
                <w:szCs w:val="24"/>
              </w:rPr>
              <w:t>Talsu novads, Balgales pagasts</w:t>
            </w:r>
          </w:p>
        </w:tc>
      </w:tr>
      <w:tr w:rsidR="00636C72" w:rsidRPr="00496AA2" w:rsidTr="008D2925">
        <w:tc>
          <w:tcPr>
            <w:tcW w:w="957" w:type="dxa"/>
          </w:tcPr>
          <w:p w:rsidR="00636C72" w:rsidRDefault="00636C72" w:rsidP="00496AA2">
            <w:pPr>
              <w:pStyle w:val="BodyText3"/>
              <w:spacing w:after="0"/>
              <w:jc w:val="both"/>
              <w:rPr>
                <w:sz w:val="24"/>
                <w:szCs w:val="24"/>
              </w:rPr>
            </w:pPr>
            <w:r>
              <w:rPr>
                <w:sz w:val="24"/>
                <w:szCs w:val="24"/>
              </w:rPr>
              <w:t>19.</w:t>
            </w:r>
          </w:p>
        </w:tc>
        <w:tc>
          <w:tcPr>
            <w:tcW w:w="4819" w:type="dxa"/>
            <w:tcBorders>
              <w:right w:val="single" w:sz="4" w:space="0" w:color="auto"/>
            </w:tcBorders>
          </w:tcPr>
          <w:p w:rsidR="00636C72" w:rsidRPr="007C7C36" w:rsidRDefault="007C7C36" w:rsidP="00525BC9">
            <w:pPr>
              <w:pStyle w:val="BodyText3"/>
              <w:spacing w:after="0"/>
              <w:jc w:val="both"/>
              <w:rPr>
                <w:b/>
                <w:sz w:val="24"/>
                <w:szCs w:val="24"/>
              </w:rPr>
            </w:pPr>
            <w:r w:rsidRPr="007C7C36">
              <w:rPr>
                <w:b/>
                <w:color w:val="212121"/>
                <w:sz w:val="24"/>
                <w:szCs w:val="24"/>
              </w:rPr>
              <w:t>Māras kambaru</w:t>
            </w:r>
            <w:r w:rsidRPr="007C7C36">
              <w:rPr>
                <w:color w:val="212121"/>
                <w:sz w:val="24"/>
                <w:szCs w:val="24"/>
              </w:rPr>
              <w:t xml:space="preserve"> alas - kulta vieta</w:t>
            </w:r>
            <w:r w:rsidR="00525BC9">
              <w:rPr>
                <w:color w:val="212121"/>
                <w:sz w:val="24"/>
                <w:szCs w:val="24"/>
              </w:rPr>
              <w:t>,</w:t>
            </w:r>
            <w:r w:rsidR="00525BC9" w:rsidRPr="00525BC9">
              <w:rPr>
                <w:color w:val="212121"/>
                <w:sz w:val="24"/>
                <w:szCs w:val="24"/>
              </w:rPr>
              <w:t xml:space="preserve"> dabiski izveidojusies alu sistēma Abavas ielejas labā krasta smilšakmens atsegumā, ap 2 km dienvidrietumos bijušai Kalešu muižai.</w:t>
            </w:r>
            <w:r w:rsidR="00525BC9">
              <w:rPr>
                <w:rFonts w:ascii="Arial" w:hAnsi="Arial" w:cs="Arial"/>
                <w:color w:val="212121"/>
                <w:sz w:val="21"/>
                <w:szCs w:val="21"/>
              </w:rPr>
              <w:t> </w:t>
            </w:r>
          </w:p>
        </w:tc>
        <w:tc>
          <w:tcPr>
            <w:tcW w:w="3678" w:type="dxa"/>
            <w:tcBorders>
              <w:left w:val="single" w:sz="4" w:space="0" w:color="auto"/>
            </w:tcBorders>
          </w:tcPr>
          <w:p w:rsidR="00636C72" w:rsidRDefault="007C7C36" w:rsidP="00496AA2">
            <w:pPr>
              <w:pStyle w:val="BodyText3"/>
              <w:spacing w:after="0"/>
              <w:jc w:val="both"/>
              <w:rPr>
                <w:sz w:val="24"/>
                <w:szCs w:val="24"/>
              </w:rPr>
            </w:pPr>
            <w:r>
              <w:rPr>
                <w:sz w:val="24"/>
                <w:szCs w:val="24"/>
              </w:rPr>
              <w:t>Talsu novads, Ģibuļu pagasts</w:t>
            </w:r>
          </w:p>
        </w:tc>
      </w:tr>
      <w:tr w:rsidR="00636C72" w:rsidRPr="00496AA2" w:rsidTr="008D2925">
        <w:tc>
          <w:tcPr>
            <w:tcW w:w="957" w:type="dxa"/>
          </w:tcPr>
          <w:p w:rsidR="00636C72" w:rsidRDefault="00636C72" w:rsidP="00496AA2">
            <w:pPr>
              <w:pStyle w:val="BodyText3"/>
              <w:spacing w:after="0"/>
              <w:jc w:val="both"/>
              <w:rPr>
                <w:sz w:val="24"/>
                <w:szCs w:val="24"/>
              </w:rPr>
            </w:pPr>
            <w:r>
              <w:rPr>
                <w:sz w:val="24"/>
                <w:szCs w:val="24"/>
              </w:rPr>
              <w:t>20.</w:t>
            </w:r>
          </w:p>
        </w:tc>
        <w:tc>
          <w:tcPr>
            <w:tcW w:w="4819" w:type="dxa"/>
            <w:tcBorders>
              <w:right w:val="single" w:sz="4" w:space="0" w:color="auto"/>
            </w:tcBorders>
          </w:tcPr>
          <w:p w:rsidR="00636C72" w:rsidRDefault="007C7C36" w:rsidP="00496AA2">
            <w:pPr>
              <w:pStyle w:val="BodyText3"/>
              <w:spacing w:after="0"/>
              <w:jc w:val="both"/>
              <w:rPr>
                <w:b/>
                <w:sz w:val="24"/>
                <w:szCs w:val="22"/>
              </w:rPr>
            </w:pPr>
            <w:r>
              <w:rPr>
                <w:b/>
                <w:sz w:val="24"/>
                <w:szCs w:val="22"/>
              </w:rPr>
              <w:t>Valdemārpils Elku liepa</w:t>
            </w:r>
            <w:r w:rsidRPr="007C7C36">
              <w:rPr>
                <w:sz w:val="24"/>
                <w:szCs w:val="22"/>
              </w:rPr>
              <w:t xml:space="preserve"> – kulta vieta</w:t>
            </w:r>
            <w:r>
              <w:rPr>
                <w:sz w:val="24"/>
                <w:szCs w:val="22"/>
              </w:rPr>
              <w:t>.</w:t>
            </w:r>
          </w:p>
        </w:tc>
        <w:tc>
          <w:tcPr>
            <w:tcW w:w="3678" w:type="dxa"/>
            <w:tcBorders>
              <w:left w:val="single" w:sz="4" w:space="0" w:color="auto"/>
            </w:tcBorders>
          </w:tcPr>
          <w:p w:rsidR="00636C72" w:rsidRDefault="007C7C36" w:rsidP="00496AA2">
            <w:pPr>
              <w:pStyle w:val="BodyText3"/>
              <w:spacing w:after="0"/>
              <w:jc w:val="both"/>
              <w:rPr>
                <w:sz w:val="24"/>
                <w:szCs w:val="24"/>
              </w:rPr>
            </w:pPr>
            <w:r>
              <w:rPr>
                <w:sz w:val="24"/>
                <w:szCs w:val="24"/>
              </w:rPr>
              <w:t>Talsu novads, Valdemārpils</w:t>
            </w:r>
          </w:p>
        </w:tc>
      </w:tr>
      <w:tr w:rsidR="007C7C36" w:rsidRPr="00496AA2" w:rsidTr="008D2925">
        <w:tc>
          <w:tcPr>
            <w:tcW w:w="957" w:type="dxa"/>
          </w:tcPr>
          <w:p w:rsidR="007C7C36" w:rsidRDefault="003A1809" w:rsidP="00496AA2">
            <w:pPr>
              <w:pStyle w:val="BodyText3"/>
              <w:spacing w:after="0"/>
              <w:jc w:val="both"/>
              <w:rPr>
                <w:sz w:val="24"/>
                <w:szCs w:val="24"/>
              </w:rPr>
            </w:pPr>
            <w:r>
              <w:rPr>
                <w:sz w:val="24"/>
                <w:szCs w:val="24"/>
              </w:rPr>
              <w:t>21.</w:t>
            </w:r>
          </w:p>
        </w:tc>
        <w:tc>
          <w:tcPr>
            <w:tcW w:w="4819" w:type="dxa"/>
            <w:tcBorders>
              <w:right w:val="single" w:sz="4" w:space="0" w:color="auto"/>
            </w:tcBorders>
          </w:tcPr>
          <w:p w:rsidR="007C7C36" w:rsidRDefault="003A1809" w:rsidP="00496AA2">
            <w:pPr>
              <w:pStyle w:val="BodyText3"/>
              <w:spacing w:after="0"/>
              <w:jc w:val="both"/>
              <w:rPr>
                <w:b/>
                <w:sz w:val="24"/>
                <w:szCs w:val="22"/>
              </w:rPr>
            </w:pPr>
            <w:r>
              <w:rPr>
                <w:b/>
                <w:sz w:val="24"/>
                <w:szCs w:val="22"/>
              </w:rPr>
              <w:t xml:space="preserve">Odres velna akmens </w:t>
            </w:r>
            <w:r w:rsidRPr="003A1809">
              <w:rPr>
                <w:sz w:val="24"/>
                <w:szCs w:val="22"/>
              </w:rPr>
              <w:t>– kulta vieta</w:t>
            </w:r>
            <w:r>
              <w:rPr>
                <w:b/>
                <w:sz w:val="24"/>
                <w:szCs w:val="22"/>
              </w:rPr>
              <w:t>.</w:t>
            </w:r>
          </w:p>
        </w:tc>
        <w:tc>
          <w:tcPr>
            <w:tcW w:w="3678" w:type="dxa"/>
            <w:tcBorders>
              <w:left w:val="single" w:sz="4" w:space="0" w:color="auto"/>
            </w:tcBorders>
          </w:tcPr>
          <w:p w:rsidR="007C7C36" w:rsidRDefault="003A1809" w:rsidP="00496AA2">
            <w:pPr>
              <w:pStyle w:val="BodyText3"/>
              <w:spacing w:after="0"/>
              <w:jc w:val="both"/>
              <w:rPr>
                <w:sz w:val="24"/>
                <w:szCs w:val="24"/>
              </w:rPr>
            </w:pPr>
            <w:r>
              <w:rPr>
                <w:sz w:val="24"/>
                <w:szCs w:val="24"/>
              </w:rPr>
              <w:t>Talsu novads, Laucienes pagasts</w:t>
            </w:r>
          </w:p>
        </w:tc>
      </w:tr>
      <w:tr w:rsidR="007C7C36" w:rsidRPr="00496AA2" w:rsidTr="008D2925">
        <w:tc>
          <w:tcPr>
            <w:tcW w:w="957" w:type="dxa"/>
          </w:tcPr>
          <w:p w:rsidR="007C7C36" w:rsidRDefault="003A1809" w:rsidP="00496AA2">
            <w:pPr>
              <w:pStyle w:val="BodyText3"/>
              <w:spacing w:after="0"/>
              <w:jc w:val="both"/>
              <w:rPr>
                <w:sz w:val="24"/>
                <w:szCs w:val="24"/>
              </w:rPr>
            </w:pPr>
            <w:r>
              <w:rPr>
                <w:sz w:val="24"/>
                <w:szCs w:val="24"/>
              </w:rPr>
              <w:t>22.</w:t>
            </w:r>
          </w:p>
        </w:tc>
        <w:tc>
          <w:tcPr>
            <w:tcW w:w="4819" w:type="dxa"/>
            <w:tcBorders>
              <w:right w:val="single" w:sz="4" w:space="0" w:color="auto"/>
            </w:tcBorders>
          </w:tcPr>
          <w:p w:rsidR="007C7C36" w:rsidRPr="00CE013D" w:rsidRDefault="00F0592E" w:rsidP="00F0592E">
            <w:pPr>
              <w:pStyle w:val="BodyText3"/>
              <w:spacing w:after="0"/>
              <w:jc w:val="both"/>
              <w:rPr>
                <w:b/>
                <w:sz w:val="24"/>
                <w:szCs w:val="24"/>
              </w:rPr>
            </w:pPr>
            <w:r w:rsidRPr="00F0592E">
              <w:rPr>
                <w:b/>
                <w:color w:val="212121"/>
                <w:sz w:val="24"/>
                <w:szCs w:val="24"/>
              </w:rPr>
              <w:t>V</w:t>
            </w:r>
            <w:r w:rsidR="00CE013D" w:rsidRPr="00F0592E">
              <w:rPr>
                <w:b/>
                <w:color w:val="212121"/>
                <w:sz w:val="24"/>
                <w:szCs w:val="24"/>
              </w:rPr>
              <w:t>irsaišu ūdenskritums</w:t>
            </w:r>
            <w:r w:rsidR="00CE013D" w:rsidRPr="00CE013D">
              <w:rPr>
                <w:color w:val="212121"/>
                <w:sz w:val="24"/>
                <w:szCs w:val="24"/>
              </w:rPr>
              <w:t xml:space="preserve"> </w:t>
            </w:r>
            <w:r>
              <w:rPr>
                <w:color w:val="212121"/>
                <w:sz w:val="24"/>
                <w:szCs w:val="24"/>
              </w:rPr>
              <w:t>- a</w:t>
            </w:r>
            <w:r w:rsidR="00CE013D" w:rsidRPr="00CE013D">
              <w:rPr>
                <w:color w:val="212121"/>
                <w:sz w:val="24"/>
                <w:szCs w:val="24"/>
              </w:rPr>
              <w:t xml:space="preserve">ptuveni kilometru garā dabas taka sākas aiz stādu audzētavas „Mazsili” šosejas Stende-Sabile malā. Dabas taka piemērota gan ģimenēm ar bērniem, gan gados vecākiem ceļotājiem lēnai pastaigai, taka gar nelielās upītes krastu aizved uz Virsaišu ūdenskritumu un tā dziļo gravu, kur apskatāmi </w:t>
            </w:r>
            <w:r w:rsidR="00CE013D" w:rsidRPr="00CE013D">
              <w:rPr>
                <w:color w:val="212121"/>
                <w:sz w:val="24"/>
                <w:szCs w:val="24"/>
              </w:rPr>
              <w:lastRenderedPageBreak/>
              <w:t>arī nelieli dolomītu iežu atsegu</w:t>
            </w:r>
            <w:r>
              <w:rPr>
                <w:color w:val="212121"/>
                <w:sz w:val="24"/>
                <w:szCs w:val="24"/>
              </w:rPr>
              <w:t>mi. 2010.gadā</w:t>
            </w:r>
            <w:r w:rsidRPr="00CE013D">
              <w:rPr>
                <w:color w:val="212121"/>
                <w:sz w:val="24"/>
                <w:szCs w:val="24"/>
              </w:rPr>
              <w:t xml:space="preserve"> tika izvēlēts par gada ģeoloģisko objektu.</w:t>
            </w:r>
          </w:p>
        </w:tc>
        <w:tc>
          <w:tcPr>
            <w:tcW w:w="3678" w:type="dxa"/>
            <w:tcBorders>
              <w:left w:val="single" w:sz="4" w:space="0" w:color="auto"/>
            </w:tcBorders>
          </w:tcPr>
          <w:p w:rsidR="007C7C36" w:rsidRDefault="00F0592E" w:rsidP="00496AA2">
            <w:pPr>
              <w:pStyle w:val="BodyText3"/>
              <w:spacing w:after="0"/>
              <w:jc w:val="both"/>
              <w:rPr>
                <w:sz w:val="24"/>
                <w:szCs w:val="24"/>
              </w:rPr>
            </w:pPr>
            <w:r>
              <w:rPr>
                <w:sz w:val="24"/>
                <w:szCs w:val="24"/>
              </w:rPr>
              <w:lastRenderedPageBreak/>
              <w:t>Talsu novads, Abavas pagasts</w:t>
            </w:r>
          </w:p>
        </w:tc>
      </w:tr>
      <w:tr w:rsidR="007C7C36" w:rsidRPr="00496AA2" w:rsidTr="008D2925">
        <w:tc>
          <w:tcPr>
            <w:tcW w:w="957" w:type="dxa"/>
          </w:tcPr>
          <w:p w:rsidR="007C7C36" w:rsidRDefault="003A4489" w:rsidP="00496AA2">
            <w:pPr>
              <w:pStyle w:val="BodyText3"/>
              <w:spacing w:after="0"/>
              <w:jc w:val="both"/>
              <w:rPr>
                <w:sz w:val="24"/>
                <w:szCs w:val="24"/>
              </w:rPr>
            </w:pPr>
            <w:r>
              <w:rPr>
                <w:sz w:val="24"/>
                <w:szCs w:val="24"/>
              </w:rPr>
              <w:lastRenderedPageBreak/>
              <w:t>23.</w:t>
            </w:r>
          </w:p>
        </w:tc>
        <w:tc>
          <w:tcPr>
            <w:tcW w:w="4819" w:type="dxa"/>
            <w:tcBorders>
              <w:right w:val="single" w:sz="4" w:space="0" w:color="auto"/>
            </w:tcBorders>
          </w:tcPr>
          <w:p w:rsidR="007C7C36" w:rsidRPr="003A4489" w:rsidRDefault="003A4489" w:rsidP="00496AA2">
            <w:pPr>
              <w:pStyle w:val="BodyText3"/>
              <w:spacing w:after="0"/>
              <w:jc w:val="both"/>
              <w:rPr>
                <w:b/>
                <w:sz w:val="24"/>
                <w:szCs w:val="24"/>
              </w:rPr>
            </w:pPr>
            <w:r w:rsidRPr="003A4489">
              <w:rPr>
                <w:rStyle w:val="Strong"/>
                <w:color w:val="212121"/>
                <w:sz w:val="24"/>
                <w:szCs w:val="24"/>
              </w:rPr>
              <w:t>Slepkavkalva</w:t>
            </w:r>
            <w:r w:rsidRPr="003A4489">
              <w:rPr>
                <w:rStyle w:val="apple-converted-space"/>
                <w:color w:val="212121"/>
                <w:sz w:val="24"/>
                <w:szCs w:val="24"/>
              </w:rPr>
              <w:t> </w:t>
            </w:r>
            <w:r w:rsidRPr="003A4489">
              <w:rPr>
                <w:color w:val="212121"/>
                <w:sz w:val="24"/>
                <w:szCs w:val="24"/>
              </w:rPr>
              <w:t>atrodas starp Krācuma un Kaucuma mājām, šis akmens vēl pirms 30-40 gadiem gulējis pļavā, bet tagad tam apkārt mežs. "Akmeņu konfigurācija ir kvadrāts, ar plakanu, līdzenu virsmu, akmens augstums 0,8 m, garums un platums 4,5 m, bet apkārtmērs - 16 m, tas guļ ieslīpi pret ziemeļiem. Uz akmens plakanās, galda veida virsmas varētu stāvēt ap 50 cilvēku."</w:t>
            </w:r>
          </w:p>
        </w:tc>
        <w:tc>
          <w:tcPr>
            <w:tcW w:w="3678" w:type="dxa"/>
            <w:tcBorders>
              <w:left w:val="single" w:sz="4" w:space="0" w:color="auto"/>
            </w:tcBorders>
          </w:tcPr>
          <w:p w:rsidR="007C7C36" w:rsidRDefault="003A4489" w:rsidP="00496AA2">
            <w:pPr>
              <w:pStyle w:val="BodyText3"/>
              <w:spacing w:after="0"/>
              <w:jc w:val="both"/>
              <w:rPr>
                <w:sz w:val="24"/>
                <w:szCs w:val="24"/>
              </w:rPr>
            </w:pPr>
            <w:r>
              <w:rPr>
                <w:sz w:val="24"/>
                <w:szCs w:val="24"/>
              </w:rPr>
              <w:t>Talsu novads, Vandzenes pagasts</w:t>
            </w:r>
          </w:p>
        </w:tc>
      </w:tr>
      <w:tr w:rsidR="003A4489" w:rsidRPr="00496AA2" w:rsidTr="008D2925">
        <w:tc>
          <w:tcPr>
            <w:tcW w:w="957" w:type="dxa"/>
          </w:tcPr>
          <w:p w:rsidR="003A4489" w:rsidRDefault="003A4489" w:rsidP="00496AA2">
            <w:pPr>
              <w:pStyle w:val="BodyText3"/>
              <w:spacing w:after="0"/>
              <w:jc w:val="both"/>
              <w:rPr>
                <w:sz w:val="24"/>
                <w:szCs w:val="24"/>
              </w:rPr>
            </w:pPr>
            <w:r>
              <w:rPr>
                <w:sz w:val="24"/>
                <w:szCs w:val="24"/>
              </w:rPr>
              <w:t>24.</w:t>
            </w:r>
          </w:p>
        </w:tc>
        <w:tc>
          <w:tcPr>
            <w:tcW w:w="4819" w:type="dxa"/>
            <w:tcBorders>
              <w:right w:val="single" w:sz="4" w:space="0" w:color="auto"/>
            </w:tcBorders>
          </w:tcPr>
          <w:p w:rsidR="003A4489" w:rsidRPr="006333A4" w:rsidRDefault="006333A4" w:rsidP="006333A4">
            <w:pPr>
              <w:pStyle w:val="BodyText3"/>
              <w:spacing w:after="0"/>
              <w:jc w:val="both"/>
              <w:rPr>
                <w:rStyle w:val="Strong"/>
                <w:color w:val="212121"/>
                <w:sz w:val="24"/>
                <w:szCs w:val="24"/>
              </w:rPr>
            </w:pPr>
            <w:r w:rsidRPr="006333A4">
              <w:rPr>
                <w:b/>
                <w:color w:val="212121"/>
                <w:sz w:val="24"/>
                <w:szCs w:val="24"/>
              </w:rPr>
              <w:t>Andumu ozols</w:t>
            </w:r>
            <w:r w:rsidRPr="006333A4">
              <w:rPr>
                <w:color w:val="212121"/>
                <w:sz w:val="24"/>
                <w:szCs w:val="24"/>
              </w:rPr>
              <w:t xml:space="preserve"> - kulta vieta atrodas Lībagu pagasta dienvidaustrumu daļā, ap 2 km dienvidaustrumos Mežītes pilskalnam. </w:t>
            </w:r>
          </w:p>
        </w:tc>
        <w:tc>
          <w:tcPr>
            <w:tcW w:w="3678" w:type="dxa"/>
            <w:tcBorders>
              <w:left w:val="single" w:sz="4" w:space="0" w:color="auto"/>
            </w:tcBorders>
          </w:tcPr>
          <w:p w:rsidR="003A4489" w:rsidRDefault="006333A4" w:rsidP="00496AA2">
            <w:pPr>
              <w:pStyle w:val="BodyText3"/>
              <w:spacing w:after="0"/>
              <w:jc w:val="both"/>
              <w:rPr>
                <w:sz w:val="24"/>
                <w:szCs w:val="24"/>
              </w:rPr>
            </w:pPr>
            <w:r>
              <w:rPr>
                <w:sz w:val="24"/>
                <w:szCs w:val="24"/>
              </w:rPr>
              <w:t>Talsu novads, Lībagu pagasts</w:t>
            </w:r>
          </w:p>
        </w:tc>
      </w:tr>
      <w:tr w:rsidR="003A4489" w:rsidRPr="00496AA2" w:rsidTr="008D2925">
        <w:tc>
          <w:tcPr>
            <w:tcW w:w="957" w:type="dxa"/>
          </w:tcPr>
          <w:p w:rsidR="003A4489" w:rsidRDefault="003A4489" w:rsidP="00496AA2">
            <w:pPr>
              <w:pStyle w:val="BodyText3"/>
              <w:spacing w:after="0"/>
              <w:jc w:val="both"/>
              <w:rPr>
                <w:sz w:val="24"/>
                <w:szCs w:val="24"/>
              </w:rPr>
            </w:pPr>
            <w:r>
              <w:rPr>
                <w:sz w:val="24"/>
                <w:szCs w:val="24"/>
              </w:rPr>
              <w:t>25.</w:t>
            </w:r>
          </w:p>
        </w:tc>
        <w:tc>
          <w:tcPr>
            <w:tcW w:w="4819" w:type="dxa"/>
            <w:tcBorders>
              <w:right w:val="single" w:sz="4" w:space="0" w:color="auto"/>
            </w:tcBorders>
          </w:tcPr>
          <w:p w:rsidR="003A4489" w:rsidRPr="003A4489" w:rsidRDefault="006333A4" w:rsidP="00C66C2F">
            <w:pPr>
              <w:pStyle w:val="BodyText3"/>
              <w:spacing w:after="0"/>
              <w:jc w:val="both"/>
              <w:rPr>
                <w:rStyle w:val="Strong"/>
                <w:color w:val="212121"/>
                <w:sz w:val="24"/>
                <w:szCs w:val="24"/>
              </w:rPr>
            </w:pPr>
            <w:r>
              <w:rPr>
                <w:rStyle w:val="Strong"/>
                <w:color w:val="212121"/>
                <w:sz w:val="24"/>
                <w:szCs w:val="24"/>
              </w:rPr>
              <w:t xml:space="preserve">Pūrciema baltā kāpa </w:t>
            </w:r>
            <w:r w:rsidR="00C66C2F" w:rsidRPr="00C66C2F">
              <w:rPr>
                <w:rStyle w:val="Strong"/>
                <w:b w:val="0"/>
                <w:sz w:val="24"/>
                <w:szCs w:val="24"/>
                <w:shd w:val="clear" w:color="auto" w:fill="FFFFFF"/>
              </w:rPr>
              <w:t>–</w:t>
            </w:r>
            <w:r w:rsidRPr="00C66C2F">
              <w:rPr>
                <w:rStyle w:val="Strong"/>
                <w:b w:val="0"/>
                <w:sz w:val="24"/>
                <w:szCs w:val="24"/>
                <w:shd w:val="clear" w:color="auto" w:fill="FFFFFF"/>
              </w:rPr>
              <w:t xml:space="preserve"> </w:t>
            </w:r>
            <w:r w:rsidR="00C66C2F" w:rsidRPr="00C66C2F">
              <w:rPr>
                <w:rStyle w:val="Strong"/>
                <w:sz w:val="24"/>
                <w:szCs w:val="24"/>
                <w:shd w:val="clear" w:color="auto" w:fill="FFFFFF"/>
              </w:rPr>
              <w:t xml:space="preserve">ap 20 m </w:t>
            </w:r>
            <w:r w:rsidR="00C66C2F">
              <w:rPr>
                <w:rStyle w:val="Strong"/>
                <w:b w:val="0"/>
                <w:sz w:val="24"/>
                <w:szCs w:val="24"/>
                <w:shd w:val="clear" w:color="auto" w:fill="FFFFFF"/>
              </w:rPr>
              <w:t>a</w:t>
            </w:r>
            <w:r w:rsidRPr="00C66C2F">
              <w:rPr>
                <w:sz w:val="24"/>
                <w:szCs w:val="24"/>
                <w:shd w:val="clear" w:color="auto" w:fill="FFFFFF"/>
              </w:rPr>
              <w:t>ugstā kāpa (ap 20 m) radusies Litorīnas jūras laikā un saglabā sevī pirms 6000 gadu šeit apmetnēs dzīvojošo cilvēku materiālās kultūras liecības. Arheoloģiskajos izrakumos atrastas tūkstošiem gadu vecas neolīta laikmeta māla figūriņas.</w:t>
            </w:r>
          </w:p>
        </w:tc>
        <w:tc>
          <w:tcPr>
            <w:tcW w:w="3678" w:type="dxa"/>
            <w:tcBorders>
              <w:left w:val="single" w:sz="4" w:space="0" w:color="auto"/>
            </w:tcBorders>
          </w:tcPr>
          <w:p w:rsidR="003A4489" w:rsidRDefault="006333A4" w:rsidP="00C66C2F">
            <w:pPr>
              <w:pStyle w:val="BodyText3"/>
              <w:spacing w:after="0"/>
              <w:jc w:val="both"/>
              <w:rPr>
                <w:sz w:val="24"/>
                <w:szCs w:val="24"/>
              </w:rPr>
            </w:pPr>
            <w:r>
              <w:rPr>
                <w:sz w:val="24"/>
                <w:szCs w:val="24"/>
              </w:rPr>
              <w:t xml:space="preserve">Rojas novads, </w:t>
            </w:r>
            <w:r w:rsidR="00C66C2F">
              <w:rPr>
                <w:sz w:val="24"/>
                <w:szCs w:val="24"/>
              </w:rPr>
              <w:t>Ģipka</w:t>
            </w:r>
          </w:p>
        </w:tc>
      </w:tr>
      <w:tr w:rsidR="003A4489" w:rsidRPr="00496AA2" w:rsidTr="008D2925">
        <w:tc>
          <w:tcPr>
            <w:tcW w:w="957" w:type="dxa"/>
          </w:tcPr>
          <w:p w:rsidR="003A4489" w:rsidRDefault="003A4489" w:rsidP="00496AA2">
            <w:pPr>
              <w:pStyle w:val="BodyText3"/>
              <w:spacing w:after="0"/>
              <w:jc w:val="both"/>
              <w:rPr>
                <w:sz w:val="24"/>
                <w:szCs w:val="24"/>
              </w:rPr>
            </w:pPr>
            <w:r>
              <w:rPr>
                <w:sz w:val="24"/>
                <w:szCs w:val="24"/>
              </w:rPr>
              <w:t>26.</w:t>
            </w:r>
          </w:p>
        </w:tc>
        <w:tc>
          <w:tcPr>
            <w:tcW w:w="4819" w:type="dxa"/>
            <w:tcBorders>
              <w:right w:val="single" w:sz="4" w:space="0" w:color="auto"/>
            </w:tcBorders>
          </w:tcPr>
          <w:p w:rsidR="003A4489" w:rsidRPr="00F557D2" w:rsidRDefault="00F557D2" w:rsidP="00496AA2">
            <w:pPr>
              <w:pStyle w:val="BodyText3"/>
              <w:spacing w:after="0"/>
              <w:jc w:val="both"/>
              <w:rPr>
                <w:rStyle w:val="Strong"/>
                <w:b w:val="0"/>
                <w:sz w:val="24"/>
                <w:szCs w:val="24"/>
              </w:rPr>
            </w:pPr>
            <w:r w:rsidRPr="00F557D2">
              <w:rPr>
                <w:rStyle w:val="Strong"/>
                <w:sz w:val="24"/>
                <w:szCs w:val="24"/>
              </w:rPr>
              <w:t>Kaltenes dabas taka ar putnu vērošanas torni</w:t>
            </w:r>
            <w:r>
              <w:rPr>
                <w:rStyle w:val="Strong"/>
                <w:sz w:val="24"/>
                <w:szCs w:val="24"/>
              </w:rPr>
              <w:t xml:space="preserve"> </w:t>
            </w:r>
            <w:r>
              <w:rPr>
                <w:rStyle w:val="Strong"/>
                <w:b w:val="0"/>
                <w:sz w:val="24"/>
                <w:szCs w:val="24"/>
              </w:rPr>
              <w:t>– apmēram 800 metru gara dabas taka, ka virzās gar jūras krastu, iespēja vērot putnus.</w:t>
            </w:r>
          </w:p>
        </w:tc>
        <w:tc>
          <w:tcPr>
            <w:tcW w:w="3678" w:type="dxa"/>
            <w:tcBorders>
              <w:left w:val="single" w:sz="4" w:space="0" w:color="auto"/>
            </w:tcBorders>
          </w:tcPr>
          <w:p w:rsidR="003A4489" w:rsidRDefault="00F557D2" w:rsidP="00496AA2">
            <w:pPr>
              <w:pStyle w:val="BodyText3"/>
              <w:spacing w:after="0"/>
              <w:jc w:val="both"/>
              <w:rPr>
                <w:sz w:val="24"/>
                <w:szCs w:val="24"/>
              </w:rPr>
            </w:pPr>
            <w:r>
              <w:rPr>
                <w:sz w:val="24"/>
                <w:szCs w:val="24"/>
              </w:rPr>
              <w:t>Rojas novads, Kaltene</w:t>
            </w:r>
          </w:p>
        </w:tc>
      </w:tr>
      <w:tr w:rsidR="003A4489" w:rsidRPr="00496AA2" w:rsidTr="008D2925">
        <w:tc>
          <w:tcPr>
            <w:tcW w:w="957" w:type="dxa"/>
          </w:tcPr>
          <w:p w:rsidR="003A4489" w:rsidRDefault="003A4489" w:rsidP="00496AA2">
            <w:pPr>
              <w:pStyle w:val="BodyText3"/>
              <w:spacing w:after="0"/>
              <w:jc w:val="both"/>
              <w:rPr>
                <w:sz w:val="24"/>
                <w:szCs w:val="24"/>
              </w:rPr>
            </w:pPr>
            <w:r>
              <w:rPr>
                <w:sz w:val="24"/>
                <w:szCs w:val="24"/>
              </w:rPr>
              <w:t>27.</w:t>
            </w:r>
          </w:p>
        </w:tc>
        <w:tc>
          <w:tcPr>
            <w:tcW w:w="4819" w:type="dxa"/>
            <w:tcBorders>
              <w:right w:val="single" w:sz="4" w:space="0" w:color="auto"/>
            </w:tcBorders>
          </w:tcPr>
          <w:p w:rsidR="003A4489" w:rsidRPr="00D31C4B" w:rsidRDefault="00D31C4B" w:rsidP="00496AA2">
            <w:pPr>
              <w:pStyle w:val="BodyText3"/>
              <w:spacing w:after="0"/>
              <w:jc w:val="both"/>
              <w:rPr>
                <w:rStyle w:val="Strong"/>
                <w:sz w:val="24"/>
                <w:szCs w:val="24"/>
              </w:rPr>
            </w:pPr>
            <w:r w:rsidRPr="00D31C4B">
              <w:rPr>
                <w:b/>
                <w:sz w:val="24"/>
                <w:szCs w:val="24"/>
                <w:shd w:val="clear" w:color="auto" w:fill="FFFFFF"/>
              </w:rPr>
              <w:t>Jūrakmeņi</w:t>
            </w:r>
            <w:r w:rsidRPr="00D31C4B">
              <w:rPr>
                <w:sz w:val="24"/>
                <w:szCs w:val="24"/>
                <w:shd w:val="clear" w:color="auto" w:fill="FFFFFF"/>
              </w:rPr>
              <w:t xml:space="preserve"> ir ledāja atnestie lielie akmeņi jūrā, jūras krastā vai seno jūras krastu joslā. Viens no lielākajiem jūrakmeņiem atrodas Rojas akmeņainajā jūrmalā, Jomas ielas galā, jūras krastā. Tā apkārtmērs ir 12,5 m, augstums aptuveni 2 m.</w:t>
            </w:r>
          </w:p>
        </w:tc>
        <w:tc>
          <w:tcPr>
            <w:tcW w:w="3678" w:type="dxa"/>
            <w:tcBorders>
              <w:left w:val="single" w:sz="4" w:space="0" w:color="auto"/>
            </w:tcBorders>
          </w:tcPr>
          <w:p w:rsidR="003A4489" w:rsidRDefault="00D31C4B" w:rsidP="00496AA2">
            <w:pPr>
              <w:pStyle w:val="BodyText3"/>
              <w:spacing w:after="0"/>
              <w:jc w:val="both"/>
              <w:rPr>
                <w:sz w:val="24"/>
                <w:szCs w:val="24"/>
              </w:rPr>
            </w:pPr>
            <w:r>
              <w:rPr>
                <w:sz w:val="24"/>
                <w:szCs w:val="24"/>
              </w:rPr>
              <w:t>Rojas novads, Roja</w:t>
            </w:r>
          </w:p>
        </w:tc>
      </w:tr>
      <w:tr w:rsidR="005A10C3" w:rsidRPr="00496AA2" w:rsidTr="008D2925">
        <w:tc>
          <w:tcPr>
            <w:tcW w:w="957" w:type="dxa"/>
          </w:tcPr>
          <w:p w:rsidR="005A10C3" w:rsidRDefault="005A10C3" w:rsidP="00496AA2">
            <w:pPr>
              <w:pStyle w:val="BodyText3"/>
              <w:spacing w:after="0"/>
              <w:jc w:val="both"/>
              <w:rPr>
                <w:sz w:val="24"/>
                <w:szCs w:val="24"/>
              </w:rPr>
            </w:pPr>
            <w:r>
              <w:rPr>
                <w:sz w:val="24"/>
                <w:szCs w:val="24"/>
              </w:rPr>
              <w:t>28.</w:t>
            </w:r>
          </w:p>
        </w:tc>
        <w:tc>
          <w:tcPr>
            <w:tcW w:w="4819" w:type="dxa"/>
            <w:tcBorders>
              <w:right w:val="single" w:sz="4" w:space="0" w:color="auto"/>
            </w:tcBorders>
          </w:tcPr>
          <w:p w:rsidR="005A10C3" w:rsidRPr="005A10C3" w:rsidRDefault="005A10C3" w:rsidP="00496AA2">
            <w:pPr>
              <w:pStyle w:val="BodyText3"/>
              <w:spacing w:after="0"/>
              <w:jc w:val="both"/>
              <w:rPr>
                <w:sz w:val="24"/>
                <w:szCs w:val="24"/>
                <w:shd w:val="clear" w:color="auto" w:fill="FFFFFF"/>
              </w:rPr>
            </w:pPr>
            <w:r>
              <w:rPr>
                <w:b/>
                <w:sz w:val="24"/>
                <w:szCs w:val="24"/>
                <w:shd w:val="clear" w:color="auto" w:fill="FFFFFF"/>
              </w:rPr>
              <w:t xml:space="preserve">Rojas Saules akmens </w:t>
            </w:r>
            <w:r>
              <w:rPr>
                <w:sz w:val="24"/>
                <w:szCs w:val="24"/>
                <w:shd w:val="clear" w:color="auto" w:fill="FFFFFF"/>
              </w:rPr>
              <w:t>– iekalta saules zīme, grūti pieejams.</w:t>
            </w:r>
          </w:p>
        </w:tc>
        <w:tc>
          <w:tcPr>
            <w:tcW w:w="3678" w:type="dxa"/>
            <w:tcBorders>
              <w:left w:val="single" w:sz="4" w:space="0" w:color="auto"/>
            </w:tcBorders>
          </w:tcPr>
          <w:p w:rsidR="005A10C3" w:rsidRDefault="005A10C3" w:rsidP="00496AA2">
            <w:pPr>
              <w:pStyle w:val="BodyText3"/>
              <w:spacing w:after="0"/>
              <w:jc w:val="both"/>
              <w:rPr>
                <w:sz w:val="24"/>
                <w:szCs w:val="24"/>
              </w:rPr>
            </w:pPr>
            <w:r>
              <w:rPr>
                <w:sz w:val="24"/>
                <w:szCs w:val="24"/>
              </w:rPr>
              <w:t>Rojas novads</w:t>
            </w:r>
          </w:p>
        </w:tc>
      </w:tr>
      <w:tr w:rsidR="005A10C3" w:rsidRPr="00496AA2" w:rsidTr="008D2925">
        <w:tc>
          <w:tcPr>
            <w:tcW w:w="957" w:type="dxa"/>
          </w:tcPr>
          <w:p w:rsidR="005A10C3" w:rsidRDefault="005A10C3" w:rsidP="00496AA2">
            <w:pPr>
              <w:pStyle w:val="BodyText3"/>
              <w:spacing w:after="0"/>
              <w:jc w:val="both"/>
              <w:rPr>
                <w:sz w:val="24"/>
                <w:szCs w:val="24"/>
              </w:rPr>
            </w:pPr>
            <w:r>
              <w:rPr>
                <w:sz w:val="24"/>
                <w:szCs w:val="24"/>
              </w:rPr>
              <w:t>29.</w:t>
            </w:r>
          </w:p>
        </w:tc>
        <w:tc>
          <w:tcPr>
            <w:tcW w:w="4819" w:type="dxa"/>
            <w:tcBorders>
              <w:right w:val="single" w:sz="4" w:space="0" w:color="auto"/>
            </w:tcBorders>
          </w:tcPr>
          <w:p w:rsidR="005A10C3" w:rsidRPr="005A10C3" w:rsidRDefault="005A10C3" w:rsidP="005A10C3">
            <w:pPr>
              <w:pStyle w:val="BodyText3"/>
              <w:spacing w:after="0"/>
              <w:jc w:val="both"/>
              <w:rPr>
                <w:sz w:val="24"/>
                <w:szCs w:val="24"/>
                <w:shd w:val="clear" w:color="auto" w:fill="FFFFFF"/>
              </w:rPr>
            </w:pPr>
            <w:r>
              <w:rPr>
                <w:b/>
                <w:sz w:val="24"/>
                <w:szCs w:val="24"/>
                <w:shd w:val="clear" w:color="auto" w:fill="FFFFFF"/>
              </w:rPr>
              <w:t xml:space="preserve">Kaltenes akmeņainā jūrmala </w:t>
            </w:r>
            <w:r>
              <w:rPr>
                <w:sz w:val="24"/>
                <w:szCs w:val="24"/>
                <w:shd w:val="clear" w:color="auto" w:fill="FFFFFF"/>
              </w:rPr>
              <w:t xml:space="preserve">- </w:t>
            </w:r>
            <w:r w:rsidRPr="005A10C3">
              <w:rPr>
                <w:sz w:val="24"/>
                <w:szCs w:val="24"/>
                <w:shd w:val="clear" w:color="auto" w:fill="FFFFFF"/>
              </w:rPr>
              <w:t>burvīga, akmeņaina jūrmala ar kāpu priedēm un skaistām ainavām. Šeit atrodami reti Litorīnas jūras veidojumi. Tie ir nogulumi ar bagātīgām molusku atlieku fosilijām, kas datējamas ar Litorīnas jūras periodu.</w:t>
            </w:r>
          </w:p>
        </w:tc>
        <w:tc>
          <w:tcPr>
            <w:tcW w:w="3678" w:type="dxa"/>
            <w:tcBorders>
              <w:left w:val="single" w:sz="4" w:space="0" w:color="auto"/>
            </w:tcBorders>
          </w:tcPr>
          <w:p w:rsidR="005A10C3" w:rsidRDefault="005A10C3" w:rsidP="00496AA2">
            <w:pPr>
              <w:pStyle w:val="BodyText3"/>
              <w:spacing w:after="0"/>
              <w:jc w:val="both"/>
              <w:rPr>
                <w:sz w:val="24"/>
                <w:szCs w:val="24"/>
              </w:rPr>
            </w:pPr>
            <w:r>
              <w:rPr>
                <w:sz w:val="24"/>
                <w:szCs w:val="24"/>
              </w:rPr>
              <w:t>Rojas novads, Kaltene</w:t>
            </w:r>
          </w:p>
        </w:tc>
      </w:tr>
      <w:tr w:rsidR="005A10C3" w:rsidRPr="00496AA2" w:rsidTr="008D2925">
        <w:tc>
          <w:tcPr>
            <w:tcW w:w="957" w:type="dxa"/>
          </w:tcPr>
          <w:p w:rsidR="005A10C3" w:rsidRDefault="00F8570E" w:rsidP="00496AA2">
            <w:pPr>
              <w:pStyle w:val="BodyText3"/>
              <w:spacing w:after="0"/>
              <w:jc w:val="both"/>
              <w:rPr>
                <w:sz w:val="24"/>
                <w:szCs w:val="24"/>
              </w:rPr>
            </w:pPr>
            <w:r>
              <w:rPr>
                <w:sz w:val="24"/>
                <w:szCs w:val="24"/>
              </w:rPr>
              <w:t>30.</w:t>
            </w:r>
          </w:p>
        </w:tc>
        <w:tc>
          <w:tcPr>
            <w:tcW w:w="4819" w:type="dxa"/>
            <w:tcBorders>
              <w:right w:val="single" w:sz="4" w:space="0" w:color="auto"/>
            </w:tcBorders>
          </w:tcPr>
          <w:p w:rsidR="005A10C3" w:rsidRPr="00F8570E" w:rsidRDefault="00F8570E" w:rsidP="00F8570E">
            <w:pPr>
              <w:pStyle w:val="BodyText3"/>
              <w:spacing w:after="0"/>
              <w:jc w:val="both"/>
              <w:rPr>
                <w:sz w:val="24"/>
                <w:szCs w:val="24"/>
                <w:shd w:val="clear" w:color="auto" w:fill="FFFFFF"/>
              </w:rPr>
            </w:pPr>
            <w:r>
              <w:rPr>
                <w:b/>
                <w:sz w:val="24"/>
                <w:szCs w:val="24"/>
                <w:shd w:val="clear" w:color="auto" w:fill="FFFFFF"/>
              </w:rPr>
              <w:t xml:space="preserve">Svētmeitas akmens </w:t>
            </w:r>
            <w:r>
              <w:rPr>
                <w:sz w:val="24"/>
                <w:szCs w:val="24"/>
                <w:shd w:val="clear" w:color="auto" w:fill="FFFFFF"/>
              </w:rPr>
              <w:t xml:space="preserve">- </w:t>
            </w:r>
            <w:r>
              <w:rPr>
                <w:color w:val="000000"/>
                <w:sz w:val="24"/>
                <w:szCs w:val="24"/>
                <w:shd w:val="clear" w:color="auto" w:fill="FFFFFF"/>
              </w:rPr>
              <w:t>a</w:t>
            </w:r>
            <w:r w:rsidRPr="00F8570E">
              <w:rPr>
                <w:color w:val="000000"/>
                <w:sz w:val="24"/>
                <w:szCs w:val="24"/>
                <w:shd w:val="clear" w:color="auto" w:fill="FFFFFF"/>
              </w:rPr>
              <w:t>kmens augstums 2,3m, garums 6,7m, platums 4,2m, apkārtmērs 17,5m. Akmens ir no</w:t>
            </w:r>
            <w:r w:rsidRPr="00F8570E">
              <w:rPr>
                <w:rStyle w:val="apple-converted-space"/>
                <w:color w:val="000000"/>
                <w:sz w:val="24"/>
                <w:szCs w:val="24"/>
                <w:shd w:val="clear" w:color="auto" w:fill="FFFFFF"/>
              </w:rPr>
              <w:t> </w:t>
            </w:r>
            <w:r w:rsidRPr="00F8570E">
              <w:rPr>
                <w:color w:val="000000"/>
                <w:sz w:val="24"/>
                <w:szCs w:val="24"/>
                <w:shd w:val="clear" w:color="auto" w:fill="FFFFFF"/>
              </w:rPr>
              <w:t>sarkanīga, graudaina granīta, apsūnojis.</w:t>
            </w:r>
            <w:r>
              <w:rPr>
                <w:color w:val="000000"/>
                <w:sz w:val="24"/>
                <w:szCs w:val="24"/>
                <w:shd w:val="clear" w:color="auto" w:fill="FFFFFF"/>
              </w:rPr>
              <w:t xml:space="preserve"> </w:t>
            </w:r>
            <w:r w:rsidRPr="00F8570E">
              <w:rPr>
                <w:color w:val="000000"/>
                <w:sz w:val="24"/>
                <w:szCs w:val="24"/>
                <w:shd w:val="clear" w:color="auto" w:fill="FFFFFF"/>
              </w:rPr>
              <w:t>Ar akmeni saistīti nostāsti par vērpjošu svētmeitu, jūras laupītāja Markgrāfa pili un apslēptu mantu</w:t>
            </w:r>
            <w:r>
              <w:rPr>
                <w:color w:val="000000"/>
                <w:sz w:val="24"/>
                <w:szCs w:val="24"/>
                <w:shd w:val="clear" w:color="auto" w:fill="FFFFFF"/>
              </w:rPr>
              <w:t>. Iespējams, akmens ir bijusi sena kulta vieta.</w:t>
            </w:r>
          </w:p>
        </w:tc>
        <w:tc>
          <w:tcPr>
            <w:tcW w:w="3678" w:type="dxa"/>
            <w:tcBorders>
              <w:left w:val="single" w:sz="4" w:space="0" w:color="auto"/>
            </w:tcBorders>
          </w:tcPr>
          <w:p w:rsidR="005A10C3" w:rsidRDefault="00F8570E" w:rsidP="00496AA2">
            <w:pPr>
              <w:pStyle w:val="BodyText3"/>
              <w:spacing w:after="0"/>
              <w:jc w:val="both"/>
              <w:rPr>
                <w:sz w:val="24"/>
                <w:szCs w:val="24"/>
              </w:rPr>
            </w:pPr>
            <w:r>
              <w:rPr>
                <w:sz w:val="24"/>
                <w:szCs w:val="24"/>
              </w:rPr>
              <w:t>Mērsraga novads</w:t>
            </w:r>
          </w:p>
        </w:tc>
      </w:tr>
      <w:tr w:rsidR="00F8570E" w:rsidRPr="00496AA2" w:rsidTr="008D2925">
        <w:tc>
          <w:tcPr>
            <w:tcW w:w="957" w:type="dxa"/>
          </w:tcPr>
          <w:p w:rsidR="00F8570E" w:rsidRDefault="00F8570E" w:rsidP="00496AA2">
            <w:pPr>
              <w:pStyle w:val="BodyText3"/>
              <w:spacing w:after="0"/>
              <w:jc w:val="both"/>
              <w:rPr>
                <w:sz w:val="24"/>
                <w:szCs w:val="24"/>
              </w:rPr>
            </w:pPr>
            <w:r>
              <w:rPr>
                <w:sz w:val="24"/>
                <w:szCs w:val="24"/>
              </w:rPr>
              <w:t>31.</w:t>
            </w:r>
          </w:p>
        </w:tc>
        <w:tc>
          <w:tcPr>
            <w:tcW w:w="4819" w:type="dxa"/>
            <w:tcBorders>
              <w:right w:val="single" w:sz="4" w:space="0" w:color="auto"/>
            </w:tcBorders>
          </w:tcPr>
          <w:p w:rsidR="00F8570E" w:rsidRDefault="00F8570E" w:rsidP="00F8570E">
            <w:pPr>
              <w:ind w:left="34" w:right="75"/>
              <w:jc w:val="both"/>
              <w:rPr>
                <w:color w:val="000000"/>
                <w:sz w:val="24"/>
                <w:szCs w:val="24"/>
              </w:rPr>
            </w:pPr>
            <w:r>
              <w:rPr>
                <w:b/>
                <w:sz w:val="24"/>
                <w:szCs w:val="24"/>
                <w:shd w:val="clear" w:color="auto" w:fill="FFFFFF"/>
              </w:rPr>
              <w:t xml:space="preserve">Dižkoki </w:t>
            </w:r>
            <w:r>
              <w:rPr>
                <w:sz w:val="24"/>
                <w:szCs w:val="24"/>
                <w:shd w:val="clear" w:color="auto" w:fill="FFFFFF"/>
              </w:rPr>
              <w:t xml:space="preserve">- </w:t>
            </w:r>
            <w:r w:rsidRPr="00F8570E">
              <w:rPr>
                <w:color w:val="000000"/>
                <w:sz w:val="24"/>
                <w:szCs w:val="24"/>
              </w:rPr>
              <w:t>parastā kļava – 2 koki – apk.3,5 m un 3,9 m, tuvākās</w:t>
            </w:r>
            <w:r>
              <w:rPr>
                <w:color w:val="000000"/>
                <w:sz w:val="24"/>
                <w:szCs w:val="24"/>
              </w:rPr>
              <w:t xml:space="preserve"> mājas OZOLNIEKI, Bākas ielā 13;</w:t>
            </w:r>
          </w:p>
          <w:p w:rsidR="00F8570E" w:rsidRDefault="00F8570E" w:rsidP="00F8570E">
            <w:pPr>
              <w:ind w:left="34" w:right="75"/>
              <w:jc w:val="both"/>
              <w:rPr>
                <w:color w:val="000000"/>
                <w:sz w:val="24"/>
                <w:szCs w:val="24"/>
              </w:rPr>
            </w:pPr>
            <w:r w:rsidRPr="00F8570E">
              <w:rPr>
                <w:color w:val="000000"/>
                <w:sz w:val="24"/>
                <w:szCs w:val="24"/>
              </w:rPr>
              <w:t>parastais</w:t>
            </w:r>
            <w:r w:rsidRPr="00F8570E">
              <w:rPr>
                <w:rStyle w:val="apple-converted-space"/>
                <w:color w:val="000000"/>
                <w:sz w:val="24"/>
                <w:szCs w:val="24"/>
              </w:rPr>
              <w:t> </w:t>
            </w:r>
            <w:hyperlink r:id="rId24" w:tgtFrame="_blank" w:history="1">
              <w:r w:rsidRPr="00F8570E">
                <w:rPr>
                  <w:rStyle w:val="Hyperlink"/>
                  <w:color w:val="000000"/>
                  <w:sz w:val="24"/>
                  <w:szCs w:val="24"/>
                  <w:u w:val="none"/>
                </w:rPr>
                <w:t>ozols</w:t>
              </w:r>
            </w:hyperlink>
            <w:r w:rsidRPr="00F8570E">
              <w:rPr>
                <w:rStyle w:val="apple-converted-space"/>
                <w:color w:val="000000"/>
                <w:sz w:val="24"/>
                <w:szCs w:val="24"/>
              </w:rPr>
              <w:t> </w:t>
            </w:r>
            <w:r w:rsidRPr="00F8570E">
              <w:rPr>
                <w:color w:val="000000"/>
                <w:sz w:val="24"/>
                <w:szCs w:val="24"/>
              </w:rPr>
              <w:t>– 2 koki –</w:t>
            </w:r>
            <w:r w:rsidRPr="00F8570E">
              <w:rPr>
                <w:rStyle w:val="apple-converted-space"/>
                <w:color w:val="000000"/>
                <w:sz w:val="24"/>
                <w:szCs w:val="24"/>
              </w:rPr>
              <w:t> </w:t>
            </w:r>
            <w:hyperlink r:id="rId25" w:tgtFrame="_blank" w:history="1">
              <w:r w:rsidRPr="00F8570E">
                <w:rPr>
                  <w:rStyle w:val="Hyperlink"/>
                  <w:color w:val="000000"/>
                  <w:sz w:val="24"/>
                  <w:szCs w:val="24"/>
                  <w:u w:val="none"/>
                </w:rPr>
                <w:t>apk.4,2</w:t>
              </w:r>
            </w:hyperlink>
            <w:r w:rsidRPr="00F8570E">
              <w:rPr>
                <w:rStyle w:val="apple-converted-space"/>
                <w:color w:val="000000"/>
                <w:sz w:val="24"/>
                <w:szCs w:val="24"/>
              </w:rPr>
              <w:t> </w:t>
            </w:r>
            <w:r w:rsidRPr="00F8570E">
              <w:rPr>
                <w:color w:val="000000"/>
                <w:sz w:val="24"/>
                <w:szCs w:val="24"/>
              </w:rPr>
              <w:t>m un</w:t>
            </w:r>
            <w:r w:rsidRPr="00F8570E">
              <w:rPr>
                <w:rStyle w:val="apple-converted-space"/>
                <w:color w:val="000000"/>
                <w:sz w:val="24"/>
                <w:szCs w:val="24"/>
              </w:rPr>
              <w:t> </w:t>
            </w:r>
            <w:hyperlink r:id="rId26" w:tgtFrame="_blank" w:history="1">
              <w:r w:rsidRPr="00F8570E">
                <w:rPr>
                  <w:rStyle w:val="Hyperlink"/>
                  <w:color w:val="000000"/>
                  <w:sz w:val="24"/>
                  <w:szCs w:val="24"/>
                  <w:u w:val="none"/>
                </w:rPr>
                <w:t>4,2</w:t>
              </w:r>
            </w:hyperlink>
            <w:r w:rsidRPr="00F8570E">
              <w:rPr>
                <w:rStyle w:val="apple-converted-space"/>
                <w:color w:val="000000"/>
                <w:sz w:val="24"/>
                <w:szCs w:val="24"/>
              </w:rPr>
              <w:t> </w:t>
            </w:r>
            <w:r w:rsidRPr="00F8570E">
              <w:rPr>
                <w:color w:val="000000"/>
                <w:sz w:val="24"/>
                <w:szCs w:val="24"/>
              </w:rPr>
              <w:t>m, pie OZOLNIEKU mājām, Bāka</w:t>
            </w:r>
            <w:r>
              <w:rPr>
                <w:color w:val="000000"/>
                <w:sz w:val="24"/>
                <w:szCs w:val="24"/>
              </w:rPr>
              <w:t>s ielā 13;</w:t>
            </w:r>
          </w:p>
          <w:p w:rsidR="00F8570E" w:rsidRDefault="00F8570E" w:rsidP="00F8570E">
            <w:pPr>
              <w:ind w:left="34" w:right="75"/>
              <w:jc w:val="both"/>
              <w:rPr>
                <w:color w:val="000000"/>
                <w:sz w:val="24"/>
                <w:szCs w:val="24"/>
              </w:rPr>
            </w:pPr>
            <w:r w:rsidRPr="00F8570E">
              <w:rPr>
                <w:color w:val="000000"/>
                <w:sz w:val="24"/>
                <w:szCs w:val="24"/>
              </w:rPr>
              <w:t xml:space="preserve">Šmēdiņu priede – apk.3,6 m Upesgrīvā  pie </w:t>
            </w:r>
            <w:r>
              <w:rPr>
                <w:color w:val="000000"/>
                <w:sz w:val="24"/>
                <w:szCs w:val="24"/>
              </w:rPr>
              <w:lastRenderedPageBreak/>
              <w:t>ŠMĒDIŅU mājām;</w:t>
            </w:r>
          </w:p>
          <w:p w:rsidR="00F8570E" w:rsidRPr="00F8570E" w:rsidRDefault="00F8570E" w:rsidP="00F8570E">
            <w:pPr>
              <w:ind w:left="34" w:right="75"/>
              <w:jc w:val="both"/>
              <w:rPr>
                <w:color w:val="000000"/>
                <w:sz w:val="24"/>
                <w:szCs w:val="24"/>
              </w:rPr>
            </w:pPr>
            <w:r w:rsidRPr="00F8570E">
              <w:rPr>
                <w:color w:val="000000"/>
                <w:sz w:val="24"/>
                <w:szCs w:val="24"/>
              </w:rPr>
              <w:t>Parastā liepa – apk.4,2 m Upesgrīvā pie LIEPU mājām.</w:t>
            </w:r>
          </w:p>
        </w:tc>
        <w:tc>
          <w:tcPr>
            <w:tcW w:w="3678" w:type="dxa"/>
            <w:tcBorders>
              <w:left w:val="single" w:sz="4" w:space="0" w:color="auto"/>
            </w:tcBorders>
          </w:tcPr>
          <w:p w:rsidR="00F8570E" w:rsidRDefault="00F8570E" w:rsidP="00496AA2">
            <w:pPr>
              <w:pStyle w:val="BodyText3"/>
              <w:spacing w:after="0"/>
              <w:jc w:val="both"/>
              <w:rPr>
                <w:sz w:val="24"/>
                <w:szCs w:val="24"/>
              </w:rPr>
            </w:pPr>
            <w:r>
              <w:rPr>
                <w:sz w:val="24"/>
                <w:szCs w:val="24"/>
              </w:rPr>
              <w:lastRenderedPageBreak/>
              <w:t>Mērsraga novads</w:t>
            </w:r>
          </w:p>
        </w:tc>
      </w:tr>
      <w:tr w:rsidR="00BB2C07" w:rsidRPr="00496AA2" w:rsidTr="008D2925">
        <w:tc>
          <w:tcPr>
            <w:tcW w:w="957" w:type="dxa"/>
          </w:tcPr>
          <w:p w:rsidR="00BB2C07" w:rsidRDefault="008D2925" w:rsidP="00496AA2">
            <w:pPr>
              <w:pStyle w:val="BodyText3"/>
              <w:spacing w:after="0"/>
              <w:jc w:val="both"/>
              <w:rPr>
                <w:sz w:val="24"/>
                <w:szCs w:val="24"/>
              </w:rPr>
            </w:pPr>
            <w:r>
              <w:rPr>
                <w:sz w:val="24"/>
                <w:szCs w:val="24"/>
              </w:rPr>
              <w:lastRenderedPageBreak/>
              <w:t>32.</w:t>
            </w:r>
          </w:p>
        </w:tc>
        <w:tc>
          <w:tcPr>
            <w:tcW w:w="4819" w:type="dxa"/>
            <w:tcBorders>
              <w:right w:val="single" w:sz="4" w:space="0" w:color="auto"/>
            </w:tcBorders>
          </w:tcPr>
          <w:p w:rsidR="00BB2C07" w:rsidRDefault="00BB2C07" w:rsidP="00F8570E">
            <w:pPr>
              <w:ind w:left="34" w:right="75"/>
              <w:jc w:val="both"/>
              <w:rPr>
                <w:b/>
                <w:sz w:val="24"/>
                <w:szCs w:val="24"/>
                <w:shd w:val="clear" w:color="auto" w:fill="FFFFFF"/>
              </w:rPr>
            </w:pPr>
            <w:r>
              <w:rPr>
                <w:b/>
                <w:sz w:val="24"/>
                <w:szCs w:val="24"/>
                <w:shd w:val="clear" w:color="auto" w:fill="FFFFFF"/>
              </w:rPr>
              <w:t xml:space="preserve">Akmeņainais Mērsraga zemesrags </w:t>
            </w:r>
            <w:r>
              <w:rPr>
                <w:sz w:val="24"/>
                <w:szCs w:val="24"/>
                <w:shd w:val="clear" w:color="auto" w:fill="FFFFFF"/>
              </w:rPr>
              <w:t xml:space="preserve">- </w:t>
            </w:r>
            <w:r w:rsidRPr="00534F78">
              <w:rPr>
                <w:color w:val="000000"/>
                <w:sz w:val="24"/>
                <w:szCs w:val="24"/>
                <w:shd w:val="clear" w:color="auto" w:fill="FFFFFF"/>
              </w:rPr>
              <w:t xml:space="preserve">sauszemes izvirzījums Rīgas jūras līča rietumu piekrastē, </w:t>
            </w:r>
            <w:r>
              <w:rPr>
                <w:color w:val="000000"/>
                <w:sz w:val="24"/>
                <w:szCs w:val="24"/>
                <w:shd w:val="clear" w:color="auto" w:fill="FFFFFF"/>
              </w:rPr>
              <w:t>apm.</w:t>
            </w:r>
            <w:r w:rsidRPr="00534F78">
              <w:rPr>
                <w:color w:val="000000"/>
                <w:sz w:val="24"/>
                <w:szCs w:val="24"/>
                <w:shd w:val="clear" w:color="auto" w:fill="FFFFFF"/>
              </w:rPr>
              <w:t xml:space="preserve"> 2 km uz ziemeļiem no Mērsraga ciemata. Šaurā pludmale un zemūdens nogāze 3-12m dziļumā klāta ar akmeņiem.</w:t>
            </w:r>
          </w:p>
        </w:tc>
        <w:tc>
          <w:tcPr>
            <w:tcW w:w="3678" w:type="dxa"/>
            <w:tcBorders>
              <w:left w:val="single" w:sz="4" w:space="0" w:color="auto"/>
            </w:tcBorders>
          </w:tcPr>
          <w:p w:rsidR="00BB2C07" w:rsidRDefault="00BB2C07" w:rsidP="00496AA2">
            <w:pPr>
              <w:pStyle w:val="BodyText3"/>
              <w:spacing w:after="0"/>
              <w:jc w:val="both"/>
              <w:rPr>
                <w:sz w:val="24"/>
                <w:szCs w:val="24"/>
              </w:rPr>
            </w:pPr>
            <w:r>
              <w:rPr>
                <w:sz w:val="24"/>
                <w:szCs w:val="24"/>
              </w:rPr>
              <w:t>Mērsraga novads, Mērsrags</w:t>
            </w:r>
          </w:p>
        </w:tc>
      </w:tr>
      <w:tr w:rsidR="00BB2C07" w:rsidRPr="00496AA2" w:rsidTr="008D2925">
        <w:tc>
          <w:tcPr>
            <w:tcW w:w="957" w:type="dxa"/>
          </w:tcPr>
          <w:p w:rsidR="00BB2C07" w:rsidRDefault="008D2925" w:rsidP="00496AA2">
            <w:pPr>
              <w:pStyle w:val="BodyText3"/>
              <w:spacing w:after="0"/>
              <w:jc w:val="both"/>
              <w:rPr>
                <w:sz w:val="24"/>
                <w:szCs w:val="24"/>
              </w:rPr>
            </w:pPr>
            <w:r>
              <w:rPr>
                <w:sz w:val="24"/>
                <w:szCs w:val="24"/>
              </w:rPr>
              <w:t>33.</w:t>
            </w:r>
          </w:p>
        </w:tc>
        <w:tc>
          <w:tcPr>
            <w:tcW w:w="4819" w:type="dxa"/>
            <w:tcBorders>
              <w:right w:val="single" w:sz="4" w:space="0" w:color="auto"/>
            </w:tcBorders>
          </w:tcPr>
          <w:p w:rsidR="00BB2C07" w:rsidRDefault="00BB2C07" w:rsidP="00F8570E">
            <w:pPr>
              <w:ind w:left="34" w:right="75"/>
              <w:jc w:val="both"/>
              <w:rPr>
                <w:b/>
                <w:sz w:val="24"/>
                <w:szCs w:val="24"/>
                <w:shd w:val="clear" w:color="auto" w:fill="FFFFFF"/>
              </w:rPr>
            </w:pPr>
            <w:r w:rsidRPr="00534F78">
              <w:rPr>
                <w:b/>
                <w:bCs/>
                <w:color w:val="000000"/>
                <w:sz w:val="24"/>
                <w:szCs w:val="24"/>
                <w:shd w:val="clear" w:color="auto" w:fill="FFFFFF"/>
              </w:rPr>
              <w:t>Velna akmens</w:t>
            </w:r>
            <w:r>
              <w:rPr>
                <w:b/>
                <w:bCs/>
                <w:color w:val="000000"/>
                <w:sz w:val="24"/>
                <w:szCs w:val="24"/>
                <w:shd w:val="clear" w:color="auto" w:fill="FFFFFF"/>
              </w:rPr>
              <w:t xml:space="preserve"> – </w:t>
            </w:r>
            <w:r w:rsidRPr="00534F78">
              <w:rPr>
                <w:bCs/>
                <w:color w:val="000000"/>
                <w:sz w:val="24"/>
                <w:szCs w:val="24"/>
                <w:shd w:val="clear" w:color="auto" w:fill="FFFFFF"/>
              </w:rPr>
              <w:t xml:space="preserve">atrodas </w:t>
            </w:r>
            <w:r>
              <w:rPr>
                <w:bCs/>
                <w:color w:val="000000"/>
                <w:sz w:val="24"/>
                <w:szCs w:val="24"/>
                <w:shd w:val="clear" w:color="auto" w:fill="FFFFFF"/>
              </w:rPr>
              <w:t xml:space="preserve">Mērsraga zemesragā, </w:t>
            </w:r>
            <w:r w:rsidRPr="00534F78">
              <w:rPr>
                <w:bCs/>
                <w:color w:val="000000"/>
                <w:sz w:val="24"/>
                <w:szCs w:val="24"/>
                <w:shd w:val="clear" w:color="auto" w:fill="FFFFFF"/>
              </w:rPr>
              <w:t>a</w:t>
            </w:r>
            <w:r w:rsidRPr="00534F78">
              <w:rPr>
                <w:color w:val="000000"/>
                <w:sz w:val="24"/>
                <w:szCs w:val="24"/>
                <w:shd w:val="clear" w:color="auto" w:fill="FFFFFF"/>
              </w:rPr>
              <w:t>pmēram 50 m no krasta</w:t>
            </w:r>
            <w:r>
              <w:rPr>
                <w:color w:val="000000"/>
                <w:sz w:val="24"/>
                <w:szCs w:val="24"/>
                <w:shd w:val="clear" w:color="auto" w:fill="FFFFFF"/>
              </w:rPr>
              <w:t>, un tā</w:t>
            </w:r>
            <w:r w:rsidRPr="00534F78">
              <w:rPr>
                <w:color w:val="000000"/>
                <w:sz w:val="24"/>
                <w:szCs w:val="24"/>
                <w:shd w:val="clear" w:color="auto" w:fill="FFFFFF"/>
              </w:rPr>
              <w:t xml:space="preserve"> sašaurinātā augšdaļa (1,5 m) redzama virs ūdenslīmeņa. Citam akmenim sānos iedobe, tāpēc tas nosaukts par Velna pēdu. Pēc teikas, akmeņu rags cēlies, velnam taisot tiltu pāri Rīgas līcim.</w:t>
            </w:r>
          </w:p>
        </w:tc>
        <w:tc>
          <w:tcPr>
            <w:tcW w:w="3678" w:type="dxa"/>
            <w:tcBorders>
              <w:left w:val="single" w:sz="4" w:space="0" w:color="auto"/>
            </w:tcBorders>
          </w:tcPr>
          <w:p w:rsidR="00BB2C07" w:rsidRDefault="00BB2C07" w:rsidP="00496AA2">
            <w:pPr>
              <w:pStyle w:val="BodyText3"/>
              <w:spacing w:after="0"/>
              <w:jc w:val="both"/>
              <w:rPr>
                <w:sz w:val="24"/>
                <w:szCs w:val="24"/>
              </w:rPr>
            </w:pPr>
            <w:r>
              <w:rPr>
                <w:sz w:val="24"/>
                <w:szCs w:val="24"/>
              </w:rPr>
              <w:t>Mērsraga novads, Mērsrags</w:t>
            </w:r>
          </w:p>
        </w:tc>
      </w:tr>
      <w:tr w:rsidR="00BB2C07" w:rsidRPr="00496AA2" w:rsidTr="008D2925">
        <w:tc>
          <w:tcPr>
            <w:tcW w:w="957" w:type="dxa"/>
          </w:tcPr>
          <w:p w:rsidR="00BB2C07" w:rsidRDefault="008D2925" w:rsidP="00496AA2">
            <w:pPr>
              <w:pStyle w:val="BodyText3"/>
              <w:spacing w:after="0"/>
              <w:jc w:val="both"/>
              <w:rPr>
                <w:sz w:val="24"/>
                <w:szCs w:val="24"/>
              </w:rPr>
            </w:pPr>
            <w:r>
              <w:rPr>
                <w:sz w:val="24"/>
                <w:szCs w:val="24"/>
              </w:rPr>
              <w:t>34.</w:t>
            </w:r>
          </w:p>
        </w:tc>
        <w:tc>
          <w:tcPr>
            <w:tcW w:w="4819" w:type="dxa"/>
            <w:tcBorders>
              <w:right w:val="single" w:sz="4" w:space="0" w:color="auto"/>
            </w:tcBorders>
          </w:tcPr>
          <w:p w:rsidR="00BB2C07" w:rsidRPr="00534F78" w:rsidRDefault="00BB2C07" w:rsidP="00F8570E">
            <w:pPr>
              <w:ind w:left="34" w:right="75"/>
              <w:jc w:val="both"/>
              <w:rPr>
                <w:b/>
                <w:bCs/>
                <w:color w:val="000000"/>
                <w:sz w:val="24"/>
                <w:szCs w:val="24"/>
                <w:shd w:val="clear" w:color="auto" w:fill="FFFFFF"/>
              </w:rPr>
            </w:pPr>
            <w:r w:rsidRPr="00D23F01">
              <w:rPr>
                <w:color w:val="000000"/>
                <w:sz w:val="24"/>
                <w:szCs w:val="24"/>
                <w:shd w:val="clear" w:color="auto" w:fill="FFFFFF"/>
              </w:rPr>
              <w:t>Vairākus</w:t>
            </w:r>
            <w:r>
              <w:rPr>
                <w:color w:val="000000"/>
                <w:sz w:val="24"/>
                <w:szCs w:val="24"/>
                <w:shd w:val="clear" w:color="auto" w:fill="FFFFFF"/>
              </w:rPr>
              <w:t xml:space="preserve"> </w:t>
            </w:r>
            <w:r w:rsidRPr="00D23F01">
              <w:rPr>
                <w:color w:val="000000"/>
                <w:sz w:val="24"/>
                <w:szCs w:val="24"/>
                <w:shd w:val="clear" w:color="auto" w:fill="FFFFFF"/>
              </w:rPr>
              <w:t>kilometrus</w:t>
            </w:r>
            <w:r w:rsidRPr="00D23F01">
              <w:rPr>
                <w:rStyle w:val="apple-converted-space"/>
                <w:color w:val="000000"/>
                <w:sz w:val="24"/>
                <w:szCs w:val="24"/>
                <w:shd w:val="clear" w:color="auto" w:fill="FFFFFF"/>
              </w:rPr>
              <w:t> </w:t>
            </w:r>
            <w:r>
              <w:rPr>
                <w:rStyle w:val="apple-converted-space"/>
                <w:color w:val="000000"/>
                <w:sz w:val="24"/>
                <w:szCs w:val="24"/>
                <w:shd w:val="clear" w:color="auto" w:fill="FFFFFF"/>
              </w:rPr>
              <w:t xml:space="preserve">garā, </w:t>
            </w:r>
            <w:r w:rsidRPr="00D23F01">
              <w:rPr>
                <w:b/>
                <w:bCs/>
                <w:color w:val="000000"/>
                <w:sz w:val="24"/>
                <w:szCs w:val="24"/>
                <w:shd w:val="clear" w:color="auto" w:fill="FFFFFF"/>
              </w:rPr>
              <w:t>smilšainā Mērsraga pludmale</w:t>
            </w:r>
            <w:r w:rsidRPr="00D23F01">
              <w:rPr>
                <w:rStyle w:val="apple-converted-space"/>
                <w:color w:val="000000"/>
                <w:sz w:val="24"/>
                <w:szCs w:val="24"/>
                <w:shd w:val="clear" w:color="auto" w:fill="FFFFFF"/>
              </w:rPr>
              <w:t> </w:t>
            </w:r>
            <w:r>
              <w:rPr>
                <w:rStyle w:val="apple-converted-space"/>
                <w:color w:val="000000"/>
                <w:sz w:val="24"/>
                <w:szCs w:val="24"/>
                <w:shd w:val="clear" w:color="auto" w:fill="FFFFFF"/>
              </w:rPr>
              <w:t xml:space="preserve"> ir </w:t>
            </w:r>
            <w:r w:rsidRPr="00D23F01">
              <w:rPr>
                <w:color w:val="000000"/>
                <w:sz w:val="24"/>
                <w:szCs w:val="24"/>
                <w:shd w:val="clear" w:color="auto" w:fill="FFFFFF"/>
              </w:rPr>
              <w:t xml:space="preserve">ideāli piemērota gan vasaras atpūtai pie jūras, gan rudenī </w:t>
            </w:r>
            <w:r>
              <w:rPr>
                <w:color w:val="000000"/>
                <w:sz w:val="24"/>
                <w:szCs w:val="24"/>
                <w:shd w:val="clear" w:color="auto" w:fill="FFFFFF"/>
              </w:rPr>
              <w:t>un</w:t>
            </w:r>
            <w:r w:rsidRPr="00D23F01">
              <w:rPr>
                <w:color w:val="000000"/>
                <w:sz w:val="24"/>
                <w:szCs w:val="24"/>
                <w:shd w:val="clear" w:color="auto" w:fill="FFFFFF"/>
              </w:rPr>
              <w:t xml:space="preserve"> ziemā vērojot vētru nodarītos nedarbus un ledus krāvumus.</w:t>
            </w:r>
          </w:p>
        </w:tc>
        <w:tc>
          <w:tcPr>
            <w:tcW w:w="3678" w:type="dxa"/>
            <w:tcBorders>
              <w:left w:val="single" w:sz="4" w:space="0" w:color="auto"/>
            </w:tcBorders>
          </w:tcPr>
          <w:p w:rsidR="00BB2C07" w:rsidRDefault="00BB2C07" w:rsidP="00496AA2">
            <w:pPr>
              <w:pStyle w:val="BodyText3"/>
              <w:spacing w:after="0"/>
              <w:jc w:val="both"/>
              <w:rPr>
                <w:sz w:val="24"/>
                <w:szCs w:val="24"/>
              </w:rPr>
            </w:pPr>
            <w:r>
              <w:rPr>
                <w:sz w:val="24"/>
                <w:szCs w:val="24"/>
              </w:rPr>
              <w:t>Mērsraga novads, Mērsrags, Upesgrīva</w:t>
            </w:r>
          </w:p>
        </w:tc>
      </w:tr>
      <w:tr w:rsidR="00BB2C07" w:rsidRPr="00496AA2" w:rsidTr="008D2925">
        <w:tc>
          <w:tcPr>
            <w:tcW w:w="957" w:type="dxa"/>
          </w:tcPr>
          <w:p w:rsidR="00BB2C07" w:rsidRDefault="008D2925" w:rsidP="00496AA2">
            <w:pPr>
              <w:pStyle w:val="BodyText3"/>
              <w:spacing w:after="0"/>
              <w:jc w:val="both"/>
              <w:rPr>
                <w:sz w:val="24"/>
                <w:szCs w:val="24"/>
              </w:rPr>
            </w:pPr>
            <w:r>
              <w:rPr>
                <w:sz w:val="24"/>
                <w:szCs w:val="24"/>
              </w:rPr>
              <w:t>35.</w:t>
            </w:r>
          </w:p>
        </w:tc>
        <w:tc>
          <w:tcPr>
            <w:tcW w:w="4819" w:type="dxa"/>
            <w:tcBorders>
              <w:right w:val="single" w:sz="4" w:space="0" w:color="auto"/>
            </w:tcBorders>
          </w:tcPr>
          <w:p w:rsidR="00BB2C07" w:rsidRPr="00534F78" w:rsidRDefault="00BB2C07" w:rsidP="00F8570E">
            <w:pPr>
              <w:ind w:left="34" w:right="75"/>
              <w:jc w:val="both"/>
              <w:rPr>
                <w:b/>
                <w:bCs/>
                <w:color w:val="000000"/>
                <w:sz w:val="24"/>
                <w:szCs w:val="24"/>
                <w:shd w:val="clear" w:color="auto" w:fill="FFFFFF"/>
              </w:rPr>
            </w:pPr>
            <w:r w:rsidRPr="00BB2C07">
              <w:rPr>
                <w:b/>
                <w:bCs/>
                <w:color w:val="000000"/>
                <w:sz w:val="24"/>
                <w:szCs w:val="24"/>
                <w:shd w:val="clear" w:color="auto" w:fill="FFFFFF"/>
              </w:rPr>
              <w:t>Engures ezera dabas parks</w:t>
            </w:r>
            <w:r w:rsidRPr="00BB2C07">
              <w:rPr>
                <w:rStyle w:val="apple-converted-space"/>
                <w:color w:val="000000"/>
                <w:sz w:val="24"/>
                <w:szCs w:val="24"/>
                <w:shd w:val="clear" w:color="auto" w:fill="FFFFFF"/>
              </w:rPr>
              <w:t> </w:t>
            </w:r>
            <w:r w:rsidRPr="00BB2C07">
              <w:rPr>
                <w:color w:val="000000"/>
                <w:sz w:val="24"/>
                <w:szCs w:val="24"/>
                <w:shd w:val="clear" w:color="auto" w:fill="FFFFFF"/>
              </w:rPr>
              <w:t>- dibināts 1957.gadā, kā ornitoloģiskais liegums, 1998.gadā izveidots</w:t>
            </w:r>
            <w:r w:rsidRPr="00BB2C07">
              <w:rPr>
                <w:rStyle w:val="apple-converted-space"/>
                <w:color w:val="000000"/>
                <w:sz w:val="24"/>
                <w:szCs w:val="24"/>
                <w:shd w:val="clear" w:color="auto" w:fill="FFFFFF"/>
              </w:rPr>
              <w:t> </w:t>
            </w:r>
            <w:r>
              <w:rPr>
                <w:color w:val="000000"/>
                <w:sz w:val="24"/>
                <w:szCs w:val="24"/>
                <w:shd w:val="clear" w:color="auto" w:fill="FFFFFF"/>
              </w:rPr>
              <w:t>Engures ezera dabas parks</w:t>
            </w:r>
            <w:r w:rsidRPr="00BB2C07">
              <w:rPr>
                <w:color w:val="000000"/>
                <w:sz w:val="24"/>
                <w:szCs w:val="24"/>
                <w:shd w:val="clear" w:color="auto" w:fill="FFFFFF"/>
              </w:rPr>
              <w:t>. Kopš 1989.gada šī teritorija iekļauta Eiropas nozīmīgāko putnu vietu sarakstā, bet kopš 1995.gada – Ramsāres konvencijas starptautiskas nozīmes mitrāju sarakstā</w:t>
            </w:r>
            <w:r>
              <w:rPr>
                <w:rStyle w:val="apple-converted-space"/>
                <w:color w:val="000000"/>
                <w:sz w:val="24"/>
                <w:szCs w:val="24"/>
                <w:shd w:val="clear" w:color="auto" w:fill="FFFFFF"/>
              </w:rPr>
              <w:t>.</w:t>
            </w:r>
          </w:p>
        </w:tc>
        <w:tc>
          <w:tcPr>
            <w:tcW w:w="3678" w:type="dxa"/>
            <w:tcBorders>
              <w:left w:val="single" w:sz="4" w:space="0" w:color="auto"/>
            </w:tcBorders>
          </w:tcPr>
          <w:p w:rsidR="00BB2C07" w:rsidRDefault="00BB2C07" w:rsidP="00496AA2">
            <w:pPr>
              <w:pStyle w:val="BodyText3"/>
              <w:spacing w:after="0"/>
              <w:jc w:val="both"/>
              <w:rPr>
                <w:sz w:val="24"/>
                <w:szCs w:val="24"/>
              </w:rPr>
            </w:pPr>
            <w:r>
              <w:rPr>
                <w:sz w:val="24"/>
                <w:szCs w:val="24"/>
              </w:rPr>
              <w:t>Mērsraga novads, Mērsrags, Talsu novads, Ķūļciema pagasts</w:t>
            </w:r>
          </w:p>
        </w:tc>
      </w:tr>
      <w:tr w:rsidR="00BB2C07" w:rsidRPr="00496AA2" w:rsidTr="008D2925">
        <w:tc>
          <w:tcPr>
            <w:tcW w:w="957" w:type="dxa"/>
          </w:tcPr>
          <w:p w:rsidR="00BB2C07" w:rsidRDefault="008D2925" w:rsidP="00496AA2">
            <w:pPr>
              <w:pStyle w:val="BodyText3"/>
              <w:spacing w:after="0"/>
              <w:jc w:val="both"/>
              <w:rPr>
                <w:sz w:val="24"/>
                <w:szCs w:val="24"/>
              </w:rPr>
            </w:pPr>
            <w:r>
              <w:rPr>
                <w:sz w:val="24"/>
                <w:szCs w:val="24"/>
              </w:rPr>
              <w:t>36.</w:t>
            </w:r>
          </w:p>
        </w:tc>
        <w:tc>
          <w:tcPr>
            <w:tcW w:w="4819" w:type="dxa"/>
            <w:tcBorders>
              <w:right w:val="single" w:sz="4" w:space="0" w:color="auto"/>
            </w:tcBorders>
          </w:tcPr>
          <w:p w:rsidR="00BB2C07" w:rsidRPr="0082453F" w:rsidRDefault="0082453F" w:rsidP="00586676">
            <w:pPr>
              <w:ind w:left="34" w:right="75"/>
              <w:jc w:val="both"/>
              <w:rPr>
                <w:bCs/>
                <w:color w:val="000000"/>
                <w:sz w:val="24"/>
                <w:szCs w:val="24"/>
                <w:shd w:val="clear" w:color="auto" w:fill="FFFFFF"/>
              </w:rPr>
            </w:pPr>
            <w:r>
              <w:rPr>
                <w:b/>
                <w:bCs/>
                <w:color w:val="000000"/>
                <w:sz w:val="24"/>
                <w:szCs w:val="24"/>
                <w:shd w:val="clear" w:color="auto" w:fill="FFFFFF"/>
              </w:rPr>
              <w:t xml:space="preserve">Mērsraga kanāls </w:t>
            </w:r>
            <w:r>
              <w:rPr>
                <w:bCs/>
                <w:color w:val="000000"/>
                <w:sz w:val="24"/>
                <w:szCs w:val="24"/>
                <w:shd w:val="clear" w:color="auto" w:fill="FFFFFF"/>
              </w:rPr>
              <w:t>– izrakts 1842. -1843.gadam un savieno Engures ezeru a</w:t>
            </w:r>
            <w:r w:rsidR="00586676">
              <w:rPr>
                <w:bCs/>
                <w:color w:val="000000"/>
                <w:sz w:val="24"/>
                <w:szCs w:val="24"/>
                <w:shd w:val="clear" w:color="auto" w:fill="FFFFFF"/>
              </w:rPr>
              <w:t xml:space="preserve">r </w:t>
            </w:r>
            <w:r>
              <w:rPr>
                <w:bCs/>
                <w:color w:val="000000"/>
                <w:sz w:val="24"/>
                <w:szCs w:val="24"/>
                <w:shd w:val="clear" w:color="auto" w:fill="FFFFFF"/>
              </w:rPr>
              <w:t>j</w:t>
            </w:r>
            <w:r w:rsidR="00586676">
              <w:rPr>
                <w:bCs/>
                <w:color w:val="000000"/>
                <w:sz w:val="24"/>
                <w:szCs w:val="24"/>
                <w:shd w:val="clear" w:color="auto" w:fill="FFFFFF"/>
              </w:rPr>
              <w:t>ūru</w:t>
            </w:r>
            <w:r>
              <w:rPr>
                <w:bCs/>
                <w:color w:val="000000"/>
                <w:sz w:val="24"/>
                <w:szCs w:val="24"/>
                <w:shd w:val="clear" w:color="auto" w:fill="FFFFFF"/>
              </w:rPr>
              <w:t>. Kanāla garums ir apmēram 4 km</w:t>
            </w:r>
            <w:r w:rsidR="00586676">
              <w:rPr>
                <w:bCs/>
                <w:color w:val="000000"/>
                <w:sz w:val="24"/>
                <w:szCs w:val="24"/>
                <w:shd w:val="clear" w:color="auto" w:fill="FFFFFF"/>
              </w:rPr>
              <w:t>, un tā izrakšana aizsāka Mērsraga ostas attīstību.</w:t>
            </w:r>
          </w:p>
        </w:tc>
        <w:tc>
          <w:tcPr>
            <w:tcW w:w="3678" w:type="dxa"/>
            <w:tcBorders>
              <w:left w:val="single" w:sz="4" w:space="0" w:color="auto"/>
            </w:tcBorders>
          </w:tcPr>
          <w:p w:rsidR="00BB2C07" w:rsidRDefault="0082453F" w:rsidP="00496AA2">
            <w:pPr>
              <w:pStyle w:val="BodyText3"/>
              <w:spacing w:after="0"/>
              <w:jc w:val="both"/>
              <w:rPr>
                <w:sz w:val="24"/>
                <w:szCs w:val="24"/>
              </w:rPr>
            </w:pPr>
            <w:r>
              <w:rPr>
                <w:sz w:val="24"/>
                <w:szCs w:val="24"/>
              </w:rPr>
              <w:t>Mērsraga novads, Mērsrags</w:t>
            </w:r>
          </w:p>
          <w:p w:rsidR="0082453F" w:rsidRDefault="0082453F" w:rsidP="00496AA2">
            <w:pPr>
              <w:pStyle w:val="BodyText3"/>
              <w:spacing w:after="0"/>
              <w:jc w:val="both"/>
              <w:rPr>
                <w:sz w:val="24"/>
                <w:szCs w:val="24"/>
              </w:rPr>
            </w:pPr>
          </w:p>
        </w:tc>
      </w:tr>
      <w:tr w:rsidR="0082453F" w:rsidRPr="00496AA2" w:rsidTr="008D2925">
        <w:tc>
          <w:tcPr>
            <w:tcW w:w="957" w:type="dxa"/>
          </w:tcPr>
          <w:p w:rsidR="0082453F" w:rsidRDefault="008D2925" w:rsidP="00496AA2">
            <w:pPr>
              <w:pStyle w:val="BodyText3"/>
              <w:spacing w:after="0"/>
              <w:jc w:val="both"/>
              <w:rPr>
                <w:sz w:val="24"/>
                <w:szCs w:val="24"/>
              </w:rPr>
            </w:pPr>
            <w:r>
              <w:rPr>
                <w:sz w:val="24"/>
                <w:szCs w:val="24"/>
              </w:rPr>
              <w:t>37.</w:t>
            </w:r>
          </w:p>
        </w:tc>
        <w:tc>
          <w:tcPr>
            <w:tcW w:w="4819" w:type="dxa"/>
            <w:tcBorders>
              <w:right w:val="single" w:sz="4" w:space="0" w:color="auto"/>
            </w:tcBorders>
          </w:tcPr>
          <w:p w:rsidR="0082453F" w:rsidRPr="00586676" w:rsidRDefault="00586676" w:rsidP="00586676">
            <w:pPr>
              <w:ind w:left="34" w:right="75"/>
              <w:jc w:val="both"/>
              <w:rPr>
                <w:bCs/>
                <w:color w:val="000000"/>
                <w:sz w:val="24"/>
                <w:szCs w:val="24"/>
                <w:shd w:val="clear" w:color="auto" w:fill="FFFFFF"/>
              </w:rPr>
            </w:pPr>
            <w:r>
              <w:rPr>
                <w:b/>
                <w:bCs/>
                <w:color w:val="000000"/>
                <w:sz w:val="24"/>
                <w:szCs w:val="24"/>
                <w:shd w:val="clear" w:color="auto" w:fill="FFFFFF"/>
              </w:rPr>
              <w:t xml:space="preserve">Mērsraga ostas ziemeļu mols </w:t>
            </w:r>
            <w:r>
              <w:rPr>
                <w:bCs/>
                <w:color w:val="000000"/>
                <w:sz w:val="24"/>
                <w:szCs w:val="24"/>
                <w:shd w:val="clear" w:color="auto" w:fill="FFFFFF"/>
              </w:rPr>
              <w:t xml:space="preserve">- </w:t>
            </w:r>
            <w:r w:rsidRPr="00586676">
              <w:rPr>
                <w:color w:val="000000"/>
                <w:sz w:val="24"/>
                <w:szCs w:val="24"/>
                <w:shd w:val="clear" w:color="auto" w:fill="FFFFFF"/>
              </w:rPr>
              <w:t>Ziemeļu mols</w:t>
            </w:r>
            <w:r w:rsidRPr="00586676">
              <w:rPr>
                <w:rStyle w:val="apple-converted-space"/>
                <w:color w:val="000000"/>
                <w:sz w:val="24"/>
                <w:szCs w:val="24"/>
                <w:shd w:val="clear" w:color="auto" w:fill="FFFFFF"/>
              </w:rPr>
              <w:t> </w:t>
            </w:r>
            <w:r>
              <w:rPr>
                <w:rStyle w:val="apple-converted-space"/>
                <w:color w:val="000000"/>
                <w:sz w:val="24"/>
                <w:szCs w:val="24"/>
                <w:shd w:val="clear" w:color="auto" w:fill="FFFFFF"/>
              </w:rPr>
              <w:t xml:space="preserve">ir </w:t>
            </w:r>
            <w:hyperlink r:id="rId27" w:tgtFrame="_blank" w:history="1">
              <w:r w:rsidRPr="00586676">
                <w:rPr>
                  <w:rStyle w:val="Hyperlink"/>
                  <w:color w:val="000000"/>
                  <w:sz w:val="24"/>
                  <w:szCs w:val="24"/>
                  <w:u w:val="none"/>
                  <w:shd w:val="clear" w:color="auto" w:fill="FFFFFF"/>
                </w:rPr>
                <w:t>būvēts 1927.gadā</w:t>
              </w:r>
            </w:hyperlink>
            <w:r>
              <w:rPr>
                <w:rStyle w:val="apple-converted-space"/>
                <w:color w:val="000000"/>
                <w:sz w:val="24"/>
                <w:szCs w:val="24"/>
                <w:shd w:val="clear" w:color="auto" w:fill="FFFFFF"/>
              </w:rPr>
              <w:t xml:space="preserve">, </w:t>
            </w:r>
            <w:hyperlink r:id="rId28" w:tgtFrame="_blank" w:history="1">
              <w:r w:rsidRPr="00586676">
                <w:rPr>
                  <w:rStyle w:val="Hyperlink"/>
                  <w:color w:val="000000"/>
                  <w:sz w:val="24"/>
                  <w:szCs w:val="24"/>
                  <w:u w:val="none"/>
                  <w:shd w:val="clear" w:color="auto" w:fill="FFFFFF"/>
                </w:rPr>
                <w:t>rekonstruēts 2007.gadā</w:t>
              </w:r>
            </w:hyperlink>
            <w:r>
              <w:rPr>
                <w:color w:val="000000"/>
                <w:sz w:val="24"/>
                <w:szCs w:val="24"/>
                <w:shd w:val="clear" w:color="auto" w:fill="FFFFFF"/>
              </w:rPr>
              <w:t>. Mols ir</w:t>
            </w:r>
            <w:r w:rsidRPr="00586676">
              <w:rPr>
                <w:color w:val="000000"/>
                <w:sz w:val="24"/>
                <w:szCs w:val="24"/>
                <w:shd w:val="clear" w:color="auto" w:fill="FFFFFF"/>
              </w:rPr>
              <w:t xml:space="preserve"> 20.gs 30.to gadu lielākā Talsu apriņķa būve, pašreiz ietilpst Mērsraga ostas teritorijā (ostas teritorija ir slēgta) un ir apskatāms tikai no ziemeļu puses, ejot kājām pa pludmali.</w:t>
            </w:r>
          </w:p>
        </w:tc>
        <w:tc>
          <w:tcPr>
            <w:tcW w:w="3678" w:type="dxa"/>
            <w:tcBorders>
              <w:left w:val="single" w:sz="4" w:space="0" w:color="auto"/>
            </w:tcBorders>
          </w:tcPr>
          <w:p w:rsidR="0082453F" w:rsidRDefault="00586676" w:rsidP="00496AA2">
            <w:pPr>
              <w:pStyle w:val="BodyText3"/>
              <w:spacing w:after="0"/>
              <w:jc w:val="both"/>
              <w:rPr>
                <w:sz w:val="24"/>
                <w:szCs w:val="24"/>
              </w:rPr>
            </w:pPr>
            <w:r>
              <w:rPr>
                <w:sz w:val="24"/>
                <w:szCs w:val="24"/>
              </w:rPr>
              <w:t xml:space="preserve">Mērsraga novads, Mērsrags </w:t>
            </w:r>
          </w:p>
        </w:tc>
      </w:tr>
      <w:tr w:rsidR="0082453F" w:rsidRPr="00496AA2" w:rsidTr="008D2925">
        <w:tc>
          <w:tcPr>
            <w:tcW w:w="957" w:type="dxa"/>
          </w:tcPr>
          <w:p w:rsidR="0082453F" w:rsidRDefault="008D2925" w:rsidP="00496AA2">
            <w:pPr>
              <w:pStyle w:val="BodyText3"/>
              <w:spacing w:after="0"/>
              <w:jc w:val="both"/>
              <w:rPr>
                <w:sz w:val="24"/>
                <w:szCs w:val="24"/>
              </w:rPr>
            </w:pPr>
            <w:r>
              <w:rPr>
                <w:sz w:val="24"/>
                <w:szCs w:val="24"/>
              </w:rPr>
              <w:t>38.</w:t>
            </w:r>
          </w:p>
        </w:tc>
        <w:tc>
          <w:tcPr>
            <w:tcW w:w="4819" w:type="dxa"/>
            <w:tcBorders>
              <w:right w:val="single" w:sz="4" w:space="0" w:color="auto"/>
            </w:tcBorders>
          </w:tcPr>
          <w:p w:rsidR="0082453F" w:rsidRPr="00586676" w:rsidRDefault="00586676" w:rsidP="00586676">
            <w:pPr>
              <w:ind w:left="34" w:right="75"/>
              <w:jc w:val="both"/>
              <w:rPr>
                <w:bCs/>
                <w:color w:val="000000"/>
                <w:sz w:val="24"/>
                <w:szCs w:val="24"/>
                <w:shd w:val="clear" w:color="auto" w:fill="FFFFFF"/>
              </w:rPr>
            </w:pPr>
            <w:r>
              <w:rPr>
                <w:b/>
                <w:bCs/>
                <w:color w:val="000000"/>
                <w:sz w:val="24"/>
                <w:szCs w:val="24"/>
                <w:shd w:val="clear" w:color="auto" w:fill="FFFFFF"/>
              </w:rPr>
              <w:t xml:space="preserve">Piejūras pļavas </w:t>
            </w:r>
            <w:r>
              <w:rPr>
                <w:bCs/>
                <w:color w:val="000000"/>
                <w:sz w:val="24"/>
                <w:szCs w:val="24"/>
                <w:shd w:val="clear" w:color="auto" w:fill="FFFFFF"/>
              </w:rPr>
              <w:t xml:space="preserve">- </w:t>
            </w:r>
            <w:r>
              <w:rPr>
                <w:color w:val="000000"/>
                <w:sz w:val="24"/>
                <w:szCs w:val="24"/>
                <w:shd w:val="clear" w:color="auto" w:fill="FFFFFF"/>
              </w:rPr>
              <w:t>s</w:t>
            </w:r>
            <w:r w:rsidRPr="00586676">
              <w:rPr>
                <w:color w:val="000000"/>
                <w:sz w:val="24"/>
                <w:szCs w:val="24"/>
                <w:shd w:val="clear" w:color="auto" w:fill="FFFFFF"/>
              </w:rPr>
              <w:t>auszemes teritorija uz ziemeļiem no Mērsraga kanāla</w:t>
            </w:r>
            <w:r>
              <w:rPr>
                <w:color w:val="000000"/>
                <w:sz w:val="24"/>
                <w:szCs w:val="24"/>
                <w:shd w:val="clear" w:color="auto" w:fill="FFFFFF"/>
              </w:rPr>
              <w:t xml:space="preserve">, uz bākas pusi, </w:t>
            </w:r>
            <w:r w:rsidRPr="00586676">
              <w:rPr>
                <w:color w:val="000000"/>
                <w:sz w:val="24"/>
                <w:szCs w:val="24"/>
                <w:shd w:val="clear" w:color="auto" w:fill="FFFFFF"/>
              </w:rPr>
              <w:t>~ 51,0 ha platībā</w:t>
            </w:r>
            <w:r>
              <w:rPr>
                <w:color w:val="000000"/>
                <w:sz w:val="24"/>
                <w:szCs w:val="24"/>
                <w:shd w:val="clear" w:color="auto" w:fill="FFFFFF"/>
              </w:rPr>
              <w:t>,</w:t>
            </w:r>
            <w:r w:rsidRPr="00586676">
              <w:rPr>
                <w:color w:val="000000"/>
                <w:sz w:val="24"/>
                <w:szCs w:val="24"/>
                <w:shd w:val="clear" w:color="auto" w:fill="FFFFFF"/>
              </w:rPr>
              <w:t xml:space="preserve"> raksturīga ar lielu pļavu biotopu daudzveidību un ir aizsargājams dabas objekts. Piejūras pļavas ir viens no retākajiem un apdraudētākajiem biotopiem Latvijā, tās iekļautas arī Eiropas Savienības Biotopu direktīvas pielikumā. </w:t>
            </w:r>
          </w:p>
        </w:tc>
        <w:tc>
          <w:tcPr>
            <w:tcW w:w="3678" w:type="dxa"/>
            <w:tcBorders>
              <w:left w:val="single" w:sz="4" w:space="0" w:color="auto"/>
            </w:tcBorders>
          </w:tcPr>
          <w:p w:rsidR="0082453F" w:rsidRDefault="00586676" w:rsidP="00496AA2">
            <w:pPr>
              <w:pStyle w:val="BodyText3"/>
              <w:spacing w:after="0"/>
              <w:jc w:val="both"/>
              <w:rPr>
                <w:sz w:val="24"/>
                <w:szCs w:val="24"/>
              </w:rPr>
            </w:pPr>
            <w:r>
              <w:rPr>
                <w:sz w:val="24"/>
                <w:szCs w:val="24"/>
              </w:rPr>
              <w:t>Mērsraga novads, Mērsrags</w:t>
            </w:r>
          </w:p>
        </w:tc>
      </w:tr>
      <w:tr w:rsidR="00E7048D" w:rsidRPr="00496AA2" w:rsidTr="00E7048D">
        <w:tc>
          <w:tcPr>
            <w:tcW w:w="9454" w:type="dxa"/>
            <w:gridSpan w:val="3"/>
            <w:shd w:val="clear" w:color="auto" w:fill="FFFF99"/>
          </w:tcPr>
          <w:p w:rsidR="00E7048D" w:rsidRPr="00E7048D" w:rsidRDefault="00E7048D" w:rsidP="00E7048D">
            <w:pPr>
              <w:pStyle w:val="BodyText3"/>
              <w:spacing w:after="0"/>
              <w:jc w:val="center"/>
              <w:rPr>
                <w:sz w:val="24"/>
                <w:szCs w:val="24"/>
              </w:rPr>
            </w:pPr>
            <w:r w:rsidRPr="00E7048D">
              <w:rPr>
                <w:b/>
                <w:sz w:val="24"/>
                <w:szCs w:val="24"/>
                <w:shd w:val="clear" w:color="auto" w:fill="FFFFFF"/>
              </w:rPr>
              <w:t>KULTŪRVĒSTURISKĀ MANTOJUMA  OBJEKTI</w:t>
            </w:r>
          </w:p>
        </w:tc>
      </w:tr>
      <w:tr w:rsidR="00F8570E" w:rsidRPr="00496AA2" w:rsidTr="008D2925">
        <w:tc>
          <w:tcPr>
            <w:tcW w:w="957" w:type="dxa"/>
          </w:tcPr>
          <w:p w:rsidR="00F8570E" w:rsidRDefault="008D2925" w:rsidP="00496AA2">
            <w:pPr>
              <w:pStyle w:val="BodyText3"/>
              <w:spacing w:after="0"/>
              <w:jc w:val="both"/>
              <w:rPr>
                <w:sz w:val="24"/>
                <w:szCs w:val="24"/>
              </w:rPr>
            </w:pPr>
            <w:r>
              <w:rPr>
                <w:sz w:val="24"/>
                <w:szCs w:val="24"/>
              </w:rPr>
              <w:t>39</w:t>
            </w:r>
            <w:r w:rsidR="00A91047">
              <w:rPr>
                <w:sz w:val="24"/>
                <w:szCs w:val="24"/>
              </w:rPr>
              <w:t>.</w:t>
            </w:r>
          </w:p>
        </w:tc>
        <w:tc>
          <w:tcPr>
            <w:tcW w:w="4819" w:type="dxa"/>
            <w:tcBorders>
              <w:right w:val="single" w:sz="4" w:space="0" w:color="auto"/>
            </w:tcBorders>
          </w:tcPr>
          <w:p w:rsidR="00F8570E" w:rsidRPr="00F8570E" w:rsidRDefault="00F8570E" w:rsidP="00A91047">
            <w:pPr>
              <w:ind w:right="75"/>
              <w:jc w:val="both"/>
              <w:rPr>
                <w:b/>
                <w:sz w:val="24"/>
                <w:szCs w:val="24"/>
                <w:shd w:val="clear" w:color="auto" w:fill="FFFFFF"/>
              </w:rPr>
            </w:pPr>
            <w:r w:rsidRPr="00A91047">
              <w:rPr>
                <w:b/>
                <w:color w:val="212121"/>
                <w:sz w:val="24"/>
                <w:szCs w:val="24"/>
              </w:rPr>
              <w:t>Sasmakas muiža</w:t>
            </w:r>
            <w:r w:rsidRPr="00F8570E">
              <w:rPr>
                <w:color w:val="212121"/>
                <w:sz w:val="24"/>
                <w:szCs w:val="24"/>
              </w:rPr>
              <w:t xml:space="preserve"> – muižas kompleksā ietilpst kungu dzīvojamā māja, senu koku alejas galā </w:t>
            </w:r>
            <w:r w:rsidRPr="00F8570E">
              <w:rPr>
                <w:color w:val="212121"/>
                <w:sz w:val="24"/>
                <w:szCs w:val="24"/>
              </w:rPr>
              <w:lastRenderedPageBreak/>
              <w:t>atrodas vagara māja, saimniecības ēkas.</w:t>
            </w:r>
            <w:r w:rsidRPr="00F8570E">
              <w:rPr>
                <w:rStyle w:val="apple-converted-space"/>
                <w:color w:val="212121"/>
                <w:sz w:val="24"/>
                <w:szCs w:val="24"/>
              </w:rPr>
              <w:t> </w:t>
            </w:r>
          </w:p>
        </w:tc>
        <w:tc>
          <w:tcPr>
            <w:tcW w:w="3678" w:type="dxa"/>
            <w:tcBorders>
              <w:left w:val="single" w:sz="4" w:space="0" w:color="auto"/>
            </w:tcBorders>
          </w:tcPr>
          <w:p w:rsidR="00F8570E" w:rsidRDefault="00A91047" w:rsidP="00496AA2">
            <w:pPr>
              <w:pStyle w:val="BodyText3"/>
              <w:spacing w:after="0"/>
              <w:jc w:val="both"/>
              <w:rPr>
                <w:sz w:val="24"/>
                <w:szCs w:val="24"/>
              </w:rPr>
            </w:pPr>
            <w:r>
              <w:rPr>
                <w:sz w:val="24"/>
                <w:szCs w:val="24"/>
              </w:rPr>
              <w:lastRenderedPageBreak/>
              <w:t>Talsu Novads, Ārlavas pagasts</w:t>
            </w:r>
          </w:p>
        </w:tc>
      </w:tr>
      <w:tr w:rsidR="00F8570E" w:rsidRPr="00496AA2" w:rsidTr="008D2925">
        <w:tc>
          <w:tcPr>
            <w:tcW w:w="957" w:type="dxa"/>
          </w:tcPr>
          <w:p w:rsidR="00F8570E" w:rsidRDefault="008D2925" w:rsidP="00496AA2">
            <w:pPr>
              <w:pStyle w:val="BodyText3"/>
              <w:spacing w:after="0"/>
              <w:jc w:val="both"/>
              <w:rPr>
                <w:sz w:val="24"/>
                <w:szCs w:val="24"/>
              </w:rPr>
            </w:pPr>
            <w:r>
              <w:rPr>
                <w:sz w:val="24"/>
                <w:szCs w:val="24"/>
              </w:rPr>
              <w:lastRenderedPageBreak/>
              <w:t>40</w:t>
            </w:r>
            <w:r w:rsidR="00A91047">
              <w:rPr>
                <w:sz w:val="24"/>
                <w:szCs w:val="24"/>
              </w:rPr>
              <w:t>.</w:t>
            </w:r>
          </w:p>
        </w:tc>
        <w:tc>
          <w:tcPr>
            <w:tcW w:w="4819" w:type="dxa"/>
            <w:tcBorders>
              <w:right w:val="single" w:sz="4" w:space="0" w:color="auto"/>
            </w:tcBorders>
          </w:tcPr>
          <w:p w:rsidR="00F8570E" w:rsidRDefault="00A91047" w:rsidP="00A91047">
            <w:pPr>
              <w:ind w:right="75"/>
              <w:jc w:val="both"/>
              <w:rPr>
                <w:b/>
                <w:sz w:val="24"/>
                <w:szCs w:val="24"/>
                <w:shd w:val="clear" w:color="auto" w:fill="FFFFFF"/>
              </w:rPr>
            </w:pPr>
            <w:r>
              <w:rPr>
                <w:b/>
                <w:sz w:val="24"/>
                <w:szCs w:val="24"/>
                <w:shd w:val="clear" w:color="auto" w:fill="FFFFFF"/>
              </w:rPr>
              <w:t xml:space="preserve">Stendes (Dižstendes) muiža - </w:t>
            </w:r>
            <w:r w:rsidRPr="00A91047">
              <w:rPr>
                <w:color w:val="212121"/>
                <w:sz w:val="24"/>
                <w:szCs w:val="24"/>
              </w:rPr>
              <w:t>piederējusi baronu fon der Brigenu dzimtai, tās centrā atrodas dažādos laika posmos un stilos celtas ēkas, kas veido vienu no lielākajām Kurzemes muižu apbūvēm. Senākā celtne ir 16. gs. sākumā būvētā vecās pils ēka - kādreiz nocietinātās pils dzīvojamais korpuss. Jaunā muižas kungu māja celta 18. gs. beigās, pārbūvēta 19. gadsimta sākumā ar klasicisma stila iezīmēm. Pretī pilij atrodas viens no labākajiem klasicisma stilā būvētajiem saimniecisko ēku kompleksiem Kurzemē - 1820. gadā celtā ratnīca ar saimniecības ēkām.</w:t>
            </w:r>
          </w:p>
        </w:tc>
        <w:tc>
          <w:tcPr>
            <w:tcW w:w="3678" w:type="dxa"/>
            <w:tcBorders>
              <w:left w:val="single" w:sz="4" w:space="0" w:color="auto"/>
            </w:tcBorders>
          </w:tcPr>
          <w:p w:rsidR="00F8570E" w:rsidRDefault="00A91047" w:rsidP="00496AA2">
            <w:pPr>
              <w:pStyle w:val="BodyText3"/>
              <w:spacing w:after="0"/>
              <w:jc w:val="both"/>
              <w:rPr>
                <w:sz w:val="24"/>
                <w:szCs w:val="24"/>
              </w:rPr>
            </w:pPr>
            <w:r>
              <w:rPr>
                <w:sz w:val="24"/>
                <w:szCs w:val="24"/>
              </w:rPr>
              <w:t>Talsu novads, Dižstende</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41</w:t>
            </w:r>
            <w:r w:rsidR="00A91047">
              <w:rPr>
                <w:sz w:val="24"/>
                <w:szCs w:val="24"/>
              </w:rPr>
              <w:t>.</w:t>
            </w:r>
          </w:p>
        </w:tc>
        <w:tc>
          <w:tcPr>
            <w:tcW w:w="4819" w:type="dxa"/>
            <w:tcBorders>
              <w:right w:val="single" w:sz="4" w:space="0" w:color="auto"/>
            </w:tcBorders>
          </w:tcPr>
          <w:p w:rsidR="00A91047" w:rsidRPr="00A91047" w:rsidRDefault="00A91047" w:rsidP="00A91047">
            <w:pPr>
              <w:ind w:right="75"/>
              <w:jc w:val="both"/>
              <w:rPr>
                <w:sz w:val="24"/>
                <w:szCs w:val="24"/>
                <w:shd w:val="clear" w:color="auto" w:fill="FFFFFF"/>
              </w:rPr>
            </w:pPr>
            <w:r>
              <w:rPr>
                <w:b/>
                <w:sz w:val="24"/>
                <w:szCs w:val="24"/>
                <w:shd w:val="clear" w:color="auto" w:fill="FFFFFF"/>
              </w:rPr>
              <w:t xml:space="preserve">Iģenes baznīca </w:t>
            </w:r>
            <w:r>
              <w:rPr>
                <w:sz w:val="24"/>
                <w:szCs w:val="24"/>
                <w:shd w:val="clear" w:color="auto" w:fill="FFFFFF"/>
              </w:rPr>
              <w:t xml:space="preserve">- </w:t>
            </w:r>
            <w:r w:rsidRPr="00A91047">
              <w:rPr>
                <w:color w:val="212121"/>
                <w:sz w:val="24"/>
                <w:szCs w:val="24"/>
              </w:rPr>
              <w:t>unikāla koka baznīca, kas šobrīd ir Valsts nozīmes kultūras piemineklis, būvēta 1757.gadā par muižas īpašnieka Aleksandra fon Brinkena līdzekļiem. Kancele un altāris  ir vecāki par</w:t>
            </w:r>
            <w:r>
              <w:rPr>
                <w:color w:val="212121"/>
                <w:sz w:val="24"/>
                <w:szCs w:val="24"/>
              </w:rPr>
              <w:t xml:space="preserve"> pašu baznīcu un ir pārvietoti</w:t>
            </w:r>
            <w:r w:rsidRPr="00A91047">
              <w:rPr>
                <w:color w:val="212121"/>
                <w:sz w:val="24"/>
                <w:szCs w:val="24"/>
              </w:rPr>
              <w:t xml:space="preserve"> no Vecodres baznīcas, kad tā sagruva.</w:t>
            </w:r>
          </w:p>
        </w:tc>
        <w:tc>
          <w:tcPr>
            <w:tcW w:w="3678" w:type="dxa"/>
            <w:tcBorders>
              <w:left w:val="single" w:sz="4" w:space="0" w:color="auto"/>
            </w:tcBorders>
          </w:tcPr>
          <w:p w:rsidR="00A91047" w:rsidRDefault="00A91047" w:rsidP="00496AA2">
            <w:pPr>
              <w:pStyle w:val="BodyText3"/>
              <w:spacing w:after="0"/>
              <w:jc w:val="both"/>
              <w:rPr>
                <w:sz w:val="24"/>
                <w:szCs w:val="24"/>
              </w:rPr>
            </w:pPr>
            <w:r>
              <w:rPr>
                <w:sz w:val="24"/>
                <w:szCs w:val="24"/>
              </w:rPr>
              <w:t>Talsu novads, Vandzenes pagasts</w:t>
            </w:r>
            <w:r w:rsidR="0013230A">
              <w:rPr>
                <w:sz w:val="24"/>
                <w:szCs w:val="24"/>
              </w:rPr>
              <w:t>, Iģene</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42</w:t>
            </w:r>
            <w:r w:rsidR="00A91047">
              <w:rPr>
                <w:sz w:val="24"/>
                <w:szCs w:val="24"/>
              </w:rPr>
              <w:t>.</w:t>
            </w:r>
          </w:p>
        </w:tc>
        <w:tc>
          <w:tcPr>
            <w:tcW w:w="4819" w:type="dxa"/>
            <w:tcBorders>
              <w:right w:val="single" w:sz="4" w:space="0" w:color="auto"/>
            </w:tcBorders>
          </w:tcPr>
          <w:p w:rsidR="00A91047" w:rsidRPr="00A91047" w:rsidRDefault="00A91047" w:rsidP="00A91047">
            <w:pPr>
              <w:ind w:right="75"/>
              <w:jc w:val="both"/>
              <w:rPr>
                <w:sz w:val="24"/>
                <w:szCs w:val="24"/>
                <w:shd w:val="clear" w:color="auto" w:fill="FFFFFF"/>
              </w:rPr>
            </w:pPr>
            <w:r>
              <w:rPr>
                <w:b/>
                <w:sz w:val="24"/>
                <w:szCs w:val="24"/>
                <w:shd w:val="clear" w:color="auto" w:fill="FFFFFF"/>
              </w:rPr>
              <w:t xml:space="preserve">Iģenes muiža </w:t>
            </w:r>
            <w:r>
              <w:rPr>
                <w:sz w:val="24"/>
                <w:szCs w:val="24"/>
                <w:shd w:val="clear" w:color="auto" w:fill="FFFFFF"/>
              </w:rPr>
              <w:t xml:space="preserve">- </w:t>
            </w:r>
            <w:r w:rsidRPr="00A91047">
              <w:rPr>
                <w:color w:val="212121"/>
                <w:sz w:val="24"/>
                <w:szCs w:val="24"/>
              </w:rPr>
              <w:t>kompleksa apbūve ir ļoti plaša. Saglabājušās daudzas un dažādas saimniecības ēkas (lielākā daļa ēku celtas 19.gs 70.-80.gados</w:t>
            </w:r>
            <w:r>
              <w:rPr>
                <w:color w:val="212121"/>
                <w:sz w:val="24"/>
                <w:szCs w:val="24"/>
              </w:rPr>
              <w:t>.</w:t>
            </w:r>
          </w:p>
        </w:tc>
        <w:tc>
          <w:tcPr>
            <w:tcW w:w="3678" w:type="dxa"/>
            <w:tcBorders>
              <w:left w:val="single" w:sz="4" w:space="0" w:color="auto"/>
            </w:tcBorders>
          </w:tcPr>
          <w:p w:rsidR="00A91047" w:rsidRDefault="00A91047" w:rsidP="00496AA2">
            <w:pPr>
              <w:pStyle w:val="BodyText3"/>
              <w:spacing w:after="0"/>
              <w:jc w:val="both"/>
              <w:rPr>
                <w:sz w:val="24"/>
                <w:szCs w:val="24"/>
              </w:rPr>
            </w:pPr>
            <w:r>
              <w:rPr>
                <w:sz w:val="24"/>
                <w:szCs w:val="24"/>
              </w:rPr>
              <w:t>Talsu novads, Vandzenes pagasts</w:t>
            </w:r>
            <w:r w:rsidR="0013230A">
              <w:rPr>
                <w:sz w:val="24"/>
                <w:szCs w:val="24"/>
              </w:rPr>
              <w:t>, Iģene</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43</w:t>
            </w:r>
            <w:r w:rsidR="00A91047">
              <w:rPr>
                <w:sz w:val="24"/>
                <w:szCs w:val="24"/>
              </w:rPr>
              <w:t>.</w:t>
            </w:r>
          </w:p>
        </w:tc>
        <w:tc>
          <w:tcPr>
            <w:tcW w:w="4819" w:type="dxa"/>
            <w:tcBorders>
              <w:right w:val="single" w:sz="4" w:space="0" w:color="auto"/>
            </w:tcBorders>
          </w:tcPr>
          <w:p w:rsidR="00A91047" w:rsidRPr="00A91047" w:rsidRDefault="00A91047" w:rsidP="00A91047">
            <w:pPr>
              <w:ind w:right="75"/>
              <w:jc w:val="both"/>
              <w:rPr>
                <w:sz w:val="24"/>
                <w:szCs w:val="24"/>
                <w:shd w:val="clear" w:color="auto" w:fill="FFFFFF"/>
              </w:rPr>
            </w:pPr>
            <w:r>
              <w:rPr>
                <w:b/>
                <w:sz w:val="24"/>
                <w:szCs w:val="24"/>
                <w:shd w:val="clear" w:color="auto" w:fill="FFFFFF"/>
              </w:rPr>
              <w:t xml:space="preserve">Spāres muiža </w:t>
            </w:r>
            <w:r>
              <w:rPr>
                <w:sz w:val="24"/>
                <w:szCs w:val="24"/>
                <w:shd w:val="clear" w:color="auto" w:fill="FFFFFF"/>
              </w:rPr>
              <w:t xml:space="preserve">- </w:t>
            </w:r>
            <w:r w:rsidR="0013230A" w:rsidRPr="0013230A">
              <w:rPr>
                <w:color w:val="212121"/>
                <w:sz w:val="24"/>
                <w:szCs w:val="24"/>
              </w:rPr>
              <w:t>muižas pils celta ap 1790. gadu. Tā ir vienstāva mūra celtne ar augstu cokolstāvu un ļoti interesantām divu laidumu kāpnēm, kuru margās iekalta monogramma.</w:t>
            </w:r>
          </w:p>
        </w:tc>
        <w:tc>
          <w:tcPr>
            <w:tcW w:w="3678" w:type="dxa"/>
            <w:tcBorders>
              <w:left w:val="single" w:sz="4" w:space="0" w:color="auto"/>
            </w:tcBorders>
          </w:tcPr>
          <w:p w:rsidR="00A91047" w:rsidRDefault="0013230A" w:rsidP="00496AA2">
            <w:pPr>
              <w:pStyle w:val="BodyText3"/>
              <w:spacing w:after="0"/>
              <w:jc w:val="both"/>
              <w:rPr>
                <w:sz w:val="24"/>
                <w:szCs w:val="24"/>
              </w:rPr>
            </w:pPr>
            <w:r>
              <w:rPr>
                <w:sz w:val="24"/>
                <w:szCs w:val="24"/>
              </w:rPr>
              <w:t>Talsu novads, Ģibuļu pagasts, Spāre</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44</w:t>
            </w:r>
            <w:r w:rsidR="00A91047">
              <w:rPr>
                <w:sz w:val="24"/>
                <w:szCs w:val="24"/>
              </w:rPr>
              <w:t>.</w:t>
            </w:r>
          </w:p>
        </w:tc>
        <w:tc>
          <w:tcPr>
            <w:tcW w:w="4819" w:type="dxa"/>
            <w:tcBorders>
              <w:right w:val="single" w:sz="4" w:space="0" w:color="auto"/>
            </w:tcBorders>
          </w:tcPr>
          <w:p w:rsidR="00A91047" w:rsidRPr="00A91047" w:rsidRDefault="00A91047" w:rsidP="00F0084C">
            <w:pPr>
              <w:ind w:right="75"/>
              <w:jc w:val="both"/>
              <w:rPr>
                <w:sz w:val="24"/>
                <w:szCs w:val="24"/>
                <w:shd w:val="clear" w:color="auto" w:fill="FFFFFF"/>
              </w:rPr>
            </w:pPr>
            <w:r>
              <w:rPr>
                <w:b/>
                <w:sz w:val="24"/>
                <w:szCs w:val="24"/>
                <w:shd w:val="clear" w:color="auto" w:fill="FFFFFF"/>
              </w:rPr>
              <w:t>Pastendes muiža</w:t>
            </w:r>
            <w:r>
              <w:rPr>
                <w:sz w:val="24"/>
                <w:szCs w:val="24"/>
                <w:shd w:val="clear" w:color="auto" w:fill="FFFFFF"/>
              </w:rPr>
              <w:t xml:space="preserve"> </w:t>
            </w:r>
            <w:r w:rsidR="00F0084C">
              <w:rPr>
                <w:sz w:val="24"/>
                <w:szCs w:val="24"/>
                <w:shd w:val="clear" w:color="auto" w:fill="FFFFFF"/>
              </w:rPr>
              <w:t>–</w:t>
            </w:r>
            <w:r w:rsidR="00F0084C" w:rsidRPr="00F0084C">
              <w:rPr>
                <w:sz w:val="24"/>
                <w:szCs w:val="24"/>
                <w:shd w:val="clear" w:color="auto" w:fill="FFFFFF"/>
              </w:rPr>
              <w:t xml:space="preserve"> </w:t>
            </w:r>
            <w:r w:rsidR="00F0084C">
              <w:rPr>
                <w:sz w:val="24"/>
                <w:szCs w:val="24"/>
                <w:shd w:val="clear" w:color="auto" w:fill="FFFFFF"/>
              </w:rPr>
              <w:t>P</w:t>
            </w:r>
            <w:r w:rsidR="00F0084C" w:rsidRPr="00F0084C">
              <w:rPr>
                <w:color w:val="000000"/>
                <w:sz w:val="24"/>
                <w:szCs w:val="24"/>
                <w:shd w:val="clear" w:color="auto" w:fill="FFFFFF"/>
              </w:rPr>
              <w:t>astendes</w:t>
            </w:r>
            <w:r w:rsidR="00F0084C">
              <w:rPr>
                <w:color w:val="000000"/>
                <w:sz w:val="24"/>
                <w:szCs w:val="24"/>
                <w:shd w:val="clear" w:color="auto" w:fill="FFFFFF"/>
              </w:rPr>
              <w:t xml:space="preserve"> </w:t>
            </w:r>
            <w:r w:rsidR="00F0084C" w:rsidRPr="00F0084C">
              <w:rPr>
                <w:color w:val="000000"/>
                <w:sz w:val="24"/>
                <w:szCs w:val="24"/>
                <w:shd w:val="clear" w:color="auto" w:fill="FFFFFF"/>
              </w:rPr>
              <w:t>muiža atrodas Kurzemē, Talsu novadā (5 km no Talsiem), pie Stendes upes. 444 gadus (1476.-1920.) tā piederēja baronu Hānu dzimtai. Muižas apbūve šajā vietā sākusies 17.gs. 1700. gadā sāka celt jaunu pili un celtniecības laikā  un pēc nostāstiem šajā vietā atrasta aprakta manta. Nozīmīga ēkas pārbūve veikta 1780. - 1800. gadā. Šajā laikā kungu māja pārbūvēta klasicisma stilā un, atbilstoši jaunajām muižas apbūves prasībām, izveidota simetriska parādes pagalma apbūve, vienā malā uzbūvējot kalpu māju, bet otrā - kavalieru māju.</w:t>
            </w:r>
            <w:r w:rsidR="00F0084C">
              <w:rPr>
                <w:color w:val="000000"/>
                <w:sz w:val="24"/>
                <w:szCs w:val="24"/>
                <w:shd w:val="clear" w:color="auto" w:fill="FFFFFF"/>
              </w:rPr>
              <w:t xml:space="preserve"> </w:t>
            </w:r>
            <w:r w:rsidR="00F0084C" w:rsidRPr="00F0084C">
              <w:rPr>
                <w:color w:val="000000"/>
                <w:sz w:val="24"/>
                <w:szCs w:val="24"/>
                <w:shd w:val="clear" w:color="auto" w:fill="FFFFFF"/>
              </w:rPr>
              <w:t>Kopš 1945. gada muižas ēkā atrodas Pastendes pamatskola.</w:t>
            </w:r>
          </w:p>
        </w:tc>
        <w:tc>
          <w:tcPr>
            <w:tcW w:w="3678" w:type="dxa"/>
            <w:tcBorders>
              <w:left w:val="single" w:sz="4" w:space="0" w:color="auto"/>
            </w:tcBorders>
          </w:tcPr>
          <w:p w:rsidR="00A91047" w:rsidRDefault="00F0084C" w:rsidP="00496AA2">
            <w:pPr>
              <w:pStyle w:val="BodyText3"/>
              <w:spacing w:after="0"/>
              <w:jc w:val="both"/>
              <w:rPr>
                <w:sz w:val="24"/>
                <w:szCs w:val="24"/>
              </w:rPr>
            </w:pPr>
            <w:r>
              <w:rPr>
                <w:sz w:val="24"/>
                <w:szCs w:val="24"/>
              </w:rPr>
              <w:t>Talsu novads, Ģibuļu pagasts, Pastende.</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45</w:t>
            </w:r>
            <w:r w:rsidR="00A91047">
              <w:rPr>
                <w:sz w:val="24"/>
                <w:szCs w:val="24"/>
              </w:rPr>
              <w:t>.</w:t>
            </w:r>
          </w:p>
        </w:tc>
        <w:tc>
          <w:tcPr>
            <w:tcW w:w="4819" w:type="dxa"/>
            <w:tcBorders>
              <w:right w:val="single" w:sz="4" w:space="0" w:color="auto"/>
            </w:tcBorders>
          </w:tcPr>
          <w:p w:rsidR="00A91047" w:rsidRPr="003E24F1" w:rsidRDefault="00A91047" w:rsidP="003E24F1">
            <w:pPr>
              <w:ind w:right="75"/>
              <w:jc w:val="both"/>
              <w:rPr>
                <w:sz w:val="24"/>
                <w:szCs w:val="24"/>
                <w:shd w:val="clear" w:color="auto" w:fill="FFFFFF"/>
              </w:rPr>
            </w:pPr>
            <w:r>
              <w:rPr>
                <w:b/>
                <w:sz w:val="24"/>
                <w:szCs w:val="24"/>
                <w:shd w:val="clear" w:color="auto" w:fill="FFFFFF"/>
              </w:rPr>
              <w:t xml:space="preserve">Pedvāles muižu komplekss </w:t>
            </w:r>
            <w:r>
              <w:rPr>
                <w:sz w:val="24"/>
                <w:szCs w:val="24"/>
                <w:shd w:val="clear" w:color="auto" w:fill="FFFFFF"/>
              </w:rPr>
              <w:t>-</w:t>
            </w:r>
            <w:r w:rsidR="003E24F1">
              <w:rPr>
                <w:sz w:val="24"/>
                <w:szCs w:val="24"/>
                <w:shd w:val="clear" w:color="auto" w:fill="FFFFFF"/>
              </w:rPr>
              <w:t xml:space="preserve"> </w:t>
            </w:r>
            <w:r w:rsidR="003E24F1" w:rsidRPr="003E24F1">
              <w:rPr>
                <w:color w:val="212121"/>
                <w:sz w:val="24"/>
                <w:szCs w:val="24"/>
              </w:rPr>
              <w:t>veido Firkspedvāles muiža, Briņķpedvāles muiža un Sabiles mācītājmuiža.</w:t>
            </w:r>
          </w:p>
        </w:tc>
        <w:tc>
          <w:tcPr>
            <w:tcW w:w="3678" w:type="dxa"/>
            <w:tcBorders>
              <w:left w:val="single" w:sz="4" w:space="0" w:color="auto"/>
            </w:tcBorders>
          </w:tcPr>
          <w:p w:rsidR="00A91047" w:rsidRDefault="003E24F1" w:rsidP="00496AA2">
            <w:pPr>
              <w:pStyle w:val="BodyText3"/>
              <w:spacing w:after="0"/>
              <w:jc w:val="both"/>
              <w:rPr>
                <w:sz w:val="24"/>
                <w:szCs w:val="24"/>
              </w:rPr>
            </w:pPr>
            <w:r>
              <w:rPr>
                <w:sz w:val="24"/>
                <w:szCs w:val="24"/>
              </w:rPr>
              <w:t>Talsu novads, Abavas pagasts</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t>46</w:t>
            </w:r>
            <w:r w:rsidR="00A91047">
              <w:rPr>
                <w:sz w:val="24"/>
                <w:szCs w:val="24"/>
              </w:rPr>
              <w:t>.</w:t>
            </w:r>
          </w:p>
        </w:tc>
        <w:tc>
          <w:tcPr>
            <w:tcW w:w="4819" w:type="dxa"/>
            <w:tcBorders>
              <w:right w:val="single" w:sz="4" w:space="0" w:color="auto"/>
            </w:tcBorders>
          </w:tcPr>
          <w:p w:rsidR="00A91047" w:rsidRPr="00A91047" w:rsidRDefault="00A91047" w:rsidP="00A91047">
            <w:pPr>
              <w:ind w:right="75"/>
              <w:jc w:val="both"/>
              <w:rPr>
                <w:sz w:val="24"/>
                <w:szCs w:val="24"/>
                <w:shd w:val="clear" w:color="auto" w:fill="FFFFFF"/>
              </w:rPr>
            </w:pPr>
            <w:r>
              <w:rPr>
                <w:b/>
                <w:sz w:val="24"/>
                <w:szCs w:val="24"/>
                <w:shd w:val="clear" w:color="auto" w:fill="FFFFFF"/>
              </w:rPr>
              <w:t xml:space="preserve">Vīcežu muiža </w:t>
            </w:r>
            <w:r>
              <w:rPr>
                <w:sz w:val="24"/>
                <w:szCs w:val="24"/>
                <w:shd w:val="clear" w:color="auto" w:fill="FFFFFF"/>
              </w:rPr>
              <w:t>-</w:t>
            </w:r>
            <w:r w:rsidR="003E24F1">
              <w:rPr>
                <w:rFonts w:ascii="Arial" w:hAnsi="Arial" w:cs="Arial"/>
                <w:color w:val="212121"/>
                <w:sz w:val="21"/>
                <w:szCs w:val="21"/>
              </w:rPr>
              <w:t xml:space="preserve"> </w:t>
            </w:r>
            <w:r w:rsidR="003E24F1" w:rsidRPr="003E24F1">
              <w:rPr>
                <w:color w:val="212121"/>
                <w:sz w:val="24"/>
                <w:szCs w:val="24"/>
              </w:rPr>
              <w:t>Vīcežu vārds rakstos lasāms jau 1331. gadā lielās un bagātās Stendes muižas teritorijas robežu aprakstā.</w:t>
            </w:r>
            <w:r w:rsidR="003E24F1">
              <w:rPr>
                <w:rStyle w:val="apple-converted-space"/>
                <w:rFonts w:ascii="Arial" w:hAnsi="Arial" w:cs="Arial"/>
                <w:color w:val="212121"/>
                <w:sz w:val="21"/>
                <w:szCs w:val="21"/>
              </w:rPr>
              <w:t> </w:t>
            </w:r>
            <w:r w:rsidR="003E24F1" w:rsidRPr="003E24F1">
              <w:rPr>
                <w:color w:val="212121"/>
                <w:sz w:val="24"/>
                <w:szCs w:val="24"/>
              </w:rPr>
              <w:t xml:space="preserve">Tagadējā </w:t>
            </w:r>
            <w:r w:rsidR="003E24F1" w:rsidRPr="003E24F1">
              <w:rPr>
                <w:color w:val="212121"/>
                <w:sz w:val="24"/>
                <w:szCs w:val="24"/>
              </w:rPr>
              <w:lastRenderedPageBreak/>
              <w:t>muižas dzīvojamā ēka celta 19. gadsimta beigās kā vienkārša vienstāva laukakmens mūra māja ar caurbrauktuvi (tagad aizmūrēta). Zem viena jumta bijusi dzīvojamā daļa un klēts.</w:t>
            </w:r>
            <w:r w:rsidR="003E24F1">
              <w:rPr>
                <w:rStyle w:val="apple-converted-space"/>
                <w:rFonts w:ascii="Arial" w:hAnsi="Arial" w:cs="Arial"/>
                <w:color w:val="212121"/>
                <w:sz w:val="21"/>
                <w:szCs w:val="21"/>
              </w:rPr>
              <w:t> </w:t>
            </w:r>
          </w:p>
        </w:tc>
        <w:tc>
          <w:tcPr>
            <w:tcW w:w="3678" w:type="dxa"/>
            <w:tcBorders>
              <w:left w:val="single" w:sz="4" w:space="0" w:color="auto"/>
            </w:tcBorders>
          </w:tcPr>
          <w:p w:rsidR="00A91047" w:rsidRDefault="003E24F1" w:rsidP="00496AA2">
            <w:pPr>
              <w:pStyle w:val="BodyText3"/>
              <w:spacing w:after="0"/>
              <w:jc w:val="both"/>
              <w:rPr>
                <w:sz w:val="24"/>
                <w:szCs w:val="24"/>
              </w:rPr>
            </w:pPr>
            <w:r>
              <w:rPr>
                <w:sz w:val="24"/>
                <w:szCs w:val="24"/>
              </w:rPr>
              <w:lastRenderedPageBreak/>
              <w:t>Talsu novads, Lībagu pagasts, Vīceži</w:t>
            </w:r>
          </w:p>
        </w:tc>
      </w:tr>
      <w:tr w:rsidR="00A91047" w:rsidRPr="00496AA2" w:rsidTr="008D2925">
        <w:tc>
          <w:tcPr>
            <w:tcW w:w="957" w:type="dxa"/>
          </w:tcPr>
          <w:p w:rsidR="00A91047" w:rsidRDefault="008D2925" w:rsidP="00496AA2">
            <w:pPr>
              <w:pStyle w:val="BodyText3"/>
              <w:spacing w:after="0"/>
              <w:jc w:val="both"/>
              <w:rPr>
                <w:sz w:val="24"/>
                <w:szCs w:val="24"/>
              </w:rPr>
            </w:pPr>
            <w:r>
              <w:rPr>
                <w:sz w:val="24"/>
                <w:szCs w:val="24"/>
              </w:rPr>
              <w:lastRenderedPageBreak/>
              <w:t>47</w:t>
            </w:r>
            <w:r w:rsidR="00A91047">
              <w:rPr>
                <w:sz w:val="24"/>
                <w:szCs w:val="24"/>
              </w:rPr>
              <w:t>.</w:t>
            </w:r>
          </w:p>
        </w:tc>
        <w:tc>
          <w:tcPr>
            <w:tcW w:w="4819" w:type="dxa"/>
            <w:tcBorders>
              <w:right w:val="single" w:sz="4" w:space="0" w:color="auto"/>
            </w:tcBorders>
          </w:tcPr>
          <w:p w:rsidR="00A91047" w:rsidRPr="00EB153E" w:rsidRDefault="00EB153E" w:rsidP="00EB153E">
            <w:pPr>
              <w:ind w:right="75"/>
              <w:jc w:val="both"/>
              <w:rPr>
                <w:b/>
                <w:sz w:val="24"/>
                <w:szCs w:val="24"/>
                <w:shd w:val="clear" w:color="auto" w:fill="FFFFFF"/>
              </w:rPr>
            </w:pPr>
            <w:r w:rsidRPr="00EB153E">
              <w:rPr>
                <w:b/>
                <w:color w:val="212121"/>
                <w:sz w:val="24"/>
                <w:szCs w:val="24"/>
              </w:rPr>
              <w:t>Nurmuižas pils</w:t>
            </w:r>
            <w:r w:rsidRPr="00EB153E">
              <w:rPr>
                <w:color w:val="212121"/>
                <w:sz w:val="24"/>
                <w:szCs w:val="24"/>
              </w:rPr>
              <w:t xml:space="preserve"> </w:t>
            </w:r>
            <w:r>
              <w:rPr>
                <w:color w:val="212121"/>
                <w:sz w:val="24"/>
                <w:szCs w:val="24"/>
              </w:rPr>
              <w:t xml:space="preserve">- </w:t>
            </w:r>
            <w:r w:rsidRPr="00EB153E">
              <w:rPr>
                <w:color w:val="212121"/>
                <w:sz w:val="24"/>
                <w:szCs w:val="24"/>
              </w:rPr>
              <w:t>celta 16.gs. otrajā pusē. Tiek izteikts pieņēmums, ka Nurmuižas pils varētu būt celta vecākas ordeņa vasaļa pils</w:t>
            </w:r>
            <w:r>
              <w:rPr>
                <w:color w:val="212121"/>
                <w:sz w:val="24"/>
                <w:szCs w:val="24"/>
              </w:rPr>
              <w:t xml:space="preserve"> </w:t>
            </w:r>
            <w:r w:rsidRPr="00EB153E">
              <w:rPr>
                <w:color w:val="212121"/>
                <w:sz w:val="24"/>
                <w:szCs w:val="24"/>
              </w:rPr>
              <w:t>vietā. Pils b</w:t>
            </w:r>
            <w:r>
              <w:rPr>
                <w:color w:val="212121"/>
                <w:sz w:val="24"/>
                <w:szCs w:val="24"/>
              </w:rPr>
              <w:t>ūvēta lauksaimniecības nolūkos, tā</w:t>
            </w:r>
            <w:r w:rsidRPr="00EB153E">
              <w:rPr>
                <w:color w:val="212121"/>
                <w:sz w:val="24"/>
                <w:szCs w:val="24"/>
              </w:rPr>
              <w:t xml:space="preserve"> ir nocietināta ēka ar mazu iekšējo pagalmu, kas sastāv no galvenā taisnstūrveida divstāvu korpusa un pagarinātiem dienvidaustrumu fasādes spārniem. </w:t>
            </w:r>
            <w:r>
              <w:rPr>
                <w:color w:val="212121"/>
                <w:sz w:val="24"/>
                <w:szCs w:val="24"/>
              </w:rPr>
              <w:t>M</w:t>
            </w:r>
            <w:r w:rsidRPr="00EB153E">
              <w:rPr>
                <w:color w:val="212121"/>
                <w:sz w:val="24"/>
                <w:szCs w:val="24"/>
              </w:rPr>
              <w:t>uižas apbūves kompleksu veido vairākas 18.-19. gadsimtā celtas ēkas, to papildina ainavu parks.</w:t>
            </w:r>
          </w:p>
        </w:tc>
        <w:tc>
          <w:tcPr>
            <w:tcW w:w="3678" w:type="dxa"/>
            <w:tcBorders>
              <w:left w:val="single" w:sz="4" w:space="0" w:color="auto"/>
            </w:tcBorders>
          </w:tcPr>
          <w:p w:rsidR="00A91047" w:rsidRDefault="00EB153E" w:rsidP="00496AA2">
            <w:pPr>
              <w:pStyle w:val="BodyText3"/>
              <w:spacing w:after="0"/>
              <w:jc w:val="both"/>
              <w:rPr>
                <w:sz w:val="24"/>
                <w:szCs w:val="24"/>
              </w:rPr>
            </w:pPr>
            <w:r>
              <w:rPr>
                <w:sz w:val="24"/>
                <w:szCs w:val="24"/>
              </w:rPr>
              <w:t>Talsu novads, Laucienes pagasts, Lauciene</w:t>
            </w:r>
          </w:p>
        </w:tc>
      </w:tr>
      <w:tr w:rsidR="00EB153E" w:rsidRPr="00496AA2" w:rsidTr="008D2925">
        <w:tc>
          <w:tcPr>
            <w:tcW w:w="957" w:type="dxa"/>
          </w:tcPr>
          <w:p w:rsidR="00EB153E" w:rsidRDefault="008D2925" w:rsidP="00496AA2">
            <w:pPr>
              <w:pStyle w:val="BodyText3"/>
              <w:spacing w:after="0"/>
              <w:jc w:val="both"/>
              <w:rPr>
                <w:sz w:val="24"/>
                <w:szCs w:val="24"/>
              </w:rPr>
            </w:pPr>
            <w:r>
              <w:rPr>
                <w:sz w:val="24"/>
                <w:szCs w:val="24"/>
              </w:rPr>
              <w:t>48</w:t>
            </w:r>
            <w:r w:rsidR="00287ABC">
              <w:rPr>
                <w:sz w:val="24"/>
                <w:szCs w:val="24"/>
              </w:rPr>
              <w:t>.</w:t>
            </w:r>
          </w:p>
        </w:tc>
        <w:tc>
          <w:tcPr>
            <w:tcW w:w="4819" w:type="dxa"/>
            <w:tcBorders>
              <w:right w:val="single" w:sz="4" w:space="0" w:color="auto"/>
            </w:tcBorders>
          </w:tcPr>
          <w:p w:rsidR="00EB153E" w:rsidRPr="00287ABC" w:rsidRDefault="00287ABC" w:rsidP="00287ABC">
            <w:pPr>
              <w:ind w:right="75"/>
              <w:jc w:val="both"/>
              <w:rPr>
                <w:color w:val="212121"/>
                <w:sz w:val="24"/>
                <w:szCs w:val="24"/>
              </w:rPr>
            </w:pPr>
            <w:r>
              <w:rPr>
                <w:b/>
                <w:color w:val="212121"/>
                <w:sz w:val="24"/>
                <w:szCs w:val="24"/>
              </w:rPr>
              <w:t xml:space="preserve">Rojas Jūras Zvejniecības muzejs </w:t>
            </w:r>
            <w:r>
              <w:rPr>
                <w:color w:val="212121"/>
                <w:sz w:val="24"/>
                <w:szCs w:val="24"/>
              </w:rPr>
              <w:t>- š</w:t>
            </w:r>
            <w:r w:rsidRPr="00287ABC">
              <w:rPr>
                <w:sz w:val="24"/>
                <w:szCs w:val="24"/>
                <w:shd w:val="clear" w:color="auto" w:fill="FFFFFF"/>
              </w:rPr>
              <w:t>eit iekārtotās ekspozīcijas stāsta par Rojas novada vēsturi, burinieku laikmeta burvību, padomju okupācijas laika slavenākā zvejnieku kolhoza “Banga” uzvaras gājienu, kā arī par zivju konservu tapšanu.</w:t>
            </w:r>
          </w:p>
        </w:tc>
        <w:tc>
          <w:tcPr>
            <w:tcW w:w="3678" w:type="dxa"/>
            <w:tcBorders>
              <w:left w:val="single" w:sz="4" w:space="0" w:color="auto"/>
            </w:tcBorders>
          </w:tcPr>
          <w:p w:rsidR="00EB153E" w:rsidRDefault="00287ABC" w:rsidP="00496AA2">
            <w:pPr>
              <w:pStyle w:val="BodyText3"/>
              <w:spacing w:after="0"/>
              <w:jc w:val="both"/>
              <w:rPr>
                <w:sz w:val="24"/>
                <w:szCs w:val="24"/>
              </w:rPr>
            </w:pPr>
            <w:r>
              <w:rPr>
                <w:sz w:val="24"/>
                <w:szCs w:val="24"/>
              </w:rPr>
              <w:t>Rojas novads, Roja</w:t>
            </w:r>
          </w:p>
        </w:tc>
      </w:tr>
      <w:tr w:rsidR="00EB153E" w:rsidRPr="00496AA2" w:rsidTr="008D2925">
        <w:tc>
          <w:tcPr>
            <w:tcW w:w="957" w:type="dxa"/>
          </w:tcPr>
          <w:p w:rsidR="00EB153E" w:rsidRDefault="008D2925" w:rsidP="00496AA2">
            <w:pPr>
              <w:pStyle w:val="BodyText3"/>
              <w:spacing w:after="0"/>
              <w:jc w:val="both"/>
              <w:rPr>
                <w:sz w:val="24"/>
                <w:szCs w:val="24"/>
              </w:rPr>
            </w:pPr>
            <w:r>
              <w:rPr>
                <w:sz w:val="24"/>
                <w:szCs w:val="24"/>
              </w:rPr>
              <w:t>49</w:t>
            </w:r>
            <w:r w:rsidR="00287ABC">
              <w:rPr>
                <w:sz w:val="24"/>
                <w:szCs w:val="24"/>
              </w:rPr>
              <w:t>.</w:t>
            </w:r>
          </w:p>
        </w:tc>
        <w:tc>
          <w:tcPr>
            <w:tcW w:w="4819" w:type="dxa"/>
            <w:tcBorders>
              <w:right w:val="single" w:sz="4" w:space="0" w:color="auto"/>
            </w:tcBorders>
          </w:tcPr>
          <w:p w:rsidR="00EB153E" w:rsidRPr="00E660DB" w:rsidRDefault="00E660DB" w:rsidP="00EB153E">
            <w:pPr>
              <w:ind w:right="75"/>
              <w:jc w:val="both"/>
              <w:rPr>
                <w:color w:val="212121"/>
                <w:sz w:val="24"/>
                <w:szCs w:val="24"/>
              </w:rPr>
            </w:pPr>
            <w:r>
              <w:rPr>
                <w:b/>
                <w:color w:val="212121"/>
                <w:sz w:val="24"/>
                <w:szCs w:val="24"/>
              </w:rPr>
              <w:t xml:space="preserve">Rojas evaņģēliski luteriskā baznīca </w:t>
            </w:r>
            <w:r>
              <w:rPr>
                <w:color w:val="212121"/>
                <w:sz w:val="24"/>
                <w:szCs w:val="24"/>
              </w:rPr>
              <w:t xml:space="preserve">- </w:t>
            </w:r>
            <w:r w:rsidRPr="00E660DB">
              <w:rPr>
                <w:sz w:val="24"/>
                <w:szCs w:val="24"/>
                <w:shd w:val="clear" w:color="auto" w:fill="FFFFFF"/>
              </w:rPr>
              <w:t>pārdzīvojusi vairākas pārvērtības gan 17. un 18. gadsimtā. 1854. gadā koka baznīcai uzcēla slaidu, augstu akmens mūra torni un 1878. gadā tornim piebūvēja akmens mūra baznīcu askētiski vienkāršās formās. Vēsturiskajam notikumam par godu pie galvenās ieejas (kreisajā pusē) sienā iemūrēja granīta plāksni ar tekstu un gadskaitli.Gadskaitļi 1854, 1992 tornī liecina par baznīcas pārbūvēm. Pirmajā pasaules karā torni sabombardēja, tas atjaunots 1992. gadā tagadējā izskatā.</w:t>
            </w:r>
          </w:p>
        </w:tc>
        <w:tc>
          <w:tcPr>
            <w:tcW w:w="3678" w:type="dxa"/>
            <w:tcBorders>
              <w:left w:val="single" w:sz="4" w:space="0" w:color="auto"/>
            </w:tcBorders>
          </w:tcPr>
          <w:p w:rsidR="00EB153E" w:rsidRDefault="00E660DB" w:rsidP="00496AA2">
            <w:pPr>
              <w:pStyle w:val="BodyText3"/>
              <w:spacing w:after="0"/>
              <w:jc w:val="both"/>
              <w:rPr>
                <w:sz w:val="24"/>
                <w:szCs w:val="24"/>
              </w:rPr>
            </w:pPr>
            <w:r>
              <w:rPr>
                <w:sz w:val="24"/>
                <w:szCs w:val="24"/>
              </w:rPr>
              <w:t>Rojas novads, Roja</w:t>
            </w:r>
          </w:p>
        </w:tc>
      </w:tr>
      <w:tr w:rsidR="00EB153E" w:rsidRPr="00496AA2" w:rsidTr="008D2925">
        <w:tc>
          <w:tcPr>
            <w:tcW w:w="957" w:type="dxa"/>
          </w:tcPr>
          <w:p w:rsidR="00EB153E" w:rsidRDefault="008D2925" w:rsidP="00496AA2">
            <w:pPr>
              <w:pStyle w:val="BodyText3"/>
              <w:spacing w:after="0"/>
              <w:jc w:val="both"/>
              <w:rPr>
                <w:sz w:val="24"/>
                <w:szCs w:val="24"/>
              </w:rPr>
            </w:pPr>
            <w:r>
              <w:rPr>
                <w:sz w:val="24"/>
                <w:szCs w:val="24"/>
              </w:rPr>
              <w:t>50</w:t>
            </w:r>
            <w:r w:rsidR="00E660DB">
              <w:rPr>
                <w:sz w:val="24"/>
                <w:szCs w:val="24"/>
              </w:rPr>
              <w:t>.</w:t>
            </w:r>
          </w:p>
        </w:tc>
        <w:tc>
          <w:tcPr>
            <w:tcW w:w="4819" w:type="dxa"/>
            <w:tcBorders>
              <w:right w:val="single" w:sz="4" w:space="0" w:color="auto"/>
            </w:tcBorders>
          </w:tcPr>
          <w:p w:rsidR="00EB153E" w:rsidRPr="00E660DB" w:rsidRDefault="00E660DB" w:rsidP="00E660DB">
            <w:pPr>
              <w:ind w:right="75"/>
              <w:jc w:val="both"/>
              <w:rPr>
                <w:color w:val="212121"/>
                <w:sz w:val="24"/>
                <w:szCs w:val="24"/>
              </w:rPr>
            </w:pPr>
            <w:r>
              <w:rPr>
                <w:b/>
                <w:color w:val="212121"/>
                <w:sz w:val="24"/>
                <w:szCs w:val="24"/>
              </w:rPr>
              <w:t>Ģipkas evaņģēliski luteriskā baznīca -</w:t>
            </w:r>
            <w:r>
              <w:rPr>
                <w:color w:val="212121"/>
                <w:sz w:val="24"/>
                <w:szCs w:val="24"/>
              </w:rPr>
              <w:t xml:space="preserve"> a</w:t>
            </w:r>
            <w:r w:rsidRPr="00E660DB">
              <w:rPr>
                <w:sz w:val="24"/>
                <w:szCs w:val="24"/>
                <w:shd w:val="clear" w:color="auto" w:fill="FFFFFF"/>
              </w:rPr>
              <w:t>r Dundagas muižas īpašnieku Osten-Sakenu (Osten-Saken) dzimtas gādību 1860. gadā tika uzcelts skaists, iespaidīgs dievnams — vienjoma garenbūve ar apsīdu, sakristeju un masīvu kvadrāt-plāna torni, ar piramidālu noslēgumu. Altārgleznu gleznojis mākslinieks Šēfers, tā joprojām atjaunota atrodas baznīcā goda vietā.</w:t>
            </w:r>
          </w:p>
        </w:tc>
        <w:tc>
          <w:tcPr>
            <w:tcW w:w="3678" w:type="dxa"/>
            <w:tcBorders>
              <w:left w:val="single" w:sz="4" w:space="0" w:color="auto"/>
            </w:tcBorders>
          </w:tcPr>
          <w:p w:rsidR="00EB153E" w:rsidRDefault="00E660DB" w:rsidP="00496AA2">
            <w:pPr>
              <w:pStyle w:val="BodyText3"/>
              <w:spacing w:after="0"/>
              <w:jc w:val="both"/>
              <w:rPr>
                <w:sz w:val="24"/>
                <w:szCs w:val="24"/>
              </w:rPr>
            </w:pPr>
            <w:r>
              <w:rPr>
                <w:sz w:val="24"/>
                <w:szCs w:val="24"/>
              </w:rPr>
              <w:t>Rojas novads, Ģipka</w:t>
            </w:r>
          </w:p>
        </w:tc>
      </w:tr>
      <w:tr w:rsidR="00E660DB" w:rsidRPr="00496AA2" w:rsidTr="008D2925">
        <w:tc>
          <w:tcPr>
            <w:tcW w:w="957" w:type="dxa"/>
          </w:tcPr>
          <w:p w:rsidR="00E660DB" w:rsidRDefault="008D2925" w:rsidP="00496AA2">
            <w:pPr>
              <w:pStyle w:val="BodyText3"/>
              <w:spacing w:after="0"/>
              <w:jc w:val="both"/>
              <w:rPr>
                <w:sz w:val="24"/>
                <w:szCs w:val="24"/>
              </w:rPr>
            </w:pPr>
            <w:r>
              <w:rPr>
                <w:sz w:val="24"/>
                <w:szCs w:val="24"/>
              </w:rPr>
              <w:t>51</w:t>
            </w:r>
            <w:r w:rsidR="00E660DB">
              <w:rPr>
                <w:sz w:val="24"/>
                <w:szCs w:val="24"/>
              </w:rPr>
              <w:t>.</w:t>
            </w:r>
          </w:p>
        </w:tc>
        <w:tc>
          <w:tcPr>
            <w:tcW w:w="4819" w:type="dxa"/>
            <w:tcBorders>
              <w:right w:val="single" w:sz="4" w:space="0" w:color="auto"/>
            </w:tcBorders>
          </w:tcPr>
          <w:p w:rsidR="00E660DB" w:rsidRPr="00E660DB" w:rsidRDefault="00E660DB" w:rsidP="00E660DB">
            <w:pPr>
              <w:ind w:right="75"/>
              <w:jc w:val="both"/>
              <w:rPr>
                <w:color w:val="212121"/>
                <w:sz w:val="24"/>
                <w:szCs w:val="24"/>
              </w:rPr>
            </w:pPr>
            <w:r>
              <w:rPr>
                <w:b/>
                <w:color w:val="212121"/>
                <w:sz w:val="24"/>
                <w:szCs w:val="24"/>
              </w:rPr>
              <w:t xml:space="preserve">Kaltenes evaņģēliski luteriskā baznīca </w:t>
            </w:r>
            <w:r>
              <w:rPr>
                <w:color w:val="212121"/>
                <w:sz w:val="24"/>
                <w:szCs w:val="24"/>
              </w:rPr>
              <w:t xml:space="preserve">- </w:t>
            </w:r>
            <w:r>
              <w:rPr>
                <w:sz w:val="24"/>
                <w:szCs w:val="24"/>
                <w:shd w:val="clear" w:color="auto" w:fill="FFFFFF"/>
              </w:rPr>
              <w:t>p</w:t>
            </w:r>
            <w:r w:rsidRPr="00E660DB">
              <w:rPr>
                <w:sz w:val="24"/>
                <w:szCs w:val="24"/>
                <w:shd w:val="clear" w:color="auto" w:fill="FFFFFF"/>
              </w:rPr>
              <w:t>irmā luterāņu baznīca Kaltenē celta 1567. gadā, tagadējā baznīca būvēta 1704. gadā, pārbūvēta 1848.gadā. Pēdējo reizi baznīca pārbūvēta 1926. gadā pēc sašaušanas 1915. gadā.</w:t>
            </w:r>
          </w:p>
        </w:tc>
        <w:tc>
          <w:tcPr>
            <w:tcW w:w="3678" w:type="dxa"/>
            <w:tcBorders>
              <w:left w:val="single" w:sz="4" w:space="0" w:color="auto"/>
            </w:tcBorders>
          </w:tcPr>
          <w:p w:rsidR="00E660DB" w:rsidRDefault="00E660DB" w:rsidP="00496AA2">
            <w:pPr>
              <w:pStyle w:val="BodyText3"/>
              <w:spacing w:after="0"/>
              <w:jc w:val="both"/>
              <w:rPr>
                <w:sz w:val="24"/>
                <w:szCs w:val="24"/>
              </w:rPr>
            </w:pPr>
            <w:r>
              <w:rPr>
                <w:sz w:val="24"/>
                <w:szCs w:val="24"/>
              </w:rPr>
              <w:t>Rojas novads, Kaltene</w:t>
            </w:r>
          </w:p>
        </w:tc>
      </w:tr>
      <w:tr w:rsidR="00E660DB" w:rsidRPr="00496AA2" w:rsidTr="008D2925">
        <w:tc>
          <w:tcPr>
            <w:tcW w:w="957" w:type="dxa"/>
          </w:tcPr>
          <w:p w:rsidR="00E660DB" w:rsidRDefault="008D2925" w:rsidP="00496AA2">
            <w:pPr>
              <w:pStyle w:val="BodyText3"/>
              <w:spacing w:after="0"/>
              <w:jc w:val="both"/>
              <w:rPr>
                <w:sz w:val="24"/>
                <w:szCs w:val="24"/>
              </w:rPr>
            </w:pPr>
            <w:r>
              <w:rPr>
                <w:sz w:val="24"/>
                <w:szCs w:val="24"/>
              </w:rPr>
              <w:t>52</w:t>
            </w:r>
            <w:r w:rsidR="00E660DB">
              <w:rPr>
                <w:sz w:val="24"/>
                <w:szCs w:val="24"/>
              </w:rPr>
              <w:t>.</w:t>
            </w:r>
          </w:p>
        </w:tc>
        <w:tc>
          <w:tcPr>
            <w:tcW w:w="4819" w:type="dxa"/>
            <w:tcBorders>
              <w:right w:val="single" w:sz="4" w:space="0" w:color="auto"/>
            </w:tcBorders>
          </w:tcPr>
          <w:p w:rsidR="00E660DB" w:rsidRPr="00E660DB" w:rsidRDefault="00E660DB" w:rsidP="00E660DB">
            <w:pPr>
              <w:ind w:right="75"/>
              <w:jc w:val="both"/>
              <w:rPr>
                <w:b/>
                <w:sz w:val="24"/>
                <w:szCs w:val="24"/>
              </w:rPr>
            </w:pPr>
            <w:r w:rsidRPr="00E660DB">
              <w:rPr>
                <w:b/>
                <w:sz w:val="24"/>
                <w:szCs w:val="24"/>
                <w:shd w:val="clear" w:color="auto" w:fill="FFFFFF"/>
              </w:rPr>
              <w:t>Rojas ostas moli</w:t>
            </w:r>
            <w:r>
              <w:rPr>
                <w:sz w:val="24"/>
                <w:szCs w:val="24"/>
                <w:shd w:val="clear" w:color="auto" w:fill="FFFFFF"/>
              </w:rPr>
              <w:t xml:space="preserve"> - p</w:t>
            </w:r>
            <w:r w:rsidRPr="00E660DB">
              <w:rPr>
                <w:sz w:val="24"/>
                <w:szCs w:val="24"/>
                <w:shd w:val="clear" w:color="auto" w:fill="FFFFFF"/>
              </w:rPr>
              <w:t xml:space="preserve">opulāra pastaigu vieta ko iecienījuši gan vietējie iedzīvotāji, gan Rojas </w:t>
            </w:r>
            <w:r w:rsidRPr="00E660DB">
              <w:rPr>
                <w:sz w:val="24"/>
                <w:szCs w:val="24"/>
                <w:shd w:val="clear" w:color="auto" w:fill="FFFFFF"/>
              </w:rPr>
              <w:lastRenderedPageBreak/>
              <w:t>viesi. Pirmais mols – viļņlauzis, Rojas ostā tiek izbūvēts 1910. gadā, bet labuma no tā bija maz – vētras turpināja izsviest kuģus krastā. 1932. gadā zvejnieki saviem spēkiem izbūvēja 106 m garu akmeņu dambi upes ietekas dienvidu pusē. Taču uznākot vētrai, tā izlauza dambī caurumus, un 1933. gadā vētra izpostīja viļņlauzi pavisam. Zvejnieku celtais valnis iebūvēts šodien redzamajā molā.</w:t>
            </w:r>
            <w:r>
              <w:rPr>
                <w:rFonts w:ascii="Arial" w:hAnsi="Arial" w:cs="Arial"/>
                <w:color w:val="666666"/>
                <w:sz w:val="17"/>
                <w:szCs w:val="17"/>
                <w:shd w:val="clear" w:color="auto" w:fill="FFFFFF"/>
              </w:rPr>
              <w:t xml:space="preserve"> </w:t>
            </w:r>
            <w:r w:rsidRPr="00E660DB">
              <w:rPr>
                <w:sz w:val="24"/>
                <w:szCs w:val="24"/>
                <w:shd w:val="clear" w:color="auto" w:fill="FFFFFF"/>
              </w:rPr>
              <w:t xml:space="preserve">Molu būvniecība </w:t>
            </w:r>
            <w:r>
              <w:rPr>
                <w:sz w:val="24"/>
                <w:szCs w:val="24"/>
                <w:shd w:val="clear" w:color="auto" w:fill="FFFFFF"/>
              </w:rPr>
              <w:t xml:space="preserve">pilnībā </w:t>
            </w:r>
            <w:r w:rsidRPr="00E660DB">
              <w:rPr>
                <w:sz w:val="24"/>
                <w:szCs w:val="24"/>
                <w:shd w:val="clear" w:color="auto" w:fill="FFFFFF"/>
              </w:rPr>
              <w:t>tika pabeigta 1972.g. ZR mols sasniedz 430 m garumu un DA mols 658 m garš. Mūsdienās moli kalpo kā jūras vārti.</w:t>
            </w:r>
          </w:p>
        </w:tc>
        <w:tc>
          <w:tcPr>
            <w:tcW w:w="3678" w:type="dxa"/>
            <w:tcBorders>
              <w:left w:val="single" w:sz="4" w:space="0" w:color="auto"/>
            </w:tcBorders>
          </w:tcPr>
          <w:p w:rsidR="00E660DB" w:rsidRDefault="00E660DB" w:rsidP="00496AA2">
            <w:pPr>
              <w:pStyle w:val="BodyText3"/>
              <w:spacing w:after="0"/>
              <w:jc w:val="both"/>
              <w:rPr>
                <w:sz w:val="24"/>
                <w:szCs w:val="24"/>
              </w:rPr>
            </w:pPr>
            <w:r>
              <w:rPr>
                <w:sz w:val="24"/>
                <w:szCs w:val="24"/>
              </w:rPr>
              <w:lastRenderedPageBreak/>
              <w:t>Rojas novads, Roja</w:t>
            </w:r>
          </w:p>
        </w:tc>
      </w:tr>
      <w:tr w:rsidR="00E660DB" w:rsidRPr="00496AA2" w:rsidTr="008D2925">
        <w:tc>
          <w:tcPr>
            <w:tcW w:w="957" w:type="dxa"/>
          </w:tcPr>
          <w:p w:rsidR="00E660DB" w:rsidRDefault="008D2925" w:rsidP="00496AA2">
            <w:pPr>
              <w:pStyle w:val="BodyText3"/>
              <w:spacing w:after="0"/>
              <w:jc w:val="both"/>
              <w:rPr>
                <w:sz w:val="24"/>
                <w:szCs w:val="24"/>
              </w:rPr>
            </w:pPr>
            <w:r>
              <w:rPr>
                <w:sz w:val="24"/>
                <w:szCs w:val="24"/>
              </w:rPr>
              <w:lastRenderedPageBreak/>
              <w:t>53</w:t>
            </w:r>
            <w:r w:rsidR="00E660DB">
              <w:rPr>
                <w:sz w:val="24"/>
                <w:szCs w:val="24"/>
              </w:rPr>
              <w:t>.</w:t>
            </w:r>
          </w:p>
        </w:tc>
        <w:tc>
          <w:tcPr>
            <w:tcW w:w="4819" w:type="dxa"/>
            <w:tcBorders>
              <w:right w:val="single" w:sz="4" w:space="0" w:color="auto"/>
            </w:tcBorders>
          </w:tcPr>
          <w:p w:rsidR="00E660DB" w:rsidRPr="00534F78" w:rsidRDefault="00534F78" w:rsidP="00534F78">
            <w:pPr>
              <w:ind w:right="75"/>
              <w:jc w:val="both"/>
              <w:rPr>
                <w:sz w:val="24"/>
                <w:szCs w:val="24"/>
                <w:shd w:val="clear" w:color="auto" w:fill="FFFFFF"/>
              </w:rPr>
            </w:pPr>
            <w:r>
              <w:rPr>
                <w:b/>
                <w:sz w:val="24"/>
                <w:szCs w:val="24"/>
                <w:shd w:val="clear" w:color="auto" w:fill="FFFFFF"/>
              </w:rPr>
              <w:t xml:space="preserve">Mērsraga bāka – </w:t>
            </w:r>
            <w:r w:rsidRPr="00534F78">
              <w:rPr>
                <w:sz w:val="24"/>
                <w:szCs w:val="24"/>
                <w:shd w:val="clear" w:color="auto" w:fill="FFFFFF"/>
              </w:rPr>
              <w:t>1875.gadā</w:t>
            </w:r>
            <w:r>
              <w:rPr>
                <w:b/>
                <w:sz w:val="24"/>
                <w:szCs w:val="24"/>
                <w:shd w:val="clear" w:color="auto" w:fill="FFFFFF"/>
              </w:rPr>
              <w:t xml:space="preserve"> </w:t>
            </w:r>
            <w:r w:rsidRPr="00534F78">
              <w:rPr>
                <w:sz w:val="24"/>
                <w:szCs w:val="24"/>
                <w:shd w:val="clear" w:color="auto" w:fill="FFFFFF"/>
              </w:rPr>
              <w:t>pabeigta</w:t>
            </w:r>
            <w:r>
              <w:rPr>
                <w:sz w:val="24"/>
                <w:szCs w:val="24"/>
                <w:shd w:val="clear" w:color="auto" w:fill="FFFFFF"/>
              </w:rPr>
              <w:t xml:space="preserve"> bākas celtniecība, lai nodrošinātu kuģošanas ceļu kuģiem, kas kaut nedaudz novirzījušies no kursa starp Kolkas uguns kuģi un Daugavas grīvu, un tie neuzskrietu akmeņainajam krasta sēklim.</w:t>
            </w:r>
          </w:p>
        </w:tc>
        <w:tc>
          <w:tcPr>
            <w:tcW w:w="3678" w:type="dxa"/>
            <w:tcBorders>
              <w:left w:val="single" w:sz="4" w:space="0" w:color="auto"/>
            </w:tcBorders>
          </w:tcPr>
          <w:p w:rsidR="00E660DB" w:rsidRDefault="00534F78" w:rsidP="00496AA2">
            <w:pPr>
              <w:pStyle w:val="BodyText3"/>
              <w:spacing w:after="0"/>
              <w:jc w:val="both"/>
              <w:rPr>
                <w:sz w:val="24"/>
                <w:szCs w:val="24"/>
              </w:rPr>
            </w:pPr>
            <w:r>
              <w:rPr>
                <w:sz w:val="24"/>
                <w:szCs w:val="24"/>
              </w:rPr>
              <w:t>Mērsraga novads, Mērsrags</w:t>
            </w:r>
          </w:p>
        </w:tc>
      </w:tr>
      <w:tr w:rsidR="00E660DB" w:rsidRPr="00496AA2" w:rsidTr="008D2925">
        <w:tc>
          <w:tcPr>
            <w:tcW w:w="957" w:type="dxa"/>
          </w:tcPr>
          <w:p w:rsidR="00E660DB" w:rsidRDefault="008D2925" w:rsidP="00496AA2">
            <w:pPr>
              <w:pStyle w:val="BodyText3"/>
              <w:spacing w:after="0"/>
              <w:jc w:val="both"/>
              <w:rPr>
                <w:sz w:val="24"/>
                <w:szCs w:val="24"/>
              </w:rPr>
            </w:pPr>
            <w:r>
              <w:rPr>
                <w:sz w:val="24"/>
                <w:szCs w:val="24"/>
              </w:rPr>
              <w:t>54</w:t>
            </w:r>
            <w:r w:rsidR="00534F78">
              <w:rPr>
                <w:sz w:val="24"/>
                <w:szCs w:val="24"/>
              </w:rPr>
              <w:t>.</w:t>
            </w:r>
          </w:p>
        </w:tc>
        <w:tc>
          <w:tcPr>
            <w:tcW w:w="4819" w:type="dxa"/>
            <w:tcBorders>
              <w:right w:val="single" w:sz="4" w:space="0" w:color="auto"/>
            </w:tcBorders>
          </w:tcPr>
          <w:p w:rsidR="00E660DB" w:rsidRPr="00534F78" w:rsidRDefault="00534F78" w:rsidP="00E660DB">
            <w:pPr>
              <w:ind w:right="75"/>
              <w:jc w:val="both"/>
              <w:rPr>
                <w:sz w:val="24"/>
                <w:szCs w:val="24"/>
                <w:shd w:val="clear" w:color="auto" w:fill="FFFFFF"/>
              </w:rPr>
            </w:pPr>
            <w:r>
              <w:rPr>
                <w:b/>
                <w:sz w:val="24"/>
                <w:szCs w:val="24"/>
                <w:shd w:val="clear" w:color="auto" w:fill="FFFFFF"/>
              </w:rPr>
              <w:t xml:space="preserve">Muzejs „Saieta nams” </w:t>
            </w:r>
            <w:r>
              <w:rPr>
                <w:sz w:val="24"/>
                <w:szCs w:val="24"/>
                <w:shd w:val="clear" w:color="auto" w:fill="FFFFFF"/>
              </w:rPr>
              <w:t>– privāts muzejs, kas atvērts 2000.gadā un ataino sadzīvi, kas bija Mērsragā 19.gs. beigās un 20.gs. sākumā. Muzeja ēka celta 1811.gadā un ir vecākā ēka Mērsragā.</w:t>
            </w:r>
          </w:p>
        </w:tc>
        <w:tc>
          <w:tcPr>
            <w:tcW w:w="3678" w:type="dxa"/>
            <w:tcBorders>
              <w:left w:val="single" w:sz="4" w:space="0" w:color="auto"/>
            </w:tcBorders>
          </w:tcPr>
          <w:p w:rsidR="00E660DB" w:rsidRDefault="00534F78" w:rsidP="00496AA2">
            <w:pPr>
              <w:pStyle w:val="BodyText3"/>
              <w:spacing w:after="0"/>
              <w:jc w:val="both"/>
              <w:rPr>
                <w:sz w:val="24"/>
                <w:szCs w:val="24"/>
              </w:rPr>
            </w:pPr>
            <w:r>
              <w:rPr>
                <w:sz w:val="24"/>
                <w:szCs w:val="24"/>
              </w:rPr>
              <w:t>Mērsraga novads, Mērsrags</w:t>
            </w:r>
          </w:p>
        </w:tc>
      </w:tr>
      <w:tr w:rsidR="00534F78" w:rsidRPr="00496AA2" w:rsidTr="008D2925">
        <w:tc>
          <w:tcPr>
            <w:tcW w:w="957" w:type="dxa"/>
          </w:tcPr>
          <w:p w:rsidR="00534F78" w:rsidRDefault="008D2925" w:rsidP="00496AA2">
            <w:pPr>
              <w:pStyle w:val="BodyText3"/>
              <w:spacing w:after="0"/>
              <w:jc w:val="both"/>
              <w:rPr>
                <w:sz w:val="24"/>
                <w:szCs w:val="24"/>
              </w:rPr>
            </w:pPr>
            <w:r>
              <w:rPr>
                <w:sz w:val="24"/>
                <w:szCs w:val="24"/>
              </w:rPr>
              <w:t>55</w:t>
            </w:r>
            <w:r w:rsidR="00534F78">
              <w:rPr>
                <w:sz w:val="24"/>
                <w:szCs w:val="24"/>
              </w:rPr>
              <w:t>.</w:t>
            </w:r>
          </w:p>
        </w:tc>
        <w:tc>
          <w:tcPr>
            <w:tcW w:w="4819" w:type="dxa"/>
            <w:tcBorders>
              <w:right w:val="single" w:sz="4" w:space="0" w:color="auto"/>
            </w:tcBorders>
          </w:tcPr>
          <w:p w:rsidR="00534F78" w:rsidRPr="00534F78" w:rsidRDefault="00586676" w:rsidP="00586676">
            <w:pPr>
              <w:ind w:right="75"/>
              <w:jc w:val="both"/>
              <w:rPr>
                <w:sz w:val="24"/>
                <w:szCs w:val="24"/>
                <w:shd w:val="clear" w:color="auto" w:fill="FFFFFF"/>
              </w:rPr>
            </w:pPr>
            <w:r w:rsidRPr="00586676">
              <w:rPr>
                <w:b/>
                <w:sz w:val="24"/>
                <w:szCs w:val="24"/>
                <w:shd w:val="clear" w:color="auto" w:fill="FFFFFF"/>
              </w:rPr>
              <w:t>Mērsraga luterāņu baznīca</w:t>
            </w:r>
            <w:r>
              <w:rPr>
                <w:sz w:val="24"/>
                <w:szCs w:val="24"/>
                <w:shd w:val="clear" w:color="auto" w:fill="FFFFFF"/>
              </w:rPr>
              <w:t xml:space="preserve"> - </w:t>
            </w:r>
            <w:r w:rsidRPr="00586676">
              <w:rPr>
                <w:color w:val="000000"/>
                <w:sz w:val="24"/>
                <w:szCs w:val="24"/>
                <w:shd w:val="clear" w:color="auto" w:fill="FFFFFF"/>
              </w:rPr>
              <w:t>baznīcas sākumi meklējami 16.gs. 18.gs celtais dievnams izskatījies pēc paliel</w:t>
            </w:r>
            <w:r>
              <w:rPr>
                <w:color w:val="000000"/>
                <w:sz w:val="24"/>
                <w:szCs w:val="24"/>
                <w:shd w:val="clear" w:color="auto" w:fill="FFFFFF"/>
              </w:rPr>
              <w:t>as dzīvojamās mājas.  Pašreizējā</w:t>
            </w:r>
            <w:r w:rsidRPr="00586676">
              <w:rPr>
                <w:color w:val="000000"/>
                <w:sz w:val="24"/>
                <w:szCs w:val="24"/>
                <w:shd w:val="clear" w:color="auto" w:fill="FFFFFF"/>
              </w:rPr>
              <w:t xml:space="preserve"> baznīc</w:t>
            </w:r>
            <w:r>
              <w:rPr>
                <w:color w:val="000000"/>
                <w:sz w:val="24"/>
                <w:szCs w:val="24"/>
                <w:shd w:val="clear" w:color="auto" w:fill="FFFFFF"/>
              </w:rPr>
              <w:t>a</w:t>
            </w:r>
            <w:r w:rsidRPr="00586676">
              <w:rPr>
                <w:color w:val="000000"/>
                <w:sz w:val="24"/>
                <w:szCs w:val="24"/>
                <w:shd w:val="clear" w:color="auto" w:fill="FFFFFF"/>
              </w:rPr>
              <w:t xml:space="preserve"> celta 1809.gadā, to pilnīgi pārbūvējot 1896.gadā.  Viena no vecākajām koka baznīcām Latvijā. Baznīcā atrodas vairāki valsts aizsargājamie kultūras pieminekļi (altārglezna “Kristus ar bērnu”, 1793.g., ērģeles, 19gs.II puse, lustra, 19.gs.beigas, u.c.).</w:t>
            </w:r>
          </w:p>
        </w:tc>
        <w:tc>
          <w:tcPr>
            <w:tcW w:w="3678" w:type="dxa"/>
            <w:tcBorders>
              <w:left w:val="single" w:sz="4" w:space="0" w:color="auto"/>
            </w:tcBorders>
          </w:tcPr>
          <w:p w:rsidR="00534F78" w:rsidRDefault="00534F78" w:rsidP="00496AA2">
            <w:pPr>
              <w:pStyle w:val="BodyText3"/>
              <w:spacing w:after="0"/>
              <w:jc w:val="both"/>
              <w:rPr>
                <w:sz w:val="24"/>
                <w:szCs w:val="24"/>
              </w:rPr>
            </w:pPr>
            <w:r>
              <w:rPr>
                <w:sz w:val="24"/>
                <w:szCs w:val="24"/>
              </w:rPr>
              <w:t>Mērsraga novads, Mērsrags</w:t>
            </w:r>
          </w:p>
        </w:tc>
      </w:tr>
      <w:tr w:rsidR="00534F78" w:rsidRPr="00496AA2" w:rsidTr="008D2925">
        <w:tc>
          <w:tcPr>
            <w:tcW w:w="957" w:type="dxa"/>
          </w:tcPr>
          <w:p w:rsidR="00534F78" w:rsidRDefault="00534F78" w:rsidP="008D2925">
            <w:pPr>
              <w:pStyle w:val="BodyText3"/>
              <w:spacing w:after="0"/>
              <w:jc w:val="both"/>
              <w:rPr>
                <w:sz w:val="24"/>
                <w:szCs w:val="24"/>
              </w:rPr>
            </w:pPr>
            <w:r>
              <w:rPr>
                <w:sz w:val="24"/>
                <w:szCs w:val="24"/>
              </w:rPr>
              <w:t>5</w:t>
            </w:r>
            <w:r w:rsidR="008D2925">
              <w:rPr>
                <w:sz w:val="24"/>
                <w:szCs w:val="24"/>
              </w:rPr>
              <w:t>6</w:t>
            </w:r>
            <w:r>
              <w:rPr>
                <w:sz w:val="24"/>
                <w:szCs w:val="24"/>
              </w:rPr>
              <w:t>.</w:t>
            </w:r>
          </w:p>
        </w:tc>
        <w:tc>
          <w:tcPr>
            <w:tcW w:w="4819" w:type="dxa"/>
            <w:tcBorders>
              <w:right w:val="single" w:sz="4" w:space="0" w:color="auto"/>
            </w:tcBorders>
          </w:tcPr>
          <w:p w:rsidR="00534F78" w:rsidRPr="00586676" w:rsidRDefault="00586676" w:rsidP="00534F78">
            <w:pPr>
              <w:ind w:right="75"/>
              <w:jc w:val="both"/>
              <w:rPr>
                <w:sz w:val="24"/>
                <w:szCs w:val="24"/>
                <w:shd w:val="clear" w:color="auto" w:fill="FFFFFF"/>
              </w:rPr>
            </w:pPr>
            <w:r>
              <w:rPr>
                <w:b/>
                <w:sz w:val="24"/>
                <w:szCs w:val="24"/>
                <w:shd w:val="clear" w:color="auto" w:fill="FFFFFF"/>
              </w:rPr>
              <w:t xml:space="preserve">Mērsraga baptistu baznīca </w:t>
            </w:r>
            <w:r>
              <w:rPr>
                <w:sz w:val="24"/>
                <w:szCs w:val="24"/>
                <w:shd w:val="clear" w:color="auto" w:fill="FFFFFF"/>
              </w:rPr>
              <w:t xml:space="preserve">– celta 1936.gadā ar </w:t>
            </w:r>
            <w:r w:rsidRPr="00586676">
              <w:rPr>
                <w:color w:val="000000"/>
                <w:sz w:val="24"/>
                <w:szCs w:val="24"/>
                <w:shd w:val="clear" w:color="auto" w:fill="FFFFFF"/>
              </w:rPr>
              <w:t>Bostonas un Filadelfijas (ASV) latviešu baptistu draudžu atbalstu.</w:t>
            </w:r>
          </w:p>
        </w:tc>
        <w:tc>
          <w:tcPr>
            <w:tcW w:w="3678" w:type="dxa"/>
            <w:tcBorders>
              <w:left w:val="single" w:sz="4" w:space="0" w:color="auto"/>
            </w:tcBorders>
          </w:tcPr>
          <w:p w:rsidR="00534F78" w:rsidRDefault="00534F78" w:rsidP="00496AA2">
            <w:pPr>
              <w:pStyle w:val="BodyText3"/>
              <w:spacing w:after="0"/>
              <w:jc w:val="both"/>
              <w:rPr>
                <w:sz w:val="24"/>
                <w:szCs w:val="24"/>
              </w:rPr>
            </w:pPr>
            <w:r>
              <w:rPr>
                <w:sz w:val="24"/>
                <w:szCs w:val="24"/>
              </w:rPr>
              <w:t>Mērsraga novads, Mērsrags</w:t>
            </w:r>
          </w:p>
        </w:tc>
      </w:tr>
    </w:tbl>
    <w:p w:rsidR="00C41574" w:rsidRDefault="00C41574" w:rsidP="00152FAF">
      <w:pPr>
        <w:pStyle w:val="BodyText3"/>
        <w:spacing w:after="0"/>
        <w:jc w:val="both"/>
        <w:rPr>
          <w:sz w:val="24"/>
          <w:szCs w:val="24"/>
        </w:rPr>
      </w:pPr>
    </w:p>
    <w:p w:rsidR="00C41574" w:rsidRDefault="00C41574" w:rsidP="00152FAF">
      <w:pPr>
        <w:pStyle w:val="BodyText3"/>
        <w:spacing w:after="0"/>
        <w:jc w:val="both"/>
        <w:rPr>
          <w:sz w:val="24"/>
          <w:szCs w:val="24"/>
        </w:rPr>
      </w:pPr>
    </w:p>
    <w:p w:rsidR="00C41574" w:rsidRDefault="00C41574" w:rsidP="00152FAF">
      <w:pPr>
        <w:pStyle w:val="BodyText3"/>
        <w:spacing w:after="0"/>
        <w:jc w:val="both"/>
        <w:rPr>
          <w:sz w:val="24"/>
          <w:szCs w:val="24"/>
        </w:rPr>
      </w:pPr>
    </w:p>
    <w:p w:rsidR="00C41574" w:rsidRDefault="00C41574" w:rsidP="00152FAF">
      <w:pPr>
        <w:pStyle w:val="BodyText3"/>
        <w:spacing w:after="0"/>
        <w:jc w:val="both"/>
        <w:rPr>
          <w:sz w:val="24"/>
          <w:szCs w:val="24"/>
        </w:rPr>
      </w:pPr>
    </w:p>
    <w:p w:rsidR="00277DC0" w:rsidRDefault="00C41574" w:rsidP="00152FAF">
      <w:pPr>
        <w:pStyle w:val="BodyText3"/>
        <w:spacing w:after="0"/>
        <w:jc w:val="both"/>
        <w:rPr>
          <w:sz w:val="24"/>
          <w:szCs w:val="24"/>
        </w:rPr>
      </w:pPr>
      <w:r>
        <w:rPr>
          <w:sz w:val="24"/>
          <w:szCs w:val="24"/>
        </w:rPr>
        <w:t xml:space="preserve"> </w:t>
      </w:r>
    </w:p>
    <w:p w:rsidR="00277DC0" w:rsidRDefault="00277DC0">
      <w:pPr>
        <w:suppressAutoHyphens w:val="0"/>
        <w:rPr>
          <w:sz w:val="24"/>
          <w:szCs w:val="24"/>
        </w:rPr>
      </w:pPr>
      <w:r>
        <w:rPr>
          <w:sz w:val="24"/>
          <w:szCs w:val="24"/>
        </w:rPr>
        <w:br w:type="page"/>
      </w:r>
    </w:p>
    <w:p w:rsidR="00CC1AB8" w:rsidRPr="00277DC0" w:rsidRDefault="00277DC0" w:rsidP="00152FAF">
      <w:pPr>
        <w:pStyle w:val="BodyText3"/>
        <w:spacing w:after="0"/>
        <w:jc w:val="both"/>
        <w:rPr>
          <w:b/>
          <w:sz w:val="28"/>
          <w:szCs w:val="28"/>
        </w:rPr>
      </w:pPr>
      <w:r w:rsidRPr="00277DC0">
        <w:rPr>
          <w:b/>
          <w:sz w:val="28"/>
          <w:szCs w:val="28"/>
        </w:rPr>
        <w:lastRenderedPageBreak/>
        <w:t>Biedrība „Talsu rajona partnerība”</w:t>
      </w:r>
    </w:p>
    <w:p w:rsidR="00277DC0" w:rsidRDefault="00277DC0" w:rsidP="00152FAF">
      <w:pPr>
        <w:pStyle w:val="BodyText3"/>
        <w:spacing w:after="0"/>
        <w:jc w:val="both"/>
        <w:rPr>
          <w:sz w:val="24"/>
          <w:szCs w:val="24"/>
        </w:rPr>
      </w:pPr>
      <w:r>
        <w:rPr>
          <w:sz w:val="24"/>
          <w:szCs w:val="24"/>
        </w:rPr>
        <w:t>Kr.Valdemāra 21a, Talsi, Talsu novads, LV-3201</w:t>
      </w:r>
    </w:p>
    <w:p w:rsidR="00277DC0" w:rsidRDefault="00277DC0" w:rsidP="00152FAF">
      <w:pPr>
        <w:pStyle w:val="BodyText3"/>
        <w:spacing w:after="0"/>
        <w:jc w:val="both"/>
        <w:rPr>
          <w:sz w:val="24"/>
          <w:szCs w:val="24"/>
        </w:rPr>
      </w:pPr>
    </w:p>
    <w:p w:rsidR="00277DC0" w:rsidRDefault="00277DC0" w:rsidP="00152FAF">
      <w:pPr>
        <w:pStyle w:val="BodyText3"/>
        <w:spacing w:after="0"/>
        <w:jc w:val="both"/>
        <w:rPr>
          <w:sz w:val="24"/>
          <w:szCs w:val="24"/>
        </w:rPr>
      </w:pPr>
      <w:r>
        <w:rPr>
          <w:sz w:val="24"/>
          <w:szCs w:val="24"/>
        </w:rPr>
        <w:t>Tālr. 22328884</w:t>
      </w:r>
    </w:p>
    <w:p w:rsidR="00277DC0" w:rsidRDefault="00277DC0" w:rsidP="00152FAF">
      <w:pPr>
        <w:pStyle w:val="BodyText3"/>
        <w:spacing w:after="0"/>
        <w:jc w:val="both"/>
        <w:rPr>
          <w:sz w:val="24"/>
          <w:szCs w:val="24"/>
        </w:rPr>
      </w:pPr>
    </w:p>
    <w:p w:rsidR="00277DC0" w:rsidRDefault="00277DC0" w:rsidP="00152FAF">
      <w:pPr>
        <w:pStyle w:val="BodyText3"/>
        <w:spacing w:after="0"/>
        <w:jc w:val="both"/>
        <w:rPr>
          <w:sz w:val="24"/>
          <w:szCs w:val="24"/>
        </w:rPr>
      </w:pPr>
      <w:r>
        <w:rPr>
          <w:sz w:val="24"/>
          <w:szCs w:val="24"/>
        </w:rPr>
        <w:t>e-pasts: talsu.partneriba.lv</w:t>
      </w:r>
    </w:p>
    <w:p w:rsidR="00277DC0" w:rsidRDefault="00277DC0" w:rsidP="00152FAF">
      <w:pPr>
        <w:pStyle w:val="BodyText3"/>
        <w:spacing w:after="0"/>
        <w:jc w:val="both"/>
        <w:rPr>
          <w:sz w:val="24"/>
          <w:szCs w:val="24"/>
        </w:rPr>
      </w:pPr>
    </w:p>
    <w:p w:rsidR="00277DC0" w:rsidRDefault="006E1E8D" w:rsidP="00152FAF">
      <w:pPr>
        <w:pStyle w:val="BodyText3"/>
        <w:spacing w:after="0"/>
        <w:jc w:val="both"/>
        <w:rPr>
          <w:sz w:val="24"/>
          <w:szCs w:val="24"/>
        </w:rPr>
      </w:pPr>
      <w:hyperlink r:id="rId29" w:history="1">
        <w:r w:rsidR="00277DC0" w:rsidRPr="00626D2B">
          <w:rPr>
            <w:rStyle w:val="Hyperlink"/>
            <w:sz w:val="24"/>
            <w:szCs w:val="24"/>
          </w:rPr>
          <w:t>www.talsupartneriba.lv</w:t>
        </w:r>
      </w:hyperlink>
    </w:p>
    <w:p w:rsidR="00277DC0" w:rsidRDefault="00277DC0" w:rsidP="00152FAF">
      <w:pPr>
        <w:pStyle w:val="BodyText3"/>
        <w:spacing w:after="0"/>
        <w:jc w:val="both"/>
        <w:rPr>
          <w:sz w:val="24"/>
          <w:szCs w:val="24"/>
        </w:rPr>
      </w:pPr>
    </w:p>
    <w:p w:rsidR="00277DC0" w:rsidRPr="00277DC0" w:rsidRDefault="00277DC0" w:rsidP="00277DC0">
      <w:pPr>
        <w:pStyle w:val="BodyText3"/>
        <w:jc w:val="both"/>
        <w:rPr>
          <w:b/>
          <w:sz w:val="24"/>
          <w:szCs w:val="24"/>
        </w:rPr>
      </w:pPr>
      <w:r w:rsidRPr="00277DC0">
        <w:rPr>
          <w:b/>
          <w:sz w:val="24"/>
          <w:szCs w:val="24"/>
        </w:rPr>
        <w:t>Sabiedrības virzītas vietējās attīstības stratēģijas apstiprinājums:</w:t>
      </w:r>
    </w:p>
    <w:tbl>
      <w:tblPr>
        <w:tblStyle w:val="TableGrid"/>
        <w:tblW w:w="0" w:type="auto"/>
        <w:tblLook w:val="04A0"/>
      </w:tblPr>
      <w:tblGrid>
        <w:gridCol w:w="2093"/>
        <w:gridCol w:w="1984"/>
        <w:gridCol w:w="2268"/>
        <w:gridCol w:w="2977"/>
      </w:tblGrid>
      <w:tr w:rsidR="00277DC0" w:rsidTr="00277DC0">
        <w:tc>
          <w:tcPr>
            <w:tcW w:w="2093" w:type="dxa"/>
            <w:vAlign w:val="center"/>
          </w:tcPr>
          <w:p w:rsidR="00277DC0" w:rsidRPr="00277DC0" w:rsidRDefault="00277DC0" w:rsidP="00277DC0">
            <w:pPr>
              <w:pStyle w:val="BodyText3"/>
              <w:spacing w:after="0"/>
              <w:jc w:val="center"/>
              <w:rPr>
                <w:b/>
                <w:sz w:val="24"/>
                <w:szCs w:val="24"/>
              </w:rPr>
            </w:pPr>
          </w:p>
          <w:p w:rsidR="00277DC0" w:rsidRPr="00277DC0" w:rsidRDefault="00277DC0" w:rsidP="00277DC0">
            <w:pPr>
              <w:pStyle w:val="BodyText3"/>
              <w:spacing w:after="0"/>
              <w:jc w:val="center"/>
              <w:rPr>
                <w:b/>
                <w:sz w:val="24"/>
                <w:szCs w:val="24"/>
              </w:rPr>
            </w:pPr>
            <w:r w:rsidRPr="00277DC0">
              <w:rPr>
                <w:b/>
                <w:sz w:val="24"/>
                <w:szCs w:val="24"/>
              </w:rPr>
              <w:t>Vārds, uzvārds</w:t>
            </w:r>
          </w:p>
          <w:p w:rsidR="00277DC0" w:rsidRPr="00277DC0" w:rsidRDefault="00277DC0" w:rsidP="00277DC0">
            <w:pPr>
              <w:pStyle w:val="BodyText3"/>
              <w:spacing w:after="0"/>
              <w:jc w:val="center"/>
              <w:rPr>
                <w:b/>
                <w:sz w:val="24"/>
                <w:szCs w:val="24"/>
              </w:rPr>
            </w:pPr>
          </w:p>
        </w:tc>
        <w:tc>
          <w:tcPr>
            <w:tcW w:w="1984" w:type="dxa"/>
            <w:vAlign w:val="center"/>
          </w:tcPr>
          <w:p w:rsidR="00277DC0" w:rsidRPr="00277DC0" w:rsidRDefault="00277DC0" w:rsidP="00277DC0">
            <w:pPr>
              <w:pStyle w:val="BodyText3"/>
              <w:spacing w:after="0"/>
              <w:jc w:val="center"/>
              <w:rPr>
                <w:b/>
                <w:sz w:val="24"/>
                <w:szCs w:val="24"/>
              </w:rPr>
            </w:pPr>
            <w:r w:rsidRPr="00277DC0">
              <w:rPr>
                <w:b/>
                <w:sz w:val="24"/>
                <w:szCs w:val="24"/>
              </w:rPr>
              <w:t>Amats</w:t>
            </w:r>
          </w:p>
        </w:tc>
        <w:tc>
          <w:tcPr>
            <w:tcW w:w="2268" w:type="dxa"/>
            <w:vAlign w:val="center"/>
          </w:tcPr>
          <w:p w:rsidR="00277DC0" w:rsidRPr="00277DC0" w:rsidRDefault="00277DC0" w:rsidP="00277DC0">
            <w:pPr>
              <w:pStyle w:val="BodyText3"/>
              <w:spacing w:after="0"/>
              <w:jc w:val="center"/>
              <w:rPr>
                <w:b/>
                <w:sz w:val="24"/>
                <w:szCs w:val="24"/>
              </w:rPr>
            </w:pPr>
            <w:r w:rsidRPr="00277DC0">
              <w:rPr>
                <w:b/>
                <w:sz w:val="24"/>
                <w:szCs w:val="24"/>
              </w:rPr>
              <w:t>Datums, paraksts</w:t>
            </w:r>
          </w:p>
        </w:tc>
        <w:tc>
          <w:tcPr>
            <w:tcW w:w="2977" w:type="dxa"/>
            <w:vAlign w:val="center"/>
          </w:tcPr>
          <w:p w:rsidR="00277DC0" w:rsidRPr="00277DC0" w:rsidRDefault="00277DC0" w:rsidP="00277DC0">
            <w:pPr>
              <w:pStyle w:val="BodyText3"/>
              <w:spacing w:after="0"/>
              <w:jc w:val="center"/>
              <w:rPr>
                <w:b/>
                <w:sz w:val="24"/>
                <w:szCs w:val="24"/>
              </w:rPr>
            </w:pPr>
            <w:r w:rsidRPr="00277DC0">
              <w:rPr>
                <w:b/>
                <w:sz w:val="24"/>
                <w:szCs w:val="24"/>
              </w:rPr>
              <w:t>Pamatojums</w:t>
            </w:r>
          </w:p>
        </w:tc>
      </w:tr>
      <w:tr w:rsidR="00277DC0" w:rsidTr="00277DC0">
        <w:tc>
          <w:tcPr>
            <w:tcW w:w="2093" w:type="dxa"/>
          </w:tcPr>
          <w:p w:rsidR="00277DC0" w:rsidRDefault="00277DC0" w:rsidP="00152FAF">
            <w:pPr>
              <w:pStyle w:val="BodyText3"/>
              <w:spacing w:after="0"/>
              <w:jc w:val="both"/>
              <w:rPr>
                <w:sz w:val="24"/>
                <w:szCs w:val="24"/>
              </w:rPr>
            </w:pPr>
            <w:r>
              <w:rPr>
                <w:sz w:val="24"/>
                <w:szCs w:val="24"/>
              </w:rPr>
              <w:t>Antra Jaunskalže</w:t>
            </w:r>
          </w:p>
        </w:tc>
        <w:tc>
          <w:tcPr>
            <w:tcW w:w="1984" w:type="dxa"/>
          </w:tcPr>
          <w:p w:rsidR="00277DC0" w:rsidRDefault="00277DC0" w:rsidP="00152FAF">
            <w:pPr>
              <w:pStyle w:val="BodyText3"/>
              <w:spacing w:after="0"/>
              <w:jc w:val="both"/>
              <w:rPr>
                <w:sz w:val="24"/>
                <w:szCs w:val="24"/>
              </w:rPr>
            </w:pPr>
            <w:r>
              <w:rPr>
                <w:sz w:val="24"/>
                <w:szCs w:val="24"/>
              </w:rPr>
              <w:t>Valdes priekšsēdētāja</w:t>
            </w:r>
          </w:p>
        </w:tc>
        <w:tc>
          <w:tcPr>
            <w:tcW w:w="2268" w:type="dxa"/>
          </w:tcPr>
          <w:p w:rsidR="00277DC0" w:rsidRDefault="00277DC0" w:rsidP="00277DC0">
            <w:pPr>
              <w:pStyle w:val="BodyText3"/>
              <w:spacing w:after="0"/>
              <w:jc w:val="center"/>
              <w:rPr>
                <w:sz w:val="24"/>
                <w:szCs w:val="24"/>
              </w:rPr>
            </w:pPr>
            <w:r>
              <w:rPr>
                <w:sz w:val="24"/>
                <w:szCs w:val="24"/>
              </w:rPr>
              <w:t>23.02.2016.</w:t>
            </w:r>
          </w:p>
        </w:tc>
        <w:tc>
          <w:tcPr>
            <w:tcW w:w="2977" w:type="dxa"/>
          </w:tcPr>
          <w:p w:rsidR="00277DC0" w:rsidRDefault="00277DC0" w:rsidP="00152FAF">
            <w:pPr>
              <w:pStyle w:val="BodyText3"/>
              <w:spacing w:after="0"/>
              <w:jc w:val="both"/>
              <w:rPr>
                <w:sz w:val="24"/>
                <w:szCs w:val="24"/>
              </w:rPr>
            </w:pPr>
            <w:r>
              <w:rPr>
                <w:sz w:val="24"/>
                <w:szCs w:val="24"/>
              </w:rPr>
              <w:t>19.02.2016. Lēmums,</w:t>
            </w:r>
          </w:p>
          <w:p w:rsidR="00277DC0" w:rsidRDefault="00277DC0" w:rsidP="00152FAF">
            <w:pPr>
              <w:pStyle w:val="BodyText3"/>
              <w:spacing w:after="0"/>
              <w:jc w:val="both"/>
              <w:rPr>
                <w:sz w:val="24"/>
                <w:szCs w:val="24"/>
              </w:rPr>
            </w:pPr>
            <w:r>
              <w:rPr>
                <w:sz w:val="24"/>
                <w:szCs w:val="24"/>
              </w:rPr>
              <w:t xml:space="preserve">Kopsapulces prot.nr. 1. - </w:t>
            </w:r>
            <w:r>
              <w:rPr>
                <w:rFonts w:ascii="Swiss TL" w:hAnsi="Swiss TL"/>
                <w:sz w:val="24"/>
                <w:szCs w:val="24"/>
              </w:rPr>
              <w:t>§</w:t>
            </w:r>
            <w:r>
              <w:rPr>
                <w:sz w:val="24"/>
                <w:szCs w:val="24"/>
              </w:rPr>
              <w:t>4.</w:t>
            </w:r>
          </w:p>
          <w:p w:rsidR="00277DC0" w:rsidRDefault="00277DC0" w:rsidP="00152FAF">
            <w:pPr>
              <w:pStyle w:val="BodyText3"/>
              <w:spacing w:after="0"/>
              <w:jc w:val="both"/>
              <w:rPr>
                <w:sz w:val="24"/>
                <w:szCs w:val="24"/>
              </w:rPr>
            </w:pPr>
          </w:p>
        </w:tc>
      </w:tr>
    </w:tbl>
    <w:p w:rsidR="00277DC0" w:rsidRPr="00172568" w:rsidRDefault="00277DC0" w:rsidP="00152FAF">
      <w:pPr>
        <w:pStyle w:val="BodyText3"/>
        <w:spacing w:after="0"/>
        <w:jc w:val="both"/>
        <w:rPr>
          <w:sz w:val="24"/>
          <w:szCs w:val="24"/>
        </w:rPr>
      </w:pPr>
    </w:p>
    <w:sectPr w:rsidR="00277DC0" w:rsidRPr="00172568" w:rsidSect="00537DB4">
      <w:type w:val="evenPage"/>
      <w:pgSz w:w="11905" w:h="16836" w:code="9"/>
      <w:pgMar w:top="1418" w:right="1247" w:bottom="284" w:left="1418" w:header="720" w:footer="720" w:gutter="0"/>
      <w:cols w:space="720"/>
      <w:docGrid w:linePitch="381" w:charSpace="24576"/>
    </w:sectPr>
  </w:body>
</w:document>
</file>

<file path=word/commentsExtended.xml><?xml version="1.0" encoding="utf-8"?>
<w15:commentsEx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commentEx w15:paraId="413EE9D4" w15:done="0"/>
  <w15:commentEx w15:paraId="259D4F05" w15:done="0"/>
</w15:commentsEx>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8F4EED" w:rsidRDefault="008F4EED">
      <w:r>
        <w:separator/>
      </w:r>
    </w:p>
  </w:endnote>
  <w:endnote w:type="continuationSeparator" w:id="1">
    <w:p w:rsidR="008F4EED" w:rsidRDefault="008F4EED">
      <w:r>
        <w:continuationSeparator/>
      </w:r>
    </w:p>
  </w:endnote>
</w:endnotes>
</file>

<file path=word/fontTable.xml><?xml version="1.0" encoding="utf-8"?>
<w:fonts xmlns:r="http://schemas.openxmlformats.org/officeDocument/2006/relationships" xmlns:w="http://schemas.openxmlformats.org/wordprocessingml/2006/main">
  <w:font w:name="OpenSymbol">
    <w:charset w:val="00"/>
    <w:family w:val="auto"/>
    <w:pitch w:val="variable"/>
    <w:sig w:usb0="800000AF" w:usb1="1001ECEA" w:usb2="00000000" w:usb3="00000000" w:csb0="00000001" w:csb1="00000000"/>
  </w:font>
  <w:font w:name="Times New Roman">
    <w:panose1 w:val="02020603050405020304"/>
    <w:charset w:val="BA"/>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BA"/>
    <w:family w:val="modern"/>
    <w:pitch w:val="fixed"/>
    <w:sig w:usb0="E0002AFF" w:usb1="C0007843" w:usb2="00000009" w:usb3="00000000" w:csb0="000001FF" w:csb1="00000000"/>
  </w:font>
  <w:font w:name="Arial">
    <w:panose1 w:val="020B0604020202020204"/>
    <w:charset w:val="BA"/>
    <w:family w:val="swiss"/>
    <w:pitch w:val="variable"/>
    <w:sig w:usb0="E0002AFF" w:usb1="C0007843" w:usb2="00000009" w:usb3="00000000" w:csb0="000001FF" w:csb1="00000000"/>
  </w:font>
  <w:font w:name="Cambria">
    <w:panose1 w:val="02040503050406030204"/>
    <w:charset w:val="BA"/>
    <w:family w:val="roman"/>
    <w:pitch w:val="variable"/>
    <w:sig w:usb0="E00002FF" w:usb1="400004FF" w:usb2="00000000" w:usb3="00000000" w:csb0="0000019F" w:csb1="00000000"/>
  </w:font>
  <w:font w:name="Calibri">
    <w:panose1 w:val="020F0502020204030204"/>
    <w:charset w:val="BA"/>
    <w:family w:val="swiss"/>
    <w:pitch w:val="variable"/>
    <w:sig w:usb0="E10002FF" w:usb1="4000ACFF" w:usb2="00000009" w:usb3="00000000" w:csb0="0000019F" w:csb1="00000000"/>
  </w:font>
  <w:font w:name="Swis721 BT">
    <w:altName w:val="Arial"/>
    <w:charset w:val="00"/>
    <w:family w:val="swiss"/>
    <w:pitch w:val="variable"/>
    <w:sig w:usb0="00000087" w:usb1="00000000" w:usb2="00000000" w:usb3="00000000" w:csb0="0000001B" w:csb1="00000000"/>
  </w:font>
  <w:font w:name="Tahoma">
    <w:panose1 w:val="020B0604030504040204"/>
    <w:charset w:val="BA"/>
    <w:family w:val="swiss"/>
    <w:pitch w:val="variable"/>
    <w:sig w:usb0="E1002EFF" w:usb1="C000605B" w:usb2="00000029" w:usb3="00000000" w:csb0="000101FF" w:csb1="00000000"/>
  </w:font>
  <w:font w:name="MS Mincho">
    <w:altName w:val="ＭＳ 明朝"/>
    <w:panose1 w:val="02020609040205080304"/>
    <w:charset w:val="80"/>
    <w:family w:val="modern"/>
    <w:pitch w:val="fixed"/>
    <w:sig w:usb0="A00002BF" w:usb1="68C7FCFB" w:usb2="00000010" w:usb3="00000000" w:csb0="0002009F" w:csb1="00000000"/>
  </w:font>
  <w:font w:name="Arial Unicode MS">
    <w:panose1 w:val="020B0604020202020204"/>
    <w:charset w:val="80"/>
    <w:family w:val="swiss"/>
    <w:pitch w:val="variable"/>
    <w:sig w:usb0="F7FFAFFF" w:usb1="E9DFFFFF" w:usb2="0000003F" w:usb3="00000000" w:csb0="003F01FF" w:csb1="00000000"/>
  </w:font>
  <w:font w:name="Mangal">
    <w:panose1 w:val="02040503050203030202"/>
    <w:charset w:val="00"/>
    <w:family w:val="roman"/>
    <w:pitch w:val="variable"/>
    <w:sig w:usb0="00008003" w:usb1="00000000" w:usb2="00000000" w:usb3="00000000" w:csb0="00000001" w:csb1="00000000"/>
  </w:font>
  <w:font w:name="Humanst521 Lt BT">
    <w:altName w:val="Times New Roman"/>
    <w:charset w:val="BA"/>
    <w:family w:val="roman"/>
    <w:pitch w:val="variable"/>
    <w:sig w:usb0="00000000" w:usb1="00000000" w:usb2="00000000" w:usb3="00000000" w:csb0="00000000" w:csb1="00000000"/>
  </w:font>
  <w:font w:name="TimesNewRoman,Bold">
    <w:altName w:val="MS Mincho"/>
    <w:panose1 w:val="00000000000000000000"/>
    <w:charset w:val="80"/>
    <w:family w:val="auto"/>
    <w:notTrueType/>
    <w:pitch w:val="default"/>
    <w:sig w:usb0="00000005" w:usb1="08070000" w:usb2="00000010" w:usb3="00000000" w:csb0="00020002" w:csb1="00000000"/>
  </w:font>
  <w:font w:name="MS Gothic">
    <w:altName w:val="ＭＳ ゴシック"/>
    <w:panose1 w:val="020B0609070205080204"/>
    <w:charset w:val="80"/>
    <w:family w:val="modern"/>
    <w:notTrueType/>
    <w:pitch w:val="fixed"/>
    <w:sig w:usb0="00000001" w:usb1="08070000" w:usb2="00000010" w:usb3="00000000" w:csb0="00020000" w:csb1="00000000"/>
  </w:font>
  <w:font w:name="TimesNewRoman">
    <w:altName w:val="MS Mincho"/>
    <w:panose1 w:val="00000000000000000000"/>
    <w:charset w:val="80"/>
    <w:family w:val="auto"/>
    <w:notTrueType/>
    <w:pitch w:val="default"/>
    <w:sig w:usb0="00000005" w:usb1="08070000" w:usb2="00000010" w:usb3="00000000" w:csb0="00020082" w:csb1="00000000"/>
  </w:font>
  <w:font w:name="CIDFont+F1">
    <w:altName w:val="Times New Roman"/>
    <w:panose1 w:val="00000000000000000000"/>
    <w:charset w:val="EE"/>
    <w:family w:val="auto"/>
    <w:notTrueType/>
    <w:pitch w:val="default"/>
    <w:sig w:usb0="00000005" w:usb1="00000000" w:usb2="00000000" w:usb3="00000000" w:csb0="00000002" w:csb1="00000000"/>
  </w:font>
  <w:font w:name="Swiss TL">
    <w:altName w:val="Segoe Script"/>
    <w:panose1 w:val="020B0504020202020204"/>
    <w:charset w:val="BA"/>
    <w:family w:val="swiss"/>
    <w:pitch w:val="variable"/>
    <w:sig w:usb0="800002EF" w:usb1="00000048" w:usb2="00000000" w:usb3="00000000" w:csb0="00000097"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8043882"/>
      <w:docPartObj>
        <w:docPartGallery w:val="Page Numbers (Bottom of Page)"/>
        <w:docPartUnique/>
      </w:docPartObj>
    </w:sdtPr>
    <w:sdtContent>
      <w:p w:rsidR="001A516F" w:rsidRDefault="006E1E8D">
        <w:pPr>
          <w:pStyle w:val="Footer"/>
          <w:jc w:val="right"/>
        </w:pPr>
        <w:fldSimple w:instr=" PAGE   \* MERGEFORMAT ">
          <w:r w:rsidR="00BF5701">
            <w:rPr>
              <w:noProof/>
            </w:rPr>
            <w:t>41</w:t>
          </w:r>
        </w:fldSimple>
      </w:p>
    </w:sdtContent>
  </w:sdt>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4630923"/>
      <w:docPartObj>
        <w:docPartGallery w:val="Page Numbers (Bottom of Page)"/>
        <w:docPartUnique/>
      </w:docPartObj>
    </w:sdtPr>
    <w:sdtContent>
      <w:p w:rsidR="001A516F" w:rsidRDefault="006E1E8D">
        <w:pPr>
          <w:pStyle w:val="Footer"/>
          <w:jc w:val="right"/>
        </w:pPr>
        <w:fldSimple w:instr=" PAGE   \* MERGEFORMAT ">
          <w:r w:rsidR="00BF5701">
            <w:rPr>
              <w:noProof/>
            </w:rPr>
            <w:t>2</w:t>
          </w:r>
        </w:fldSimple>
      </w:p>
    </w:sdtContent>
  </w:sdt>
  <w:p w:rsidR="001A516F" w:rsidRDefault="001A516F">
    <w:pPr>
      <w:pStyle w:val="Foote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16F" w:rsidRDefault="001A516F" w:rsidP="00CB0CF7">
    <w:pPr>
      <w:pStyle w:val="Footer"/>
      <w:pBdr>
        <w:top w:val="double" w:sz="20" w:space="1" w:color="800000"/>
      </w:pBdr>
      <w:tabs>
        <w:tab w:val="clear" w:pos="4153"/>
        <w:tab w:val="clear" w:pos="8306"/>
        <w:tab w:val="right" w:pos="9014"/>
      </w:tabs>
      <w:jc w:val="center"/>
    </w:pPr>
    <w:r>
      <w:rPr>
        <w:rFonts w:ascii="Cambria" w:hAnsi="Cambria"/>
      </w:rPr>
      <w:t xml:space="preserve">Biedrība “Talsu rajona partnerība” </w:t>
    </w:r>
    <w:r>
      <w:rPr>
        <w:rFonts w:ascii="Cambria" w:hAnsi="Cambria"/>
      </w:rPr>
      <w:tab/>
      <w:t xml:space="preserve"> </w:t>
    </w:r>
    <w:fldSimple w:instr=" PAGE ">
      <w:r w:rsidR="00BF5701">
        <w:rPr>
          <w:noProof/>
        </w:rPr>
        <w:t>46</w:t>
      </w:r>
    </w:fldSimple>
  </w:p>
  <w:p w:rsidR="001A516F" w:rsidRDefault="001A516F">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8F4EED" w:rsidRDefault="008F4EED">
      <w:r>
        <w:separator/>
      </w:r>
    </w:p>
  </w:footnote>
  <w:footnote w:type="continuationSeparator" w:id="1">
    <w:p w:rsidR="008F4EED" w:rsidRDefault="008F4EED">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16F" w:rsidRDefault="001A516F">
    <w:pPr>
      <w:pStyle w:val="Header"/>
      <w:pBdr>
        <w:bottom w:val="single" w:sz="12" w:space="1" w:color="auto"/>
      </w:pBdr>
      <w:jc w:val="center"/>
    </w:pPr>
    <w:r>
      <w:t>SABIEDRĪBAS VIRZĪTA VIETĒJĀ ATTĪSTĪBAS STRATĒĢIJA 2015-2020</w:t>
    </w:r>
  </w:p>
  <w:p w:rsidR="001A516F" w:rsidRDefault="001A516F">
    <w:pPr>
      <w:pStyle w:val="Header"/>
      <w:jc w:val="cent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1A516F" w:rsidRDefault="001A516F">
    <w:pPr>
      <w:pStyle w:val="Header"/>
      <w:pBdr>
        <w:bottom w:val="single" w:sz="12" w:space="1" w:color="auto"/>
      </w:pBdr>
      <w:jc w:val="center"/>
    </w:pPr>
    <w:r>
      <w:t>Sabiedrības virzīta vietējās attīstības STRATĒĢIJA 2015-2020</w:t>
    </w:r>
  </w:p>
  <w:p w:rsidR="001A516F" w:rsidRDefault="001A516F">
    <w:pPr>
      <w:pStyle w:val="Header"/>
      <w:jc w:val="cent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00000001"/>
    <w:lvl w:ilvl="0">
      <w:start w:val="1"/>
      <w:numFmt w:val="none"/>
      <w:pStyle w:val="Heading1"/>
      <w:lvlText w:val=""/>
      <w:lvlJc w:val="left"/>
      <w:pPr>
        <w:tabs>
          <w:tab w:val="num" w:pos="432"/>
        </w:tabs>
        <w:ind w:left="432" w:hanging="432"/>
      </w:pPr>
    </w:lvl>
    <w:lvl w:ilvl="1">
      <w:start w:val="1"/>
      <w:numFmt w:val="none"/>
      <w:lvlText w:val=""/>
      <w:lvlJc w:val="left"/>
      <w:pPr>
        <w:tabs>
          <w:tab w:val="num" w:pos="576"/>
        </w:tabs>
        <w:ind w:left="576" w:hanging="576"/>
      </w:pPr>
    </w:lvl>
    <w:lvl w:ilvl="2">
      <w:start w:val="1"/>
      <w:numFmt w:val="none"/>
      <w:lvlText w:val=""/>
      <w:lvlJc w:val="left"/>
      <w:pPr>
        <w:tabs>
          <w:tab w:val="num" w:pos="720"/>
        </w:tabs>
        <w:ind w:left="720" w:hanging="720"/>
      </w:pPr>
    </w:lvl>
    <w:lvl w:ilvl="3">
      <w:start w:val="1"/>
      <w:numFmt w:val="none"/>
      <w:lvlText w:val=""/>
      <w:lvlJc w:val="left"/>
      <w:pPr>
        <w:tabs>
          <w:tab w:val="num" w:pos="864"/>
        </w:tabs>
        <w:ind w:left="864" w:hanging="864"/>
      </w:pPr>
    </w:lvl>
    <w:lvl w:ilvl="4">
      <w:start w:val="1"/>
      <w:numFmt w:val="none"/>
      <w:lvlText w:val=""/>
      <w:lvlJc w:val="left"/>
      <w:pPr>
        <w:tabs>
          <w:tab w:val="num" w:pos="1008"/>
        </w:tabs>
        <w:ind w:left="1008" w:hanging="1008"/>
      </w:pPr>
    </w:lvl>
    <w:lvl w:ilvl="5">
      <w:start w:val="1"/>
      <w:numFmt w:val="none"/>
      <w:lvlText w:val=""/>
      <w:lvlJc w:val="left"/>
      <w:pPr>
        <w:tabs>
          <w:tab w:val="num" w:pos="1152"/>
        </w:tabs>
        <w:ind w:left="1152" w:hanging="1152"/>
      </w:pPr>
    </w:lvl>
    <w:lvl w:ilvl="6">
      <w:start w:val="1"/>
      <w:numFmt w:val="none"/>
      <w:lvlText w:val=""/>
      <w:lvlJc w:val="left"/>
      <w:pPr>
        <w:tabs>
          <w:tab w:val="num" w:pos="1296"/>
        </w:tabs>
        <w:ind w:left="1296" w:hanging="1296"/>
      </w:pPr>
    </w:lvl>
    <w:lvl w:ilvl="7">
      <w:start w:val="1"/>
      <w:numFmt w:val="none"/>
      <w:lvlText w:val=""/>
      <w:lvlJc w:val="left"/>
      <w:pPr>
        <w:tabs>
          <w:tab w:val="num" w:pos="1440"/>
        </w:tabs>
        <w:ind w:left="1440" w:hanging="1440"/>
      </w:pPr>
    </w:lvl>
    <w:lvl w:ilvl="8">
      <w:start w:val="1"/>
      <w:numFmt w:val="none"/>
      <w:lvlText w:val=""/>
      <w:lvlJc w:val="left"/>
      <w:pPr>
        <w:tabs>
          <w:tab w:val="num" w:pos="1584"/>
        </w:tabs>
        <w:ind w:left="1584" w:hanging="1584"/>
      </w:pPr>
    </w:lvl>
  </w:abstractNum>
  <w:abstractNum w:abstractNumId="1">
    <w:nsid w:val="00000002"/>
    <w:multiLevelType w:val="singleLevel"/>
    <w:tmpl w:val="00000002"/>
    <w:name w:val="WW8Num3"/>
    <w:lvl w:ilvl="0">
      <w:start w:val="1"/>
      <w:numFmt w:val="bullet"/>
      <w:lvlText w:val="-"/>
      <w:lvlJc w:val="left"/>
      <w:pPr>
        <w:tabs>
          <w:tab w:val="num" w:pos="1428"/>
        </w:tabs>
        <w:ind w:left="1428" w:hanging="360"/>
      </w:pPr>
      <w:rPr>
        <w:rFonts w:ascii="OpenSymbol" w:hAnsi="OpenSymbol"/>
      </w:rPr>
    </w:lvl>
  </w:abstractNum>
  <w:abstractNum w:abstractNumId="2">
    <w:nsid w:val="00000003"/>
    <w:multiLevelType w:val="multilevel"/>
    <w:tmpl w:val="00000003"/>
    <w:name w:val="WW8Num4"/>
    <w:lvl w:ilvl="0">
      <w:start w:val="1"/>
      <w:numFmt w:val="bullet"/>
      <w:lvlText w:val=""/>
      <w:lvlJc w:val="left"/>
      <w:pPr>
        <w:tabs>
          <w:tab w:val="num" w:pos="720"/>
        </w:tabs>
        <w:ind w:left="720" w:hanging="360"/>
      </w:pPr>
      <w:rPr>
        <w:rFonts w:ascii="Symbol" w:hAnsi="Symbol"/>
        <w:sz w:val="20"/>
      </w:rPr>
    </w:lvl>
    <w:lvl w:ilvl="1">
      <w:start w:val="1"/>
      <w:numFmt w:val="decimal"/>
      <w:lvlText w:val="%2."/>
      <w:lvlJc w:val="left"/>
      <w:pPr>
        <w:tabs>
          <w:tab w:val="num" w:pos="0"/>
        </w:tabs>
        <w:ind w:left="1440" w:hanging="360"/>
      </w:p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3">
    <w:nsid w:val="00000004"/>
    <w:multiLevelType w:val="singleLevel"/>
    <w:tmpl w:val="00000004"/>
    <w:name w:val="WW8Num14"/>
    <w:lvl w:ilvl="0">
      <w:start w:val="1"/>
      <w:numFmt w:val="decimal"/>
      <w:lvlText w:val="%1."/>
      <w:lvlJc w:val="left"/>
      <w:pPr>
        <w:tabs>
          <w:tab w:val="num" w:pos="0"/>
        </w:tabs>
        <w:ind w:left="1440" w:hanging="360"/>
      </w:pPr>
      <w:rPr>
        <w:rFonts w:ascii="Times New Roman" w:eastAsia="Times New Roman" w:hAnsi="Times New Roman" w:cs="Times New Roman"/>
        <w:b/>
        <w:i/>
      </w:rPr>
    </w:lvl>
  </w:abstractNum>
  <w:abstractNum w:abstractNumId="4">
    <w:nsid w:val="00000005"/>
    <w:multiLevelType w:val="multilevel"/>
    <w:tmpl w:val="00000005"/>
    <w:name w:val="WW8Num15"/>
    <w:lvl w:ilvl="0">
      <w:start w:val="1"/>
      <w:numFmt w:val="decimal"/>
      <w:lvlText w:val="%1."/>
      <w:lvlJc w:val="left"/>
      <w:pPr>
        <w:tabs>
          <w:tab w:val="num" w:pos="0"/>
        </w:tabs>
        <w:ind w:left="360" w:hanging="360"/>
      </w:pPr>
      <w:rPr>
        <w:b/>
        <w:i w:val="0"/>
        <w:sz w:val="24"/>
        <w:szCs w:val="24"/>
      </w:rPr>
    </w:lvl>
    <w:lvl w:ilvl="1">
      <w:start w:val="1"/>
      <w:numFmt w:val="decimal"/>
      <w:lvlText w:val="%1.%2."/>
      <w:lvlJc w:val="left"/>
      <w:pPr>
        <w:tabs>
          <w:tab w:val="num" w:pos="0"/>
        </w:tabs>
        <w:ind w:left="1920" w:hanging="360"/>
      </w:pPr>
      <w:rPr>
        <w:b/>
        <w:i/>
      </w:rPr>
    </w:lvl>
    <w:lvl w:ilvl="2">
      <w:start w:val="1"/>
      <w:numFmt w:val="decimal"/>
      <w:lvlText w:val="%1.%2.%3."/>
      <w:lvlJc w:val="left"/>
      <w:pPr>
        <w:tabs>
          <w:tab w:val="num" w:pos="0"/>
        </w:tabs>
        <w:ind w:left="3840" w:hanging="720"/>
      </w:pPr>
    </w:lvl>
    <w:lvl w:ilvl="3">
      <w:start w:val="1"/>
      <w:numFmt w:val="decimal"/>
      <w:lvlText w:val="%1.%2.%3.%4."/>
      <w:lvlJc w:val="left"/>
      <w:pPr>
        <w:tabs>
          <w:tab w:val="num" w:pos="0"/>
        </w:tabs>
        <w:ind w:left="5400" w:hanging="720"/>
      </w:pPr>
    </w:lvl>
    <w:lvl w:ilvl="4">
      <w:start w:val="1"/>
      <w:numFmt w:val="decimal"/>
      <w:lvlText w:val="%1.%2.%3.%4.%5."/>
      <w:lvlJc w:val="left"/>
      <w:pPr>
        <w:tabs>
          <w:tab w:val="num" w:pos="0"/>
        </w:tabs>
        <w:ind w:left="7320" w:hanging="1080"/>
      </w:pPr>
    </w:lvl>
    <w:lvl w:ilvl="5">
      <w:start w:val="1"/>
      <w:numFmt w:val="decimal"/>
      <w:lvlText w:val="%1.%2.%3.%4.%5.%6."/>
      <w:lvlJc w:val="left"/>
      <w:pPr>
        <w:tabs>
          <w:tab w:val="num" w:pos="0"/>
        </w:tabs>
        <w:ind w:left="8880" w:hanging="1080"/>
      </w:pPr>
    </w:lvl>
    <w:lvl w:ilvl="6">
      <w:start w:val="1"/>
      <w:numFmt w:val="decimal"/>
      <w:lvlText w:val="%1.%2.%3.%4.%5.%6.%7."/>
      <w:lvlJc w:val="left"/>
      <w:pPr>
        <w:tabs>
          <w:tab w:val="num" w:pos="0"/>
        </w:tabs>
        <w:ind w:left="10800" w:hanging="1440"/>
      </w:pPr>
    </w:lvl>
    <w:lvl w:ilvl="7">
      <w:start w:val="1"/>
      <w:numFmt w:val="decimal"/>
      <w:lvlText w:val="%1.%2.%3.%4.%5.%6.%7.%8."/>
      <w:lvlJc w:val="left"/>
      <w:pPr>
        <w:tabs>
          <w:tab w:val="num" w:pos="0"/>
        </w:tabs>
        <w:ind w:left="12360" w:hanging="1440"/>
      </w:pPr>
    </w:lvl>
    <w:lvl w:ilvl="8">
      <w:start w:val="1"/>
      <w:numFmt w:val="decimal"/>
      <w:lvlText w:val="%1.%2.%3.%4.%5.%6.%7.%8.%9."/>
      <w:lvlJc w:val="left"/>
      <w:pPr>
        <w:tabs>
          <w:tab w:val="num" w:pos="0"/>
        </w:tabs>
        <w:ind w:left="14280" w:hanging="1800"/>
      </w:pPr>
    </w:lvl>
  </w:abstractNum>
  <w:abstractNum w:abstractNumId="5">
    <w:nsid w:val="00000006"/>
    <w:multiLevelType w:val="singleLevel"/>
    <w:tmpl w:val="00000006"/>
    <w:name w:val="WW8Num19"/>
    <w:lvl w:ilvl="0">
      <w:start w:val="1"/>
      <w:numFmt w:val="decimal"/>
      <w:lvlText w:val="%1."/>
      <w:lvlJc w:val="left"/>
      <w:pPr>
        <w:tabs>
          <w:tab w:val="num" w:pos="0"/>
        </w:tabs>
        <w:ind w:left="1440" w:hanging="360"/>
      </w:pPr>
    </w:lvl>
  </w:abstractNum>
  <w:abstractNum w:abstractNumId="6">
    <w:nsid w:val="00000007"/>
    <w:multiLevelType w:val="multilevel"/>
    <w:tmpl w:val="00000007"/>
    <w:name w:val="WW8Num32"/>
    <w:lvl w:ilvl="0">
      <w:start w:val="1"/>
      <w:numFmt w:val="bullet"/>
      <w:lvlText w:val=""/>
      <w:lvlJc w:val="left"/>
      <w:pPr>
        <w:tabs>
          <w:tab w:val="num" w:pos="720"/>
        </w:tabs>
        <w:ind w:left="720" w:hanging="360"/>
      </w:pPr>
      <w:rPr>
        <w:rFonts w:ascii="Symbol" w:hAnsi="Symbol"/>
        <w:sz w:val="20"/>
      </w:rPr>
    </w:lvl>
    <w:lvl w:ilvl="1">
      <w:start w:val="1"/>
      <w:numFmt w:val="decimal"/>
      <w:lvlText w:val="%2."/>
      <w:lvlJc w:val="left"/>
      <w:pPr>
        <w:tabs>
          <w:tab w:val="num" w:pos="0"/>
        </w:tabs>
        <w:ind w:left="360" w:hanging="360"/>
      </w:pPr>
      <w:rPr>
        <w:b/>
        <w:i/>
        <w:sz w:val="24"/>
        <w:szCs w:val="24"/>
        <w:u w:val="none"/>
      </w:rPr>
    </w:lvl>
    <w:lvl w:ilvl="2">
      <w:start w:val="1"/>
      <w:numFmt w:val="bullet"/>
      <w:lvlText w:val=""/>
      <w:lvlJc w:val="left"/>
      <w:pPr>
        <w:tabs>
          <w:tab w:val="num" w:pos="2160"/>
        </w:tabs>
        <w:ind w:left="2160" w:hanging="360"/>
      </w:pPr>
      <w:rPr>
        <w:rFonts w:ascii="Wingdings" w:hAnsi="Wingdings"/>
        <w:sz w:val="20"/>
      </w:rPr>
    </w:lvl>
    <w:lvl w:ilvl="3">
      <w:start w:val="1"/>
      <w:numFmt w:val="bullet"/>
      <w:lvlText w:val=""/>
      <w:lvlJc w:val="left"/>
      <w:pPr>
        <w:tabs>
          <w:tab w:val="num" w:pos="2880"/>
        </w:tabs>
        <w:ind w:left="2880" w:hanging="360"/>
      </w:pPr>
      <w:rPr>
        <w:rFonts w:ascii="Wingdings" w:hAnsi="Wingdings"/>
        <w:sz w:val="20"/>
      </w:rPr>
    </w:lvl>
    <w:lvl w:ilvl="4">
      <w:start w:val="1"/>
      <w:numFmt w:val="bullet"/>
      <w:lvlText w:val=""/>
      <w:lvlJc w:val="left"/>
      <w:pPr>
        <w:tabs>
          <w:tab w:val="num" w:pos="3600"/>
        </w:tabs>
        <w:ind w:left="3600" w:hanging="360"/>
      </w:pPr>
      <w:rPr>
        <w:rFonts w:ascii="Wingdings" w:hAnsi="Wingdings"/>
        <w:sz w:val="20"/>
      </w:rPr>
    </w:lvl>
    <w:lvl w:ilvl="5">
      <w:start w:val="1"/>
      <w:numFmt w:val="bullet"/>
      <w:lvlText w:val=""/>
      <w:lvlJc w:val="left"/>
      <w:pPr>
        <w:tabs>
          <w:tab w:val="num" w:pos="4320"/>
        </w:tabs>
        <w:ind w:left="4320" w:hanging="360"/>
      </w:pPr>
      <w:rPr>
        <w:rFonts w:ascii="Wingdings" w:hAnsi="Wingdings"/>
        <w:sz w:val="20"/>
      </w:rPr>
    </w:lvl>
    <w:lvl w:ilvl="6">
      <w:start w:val="1"/>
      <w:numFmt w:val="bullet"/>
      <w:lvlText w:val=""/>
      <w:lvlJc w:val="left"/>
      <w:pPr>
        <w:tabs>
          <w:tab w:val="num" w:pos="5040"/>
        </w:tabs>
        <w:ind w:left="5040" w:hanging="360"/>
      </w:pPr>
      <w:rPr>
        <w:rFonts w:ascii="Wingdings" w:hAnsi="Wingdings"/>
        <w:sz w:val="20"/>
      </w:rPr>
    </w:lvl>
    <w:lvl w:ilvl="7">
      <w:start w:val="1"/>
      <w:numFmt w:val="bullet"/>
      <w:lvlText w:val=""/>
      <w:lvlJc w:val="left"/>
      <w:pPr>
        <w:tabs>
          <w:tab w:val="num" w:pos="5760"/>
        </w:tabs>
        <w:ind w:left="5760" w:hanging="360"/>
      </w:pPr>
      <w:rPr>
        <w:rFonts w:ascii="Wingdings" w:hAnsi="Wingdings"/>
        <w:sz w:val="20"/>
      </w:rPr>
    </w:lvl>
    <w:lvl w:ilvl="8">
      <w:start w:val="1"/>
      <w:numFmt w:val="bullet"/>
      <w:lvlText w:val=""/>
      <w:lvlJc w:val="left"/>
      <w:pPr>
        <w:tabs>
          <w:tab w:val="num" w:pos="6480"/>
        </w:tabs>
        <w:ind w:left="6480" w:hanging="360"/>
      </w:pPr>
      <w:rPr>
        <w:rFonts w:ascii="Wingdings" w:hAnsi="Wingdings"/>
        <w:sz w:val="20"/>
      </w:rPr>
    </w:lvl>
  </w:abstractNum>
  <w:abstractNum w:abstractNumId="7">
    <w:nsid w:val="00000008"/>
    <w:multiLevelType w:val="multilevel"/>
    <w:tmpl w:val="00000008"/>
    <w:name w:val="WW8Num35"/>
    <w:lvl w:ilvl="0">
      <w:start w:val="1"/>
      <w:numFmt w:val="decimal"/>
      <w:lvlText w:val="%1."/>
      <w:lvlJc w:val="left"/>
      <w:pPr>
        <w:tabs>
          <w:tab w:val="num" w:pos="0"/>
        </w:tabs>
        <w:ind w:left="360" w:hanging="360"/>
      </w:pPr>
      <w:rPr>
        <w:b/>
        <w:i/>
      </w:rPr>
    </w:lvl>
    <w:lvl w:ilvl="1">
      <w:start w:val="1"/>
      <w:numFmt w:val="decimal"/>
      <w:lvlText w:val="%1.%2."/>
      <w:lvlJc w:val="left"/>
      <w:pPr>
        <w:tabs>
          <w:tab w:val="num" w:pos="0"/>
        </w:tabs>
        <w:ind w:left="792" w:hanging="432"/>
      </w:pPr>
      <w:rPr>
        <w:b/>
      </w:rPr>
    </w:lvl>
    <w:lvl w:ilvl="2">
      <w:start w:val="1"/>
      <w:numFmt w:val="decimal"/>
      <w:lvlText w:val="%1.%2.%3."/>
      <w:lvlJc w:val="left"/>
      <w:pPr>
        <w:tabs>
          <w:tab w:val="num" w:pos="0"/>
        </w:tabs>
        <w:ind w:left="1224" w:hanging="504"/>
      </w:pPr>
    </w:lvl>
    <w:lvl w:ilvl="3">
      <w:start w:val="1"/>
      <w:numFmt w:val="decimal"/>
      <w:lvlText w:val="%1.%2.%3.%4."/>
      <w:lvlJc w:val="left"/>
      <w:pPr>
        <w:tabs>
          <w:tab w:val="num" w:pos="0"/>
        </w:tabs>
        <w:ind w:left="1728" w:hanging="648"/>
      </w:pPr>
    </w:lvl>
    <w:lvl w:ilvl="4">
      <w:start w:val="1"/>
      <w:numFmt w:val="decimal"/>
      <w:lvlText w:val="%1.%2.%3.%4.%5."/>
      <w:lvlJc w:val="left"/>
      <w:pPr>
        <w:tabs>
          <w:tab w:val="num" w:pos="0"/>
        </w:tabs>
        <w:ind w:left="2232" w:hanging="792"/>
      </w:pPr>
    </w:lvl>
    <w:lvl w:ilvl="5">
      <w:start w:val="1"/>
      <w:numFmt w:val="decimal"/>
      <w:lvlText w:val="%1.%2.%3.%4.%5.%6."/>
      <w:lvlJc w:val="left"/>
      <w:pPr>
        <w:tabs>
          <w:tab w:val="num" w:pos="0"/>
        </w:tabs>
        <w:ind w:left="2736" w:hanging="936"/>
      </w:pPr>
    </w:lvl>
    <w:lvl w:ilvl="6">
      <w:start w:val="1"/>
      <w:numFmt w:val="decimal"/>
      <w:lvlText w:val="%1.%2.%3.%4.%5.%6.%7."/>
      <w:lvlJc w:val="left"/>
      <w:pPr>
        <w:tabs>
          <w:tab w:val="num" w:pos="0"/>
        </w:tabs>
        <w:ind w:left="3240" w:hanging="1080"/>
      </w:pPr>
    </w:lvl>
    <w:lvl w:ilvl="7">
      <w:start w:val="1"/>
      <w:numFmt w:val="decimal"/>
      <w:lvlText w:val="%1.%2.%3.%4.%5.%6.%7.%8."/>
      <w:lvlJc w:val="left"/>
      <w:pPr>
        <w:tabs>
          <w:tab w:val="num" w:pos="0"/>
        </w:tabs>
        <w:ind w:left="3744" w:hanging="1224"/>
      </w:pPr>
    </w:lvl>
    <w:lvl w:ilvl="8">
      <w:start w:val="1"/>
      <w:numFmt w:val="decimal"/>
      <w:lvlText w:val="%1.%2.%3.%4.%5.%6.%7.%8.%9."/>
      <w:lvlJc w:val="left"/>
      <w:pPr>
        <w:tabs>
          <w:tab w:val="num" w:pos="0"/>
        </w:tabs>
        <w:ind w:left="4320" w:hanging="1440"/>
      </w:pPr>
    </w:lvl>
  </w:abstractNum>
  <w:abstractNum w:abstractNumId="8">
    <w:nsid w:val="00000009"/>
    <w:multiLevelType w:val="singleLevel"/>
    <w:tmpl w:val="00000009"/>
    <w:name w:val="WW8Num36"/>
    <w:lvl w:ilvl="0">
      <w:start w:val="1"/>
      <w:numFmt w:val="bullet"/>
      <w:lvlText w:val="-"/>
      <w:lvlJc w:val="left"/>
      <w:pPr>
        <w:tabs>
          <w:tab w:val="num" w:pos="1428"/>
        </w:tabs>
        <w:ind w:left="1428" w:hanging="360"/>
      </w:pPr>
      <w:rPr>
        <w:rFonts w:ascii="OpenSymbol" w:hAnsi="OpenSymbol"/>
      </w:rPr>
    </w:lvl>
  </w:abstractNum>
  <w:abstractNum w:abstractNumId="9">
    <w:nsid w:val="0000000A"/>
    <w:multiLevelType w:val="singleLevel"/>
    <w:tmpl w:val="0000000A"/>
    <w:name w:val="WW8Num38"/>
    <w:lvl w:ilvl="0">
      <w:start w:val="1"/>
      <w:numFmt w:val="bullet"/>
      <w:lvlText w:val="-"/>
      <w:lvlJc w:val="left"/>
      <w:pPr>
        <w:tabs>
          <w:tab w:val="num" w:pos="1428"/>
        </w:tabs>
        <w:ind w:left="1428" w:hanging="360"/>
      </w:pPr>
      <w:rPr>
        <w:rFonts w:ascii="OpenSymbol" w:hAnsi="OpenSymbol"/>
      </w:rPr>
    </w:lvl>
  </w:abstractNum>
  <w:abstractNum w:abstractNumId="10">
    <w:nsid w:val="0000000B"/>
    <w:multiLevelType w:val="singleLevel"/>
    <w:tmpl w:val="0000000B"/>
    <w:name w:val="WW8Num45"/>
    <w:lvl w:ilvl="0">
      <w:start w:val="1"/>
      <w:numFmt w:val="bullet"/>
      <w:lvlText w:val="-"/>
      <w:lvlJc w:val="left"/>
      <w:pPr>
        <w:tabs>
          <w:tab w:val="num" w:pos="2988"/>
        </w:tabs>
        <w:ind w:left="2988" w:hanging="360"/>
      </w:pPr>
      <w:rPr>
        <w:rFonts w:ascii="OpenSymbol" w:hAnsi="OpenSymbol"/>
      </w:rPr>
    </w:lvl>
  </w:abstractNum>
  <w:abstractNum w:abstractNumId="11">
    <w:nsid w:val="0000000C"/>
    <w:multiLevelType w:val="singleLevel"/>
    <w:tmpl w:val="0000000C"/>
    <w:name w:val="WW8Num47"/>
    <w:lvl w:ilvl="0">
      <w:start w:val="1"/>
      <w:numFmt w:val="bullet"/>
      <w:lvlText w:val="-"/>
      <w:lvlJc w:val="left"/>
      <w:pPr>
        <w:tabs>
          <w:tab w:val="num" w:pos="1637"/>
        </w:tabs>
        <w:ind w:left="1637" w:hanging="360"/>
      </w:pPr>
      <w:rPr>
        <w:rFonts w:ascii="OpenSymbol" w:hAnsi="OpenSymbol"/>
      </w:rPr>
    </w:lvl>
  </w:abstractNum>
  <w:abstractNum w:abstractNumId="12">
    <w:nsid w:val="0000000D"/>
    <w:multiLevelType w:val="singleLevel"/>
    <w:tmpl w:val="0000000D"/>
    <w:name w:val="WW8Num53"/>
    <w:lvl w:ilvl="0">
      <w:start w:val="1"/>
      <w:numFmt w:val="bullet"/>
      <w:lvlText w:val="-"/>
      <w:lvlJc w:val="left"/>
      <w:pPr>
        <w:tabs>
          <w:tab w:val="num" w:pos="1428"/>
        </w:tabs>
        <w:ind w:left="1428" w:hanging="360"/>
      </w:pPr>
      <w:rPr>
        <w:rFonts w:ascii="OpenSymbol" w:hAnsi="OpenSymbol"/>
      </w:rPr>
    </w:lvl>
  </w:abstractNum>
  <w:abstractNum w:abstractNumId="13">
    <w:nsid w:val="0000000E"/>
    <w:multiLevelType w:val="singleLevel"/>
    <w:tmpl w:val="0000000E"/>
    <w:name w:val="WW8Num57"/>
    <w:lvl w:ilvl="0">
      <w:start w:val="1"/>
      <w:numFmt w:val="bullet"/>
      <w:lvlText w:val="-"/>
      <w:lvlJc w:val="left"/>
      <w:pPr>
        <w:tabs>
          <w:tab w:val="num" w:pos="2628"/>
        </w:tabs>
        <w:ind w:left="2628" w:hanging="360"/>
      </w:pPr>
      <w:rPr>
        <w:rFonts w:ascii="OpenSymbol" w:hAnsi="OpenSymbol"/>
      </w:rPr>
    </w:lvl>
  </w:abstractNum>
  <w:abstractNum w:abstractNumId="14">
    <w:nsid w:val="03952C1C"/>
    <w:multiLevelType w:val="hybridMultilevel"/>
    <w:tmpl w:val="6F3E2480"/>
    <w:lvl w:ilvl="0" w:tplc="83AA7F46">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5">
    <w:nsid w:val="06F34514"/>
    <w:multiLevelType w:val="hybridMultilevel"/>
    <w:tmpl w:val="8BFA6E4A"/>
    <w:lvl w:ilvl="0" w:tplc="0426000B">
      <w:start w:val="1"/>
      <w:numFmt w:val="bullet"/>
      <w:lvlText w:val=""/>
      <w:lvlJc w:val="left"/>
      <w:pPr>
        <w:ind w:left="1500" w:hanging="360"/>
      </w:pPr>
      <w:rPr>
        <w:rFonts w:ascii="Wingdings" w:hAnsi="Wingdings" w:hint="default"/>
      </w:rPr>
    </w:lvl>
    <w:lvl w:ilvl="1" w:tplc="04260003" w:tentative="1">
      <w:start w:val="1"/>
      <w:numFmt w:val="bullet"/>
      <w:lvlText w:val="o"/>
      <w:lvlJc w:val="left"/>
      <w:pPr>
        <w:ind w:left="2220" w:hanging="360"/>
      </w:pPr>
      <w:rPr>
        <w:rFonts w:ascii="Courier New" w:hAnsi="Courier New" w:cs="Courier New" w:hint="default"/>
      </w:rPr>
    </w:lvl>
    <w:lvl w:ilvl="2" w:tplc="04260005" w:tentative="1">
      <w:start w:val="1"/>
      <w:numFmt w:val="bullet"/>
      <w:lvlText w:val=""/>
      <w:lvlJc w:val="left"/>
      <w:pPr>
        <w:ind w:left="2940" w:hanging="360"/>
      </w:pPr>
      <w:rPr>
        <w:rFonts w:ascii="Wingdings" w:hAnsi="Wingdings" w:hint="default"/>
      </w:rPr>
    </w:lvl>
    <w:lvl w:ilvl="3" w:tplc="04260001" w:tentative="1">
      <w:start w:val="1"/>
      <w:numFmt w:val="bullet"/>
      <w:lvlText w:val=""/>
      <w:lvlJc w:val="left"/>
      <w:pPr>
        <w:ind w:left="3660" w:hanging="360"/>
      </w:pPr>
      <w:rPr>
        <w:rFonts w:ascii="Symbol" w:hAnsi="Symbol" w:hint="default"/>
      </w:rPr>
    </w:lvl>
    <w:lvl w:ilvl="4" w:tplc="04260003" w:tentative="1">
      <w:start w:val="1"/>
      <w:numFmt w:val="bullet"/>
      <w:lvlText w:val="o"/>
      <w:lvlJc w:val="left"/>
      <w:pPr>
        <w:ind w:left="4380" w:hanging="360"/>
      </w:pPr>
      <w:rPr>
        <w:rFonts w:ascii="Courier New" w:hAnsi="Courier New" w:cs="Courier New" w:hint="default"/>
      </w:rPr>
    </w:lvl>
    <w:lvl w:ilvl="5" w:tplc="04260005" w:tentative="1">
      <w:start w:val="1"/>
      <w:numFmt w:val="bullet"/>
      <w:lvlText w:val=""/>
      <w:lvlJc w:val="left"/>
      <w:pPr>
        <w:ind w:left="5100" w:hanging="360"/>
      </w:pPr>
      <w:rPr>
        <w:rFonts w:ascii="Wingdings" w:hAnsi="Wingdings" w:hint="default"/>
      </w:rPr>
    </w:lvl>
    <w:lvl w:ilvl="6" w:tplc="04260001" w:tentative="1">
      <w:start w:val="1"/>
      <w:numFmt w:val="bullet"/>
      <w:lvlText w:val=""/>
      <w:lvlJc w:val="left"/>
      <w:pPr>
        <w:ind w:left="5820" w:hanging="360"/>
      </w:pPr>
      <w:rPr>
        <w:rFonts w:ascii="Symbol" w:hAnsi="Symbol" w:hint="default"/>
      </w:rPr>
    </w:lvl>
    <w:lvl w:ilvl="7" w:tplc="04260003" w:tentative="1">
      <w:start w:val="1"/>
      <w:numFmt w:val="bullet"/>
      <w:lvlText w:val="o"/>
      <w:lvlJc w:val="left"/>
      <w:pPr>
        <w:ind w:left="6540" w:hanging="360"/>
      </w:pPr>
      <w:rPr>
        <w:rFonts w:ascii="Courier New" w:hAnsi="Courier New" w:cs="Courier New" w:hint="default"/>
      </w:rPr>
    </w:lvl>
    <w:lvl w:ilvl="8" w:tplc="04260005" w:tentative="1">
      <w:start w:val="1"/>
      <w:numFmt w:val="bullet"/>
      <w:lvlText w:val=""/>
      <w:lvlJc w:val="left"/>
      <w:pPr>
        <w:ind w:left="7260" w:hanging="360"/>
      </w:pPr>
      <w:rPr>
        <w:rFonts w:ascii="Wingdings" w:hAnsi="Wingdings" w:hint="default"/>
      </w:rPr>
    </w:lvl>
  </w:abstractNum>
  <w:abstractNum w:abstractNumId="16">
    <w:nsid w:val="0A89672D"/>
    <w:multiLevelType w:val="hybridMultilevel"/>
    <w:tmpl w:val="7A741336"/>
    <w:lvl w:ilvl="0" w:tplc="4E4299CC">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7">
    <w:nsid w:val="0F305515"/>
    <w:multiLevelType w:val="hybridMultilevel"/>
    <w:tmpl w:val="BA468AB6"/>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start w:val="1"/>
      <w:numFmt w:val="bullet"/>
      <w:lvlText w:val=""/>
      <w:lvlJc w:val="left"/>
      <w:pPr>
        <w:ind w:left="709"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18">
    <w:nsid w:val="10072187"/>
    <w:multiLevelType w:val="multilevel"/>
    <w:tmpl w:val="DA9E652A"/>
    <w:lvl w:ilvl="0">
      <w:start w:val="1"/>
      <w:numFmt w:val="decimal"/>
      <w:lvlText w:val="%1."/>
      <w:lvlJc w:val="left"/>
      <w:pPr>
        <w:ind w:left="360" w:hanging="360"/>
      </w:pPr>
      <w:rPr>
        <w:rFonts w:hint="default"/>
      </w:rPr>
    </w:lvl>
    <w:lvl w:ilvl="1">
      <w:start w:val="1"/>
      <w:numFmt w:val="decimal"/>
      <w:lvlText w:val="%1.%2."/>
      <w:lvlJc w:val="left"/>
      <w:pPr>
        <w:ind w:left="360" w:hanging="360"/>
      </w:pPr>
      <w:rPr>
        <w:rFonts w:hint="default"/>
        <w:color w:val="auto"/>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9">
    <w:nsid w:val="16E74093"/>
    <w:multiLevelType w:val="hybridMultilevel"/>
    <w:tmpl w:val="160C3566"/>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0">
    <w:nsid w:val="1837246B"/>
    <w:multiLevelType w:val="hybridMultilevel"/>
    <w:tmpl w:val="1F625940"/>
    <w:lvl w:ilvl="0" w:tplc="76728A44">
      <w:start w:val="1"/>
      <w:numFmt w:val="bullet"/>
      <w:lvlText w:val=""/>
      <w:lvlJc w:val="left"/>
      <w:pPr>
        <w:ind w:left="765" w:hanging="360"/>
      </w:pPr>
      <w:rPr>
        <w:rFonts w:ascii="Wingdings" w:hAnsi="Wingdings" w:hint="default"/>
        <w:sz w:val="20"/>
        <w:szCs w:val="20"/>
      </w:rPr>
    </w:lvl>
    <w:lvl w:ilvl="1" w:tplc="04260003" w:tentative="1">
      <w:start w:val="1"/>
      <w:numFmt w:val="bullet"/>
      <w:lvlText w:val="o"/>
      <w:lvlJc w:val="left"/>
      <w:pPr>
        <w:ind w:left="1485" w:hanging="360"/>
      </w:pPr>
      <w:rPr>
        <w:rFonts w:ascii="Courier New" w:hAnsi="Courier New" w:cs="Courier New" w:hint="default"/>
      </w:rPr>
    </w:lvl>
    <w:lvl w:ilvl="2" w:tplc="04260005" w:tentative="1">
      <w:start w:val="1"/>
      <w:numFmt w:val="bullet"/>
      <w:lvlText w:val=""/>
      <w:lvlJc w:val="left"/>
      <w:pPr>
        <w:ind w:left="2205" w:hanging="360"/>
      </w:pPr>
      <w:rPr>
        <w:rFonts w:ascii="Wingdings" w:hAnsi="Wingdings" w:hint="default"/>
      </w:rPr>
    </w:lvl>
    <w:lvl w:ilvl="3" w:tplc="04260001" w:tentative="1">
      <w:start w:val="1"/>
      <w:numFmt w:val="bullet"/>
      <w:lvlText w:val=""/>
      <w:lvlJc w:val="left"/>
      <w:pPr>
        <w:ind w:left="2925" w:hanging="360"/>
      </w:pPr>
      <w:rPr>
        <w:rFonts w:ascii="Symbol" w:hAnsi="Symbol" w:hint="default"/>
      </w:rPr>
    </w:lvl>
    <w:lvl w:ilvl="4" w:tplc="04260003" w:tentative="1">
      <w:start w:val="1"/>
      <w:numFmt w:val="bullet"/>
      <w:lvlText w:val="o"/>
      <w:lvlJc w:val="left"/>
      <w:pPr>
        <w:ind w:left="3645" w:hanging="360"/>
      </w:pPr>
      <w:rPr>
        <w:rFonts w:ascii="Courier New" w:hAnsi="Courier New" w:cs="Courier New" w:hint="default"/>
      </w:rPr>
    </w:lvl>
    <w:lvl w:ilvl="5" w:tplc="04260005" w:tentative="1">
      <w:start w:val="1"/>
      <w:numFmt w:val="bullet"/>
      <w:lvlText w:val=""/>
      <w:lvlJc w:val="left"/>
      <w:pPr>
        <w:ind w:left="4365" w:hanging="360"/>
      </w:pPr>
      <w:rPr>
        <w:rFonts w:ascii="Wingdings" w:hAnsi="Wingdings" w:hint="default"/>
      </w:rPr>
    </w:lvl>
    <w:lvl w:ilvl="6" w:tplc="04260001" w:tentative="1">
      <w:start w:val="1"/>
      <w:numFmt w:val="bullet"/>
      <w:lvlText w:val=""/>
      <w:lvlJc w:val="left"/>
      <w:pPr>
        <w:ind w:left="5085" w:hanging="360"/>
      </w:pPr>
      <w:rPr>
        <w:rFonts w:ascii="Symbol" w:hAnsi="Symbol" w:hint="default"/>
      </w:rPr>
    </w:lvl>
    <w:lvl w:ilvl="7" w:tplc="04260003" w:tentative="1">
      <w:start w:val="1"/>
      <w:numFmt w:val="bullet"/>
      <w:lvlText w:val="o"/>
      <w:lvlJc w:val="left"/>
      <w:pPr>
        <w:ind w:left="5805" w:hanging="360"/>
      </w:pPr>
      <w:rPr>
        <w:rFonts w:ascii="Courier New" w:hAnsi="Courier New" w:cs="Courier New" w:hint="default"/>
      </w:rPr>
    </w:lvl>
    <w:lvl w:ilvl="8" w:tplc="04260005" w:tentative="1">
      <w:start w:val="1"/>
      <w:numFmt w:val="bullet"/>
      <w:lvlText w:val=""/>
      <w:lvlJc w:val="left"/>
      <w:pPr>
        <w:ind w:left="6525" w:hanging="360"/>
      </w:pPr>
      <w:rPr>
        <w:rFonts w:ascii="Wingdings" w:hAnsi="Wingdings" w:hint="default"/>
      </w:rPr>
    </w:lvl>
  </w:abstractNum>
  <w:abstractNum w:abstractNumId="21">
    <w:nsid w:val="188E465F"/>
    <w:multiLevelType w:val="hybridMultilevel"/>
    <w:tmpl w:val="FDC8977C"/>
    <w:lvl w:ilvl="0" w:tplc="0426000B">
      <w:start w:val="1"/>
      <w:numFmt w:val="bullet"/>
      <w:lvlText w:val=""/>
      <w:lvlJc w:val="left"/>
      <w:pPr>
        <w:ind w:left="1440" w:hanging="360"/>
      </w:pPr>
      <w:rPr>
        <w:rFonts w:ascii="Wingdings" w:hAnsi="Wingdings"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2">
    <w:nsid w:val="24477CF1"/>
    <w:multiLevelType w:val="hybridMultilevel"/>
    <w:tmpl w:val="FF60BAC8"/>
    <w:lvl w:ilvl="0" w:tplc="04260005">
      <w:start w:val="1"/>
      <w:numFmt w:val="bullet"/>
      <w:lvlText w:val=""/>
      <w:lvlJc w:val="left"/>
      <w:pPr>
        <w:ind w:left="1500" w:hanging="360"/>
      </w:pPr>
      <w:rPr>
        <w:rFonts w:ascii="Wingdings" w:hAnsi="Wingdings" w:hint="default"/>
      </w:rPr>
    </w:lvl>
    <w:lvl w:ilvl="1" w:tplc="04260003" w:tentative="1">
      <w:start w:val="1"/>
      <w:numFmt w:val="bullet"/>
      <w:lvlText w:val="o"/>
      <w:lvlJc w:val="left"/>
      <w:pPr>
        <w:ind w:left="2220" w:hanging="360"/>
      </w:pPr>
      <w:rPr>
        <w:rFonts w:ascii="Courier New" w:hAnsi="Courier New" w:cs="Courier New" w:hint="default"/>
      </w:rPr>
    </w:lvl>
    <w:lvl w:ilvl="2" w:tplc="04260005" w:tentative="1">
      <w:start w:val="1"/>
      <w:numFmt w:val="bullet"/>
      <w:lvlText w:val=""/>
      <w:lvlJc w:val="left"/>
      <w:pPr>
        <w:ind w:left="2940" w:hanging="360"/>
      </w:pPr>
      <w:rPr>
        <w:rFonts w:ascii="Wingdings" w:hAnsi="Wingdings" w:hint="default"/>
      </w:rPr>
    </w:lvl>
    <w:lvl w:ilvl="3" w:tplc="04260001" w:tentative="1">
      <w:start w:val="1"/>
      <w:numFmt w:val="bullet"/>
      <w:lvlText w:val=""/>
      <w:lvlJc w:val="left"/>
      <w:pPr>
        <w:ind w:left="3660" w:hanging="360"/>
      </w:pPr>
      <w:rPr>
        <w:rFonts w:ascii="Symbol" w:hAnsi="Symbol" w:hint="default"/>
      </w:rPr>
    </w:lvl>
    <w:lvl w:ilvl="4" w:tplc="04260003" w:tentative="1">
      <w:start w:val="1"/>
      <w:numFmt w:val="bullet"/>
      <w:lvlText w:val="o"/>
      <w:lvlJc w:val="left"/>
      <w:pPr>
        <w:ind w:left="4380" w:hanging="360"/>
      </w:pPr>
      <w:rPr>
        <w:rFonts w:ascii="Courier New" w:hAnsi="Courier New" w:cs="Courier New" w:hint="default"/>
      </w:rPr>
    </w:lvl>
    <w:lvl w:ilvl="5" w:tplc="04260005" w:tentative="1">
      <w:start w:val="1"/>
      <w:numFmt w:val="bullet"/>
      <w:lvlText w:val=""/>
      <w:lvlJc w:val="left"/>
      <w:pPr>
        <w:ind w:left="5100" w:hanging="360"/>
      </w:pPr>
      <w:rPr>
        <w:rFonts w:ascii="Wingdings" w:hAnsi="Wingdings" w:hint="default"/>
      </w:rPr>
    </w:lvl>
    <w:lvl w:ilvl="6" w:tplc="04260001" w:tentative="1">
      <w:start w:val="1"/>
      <w:numFmt w:val="bullet"/>
      <w:lvlText w:val=""/>
      <w:lvlJc w:val="left"/>
      <w:pPr>
        <w:ind w:left="5820" w:hanging="360"/>
      </w:pPr>
      <w:rPr>
        <w:rFonts w:ascii="Symbol" w:hAnsi="Symbol" w:hint="default"/>
      </w:rPr>
    </w:lvl>
    <w:lvl w:ilvl="7" w:tplc="04260003" w:tentative="1">
      <w:start w:val="1"/>
      <w:numFmt w:val="bullet"/>
      <w:lvlText w:val="o"/>
      <w:lvlJc w:val="left"/>
      <w:pPr>
        <w:ind w:left="6540" w:hanging="360"/>
      </w:pPr>
      <w:rPr>
        <w:rFonts w:ascii="Courier New" w:hAnsi="Courier New" w:cs="Courier New" w:hint="default"/>
      </w:rPr>
    </w:lvl>
    <w:lvl w:ilvl="8" w:tplc="04260005" w:tentative="1">
      <w:start w:val="1"/>
      <w:numFmt w:val="bullet"/>
      <w:lvlText w:val=""/>
      <w:lvlJc w:val="left"/>
      <w:pPr>
        <w:ind w:left="7260" w:hanging="360"/>
      </w:pPr>
      <w:rPr>
        <w:rFonts w:ascii="Wingdings" w:hAnsi="Wingdings" w:hint="default"/>
      </w:rPr>
    </w:lvl>
  </w:abstractNum>
  <w:abstractNum w:abstractNumId="23">
    <w:nsid w:val="28B55056"/>
    <w:multiLevelType w:val="hybridMultilevel"/>
    <w:tmpl w:val="6F885864"/>
    <w:lvl w:ilvl="0" w:tplc="9D1CCA94">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4">
    <w:nsid w:val="29FE3A3E"/>
    <w:multiLevelType w:val="hybridMultilevel"/>
    <w:tmpl w:val="5CD8228C"/>
    <w:lvl w:ilvl="0" w:tplc="04260011">
      <w:start w:val="1"/>
      <w:numFmt w:val="decimal"/>
      <w:lvlText w:val="%1)"/>
      <w:lvlJc w:val="left"/>
      <w:pPr>
        <w:ind w:left="1440" w:hanging="360"/>
      </w:pPr>
      <w:rPr>
        <w:rFonts w:hint="default"/>
      </w:rPr>
    </w:lvl>
    <w:lvl w:ilvl="1" w:tplc="04260003" w:tentative="1">
      <w:start w:val="1"/>
      <w:numFmt w:val="bullet"/>
      <w:lvlText w:val="o"/>
      <w:lvlJc w:val="left"/>
      <w:pPr>
        <w:ind w:left="2160" w:hanging="360"/>
      </w:pPr>
      <w:rPr>
        <w:rFonts w:ascii="Courier New" w:hAnsi="Courier New" w:cs="Courier New" w:hint="default"/>
      </w:rPr>
    </w:lvl>
    <w:lvl w:ilvl="2" w:tplc="04260005">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5">
    <w:nsid w:val="2E1A661A"/>
    <w:multiLevelType w:val="multilevel"/>
    <w:tmpl w:val="8CB0CE72"/>
    <w:lvl w:ilvl="0">
      <w:start w:val="1"/>
      <w:numFmt w:val="decimal"/>
      <w:lvlText w:val="%1."/>
      <w:lvlJc w:val="left"/>
      <w:pPr>
        <w:ind w:left="720" w:hanging="360"/>
      </w:pPr>
      <w:rPr>
        <w:rFonts w:hint="default"/>
      </w:rPr>
    </w:lvl>
    <w:lvl w:ilvl="1">
      <w:start w:val="1"/>
      <w:numFmt w:val="decimal"/>
      <w:isLgl/>
      <w:lvlText w:val="%1.%2."/>
      <w:lvlJc w:val="left"/>
      <w:pPr>
        <w:ind w:left="1230" w:hanging="510"/>
      </w:pPr>
      <w:rPr>
        <w:rFonts w:hint="default"/>
        <w:i w:val="0"/>
      </w:rPr>
    </w:lvl>
    <w:lvl w:ilvl="2">
      <w:start w:val="1"/>
      <w:numFmt w:val="decimal"/>
      <w:isLgl/>
      <w:lvlText w:val="%1.%2.%3."/>
      <w:lvlJc w:val="left"/>
      <w:pPr>
        <w:ind w:left="1800" w:hanging="720"/>
      </w:pPr>
      <w:rPr>
        <w:rFonts w:hint="default"/>
        <w:i w:val="0"/>
      </w:rPr>
    </w:lvl>
    <w:lvl w:ilvl="3">
      <w:start w:val="1"/>
      <w:numFmt w:val="decimal"/>
      <w:isLgl/>
      <w:lvlText w:val="%1.%2.%3.%4."/>
      <w:lvlJc w:val="left"/>
      <w:pPr>
        <w:ind w:left="2160" w:hanging="720"/>
      </w:pPr>
      <w:rPr>
        <w:rFonts w:hint="default"/>
        <w:i w:val="0"/>
      </w:rPr>
    </w:lvl>
    <w:lvl w:ilvl="4">
      <w:start w:val="1"/>
      <w:numFmt w:val="decimal"/>
      <w:isLgl/>
      <w:lvlText w:val="%1.%2.%3.%4.%5."/>
      <w:lvlJc w:val="left"/>
      <w:pPr>
        <w:ind w:left="2880" w:hanging="1080"/>
      </w:pPr>
      <w:rPr>
        <w:rFonts w:hint="default"/>
        <w:i w:val="0"/>
      </w:rPr>
    </w:lvl>
    <w:lvl w:ilvl="5">
      <w:start w:val="1"/>
      <w:numFmt w:val="decimal"/>
      <w:isLgl/>
      <w:lvlText w:val="%1.%2.%3.%4.%5.%6."/>
      <w:lvlJc w:val="left"/>
      <w:pPr>
        <w:ind w:left="3240" w:hanging="1080"/>
      </w:pPr>
      <w:rPr>
        <w:rFonts w:hint="default"/>
        <w:i w:val="0"/>
      </w:rPr>
    </w:lvl>
    <w:lvl w:ilvl="6">
      <w:start w:val="1"/>
      <w:numFmt w:val="decimal"/>
      <w:isLgl/>
      <w:lvlText w:val="%1.%2.%3.%4.%5.%6.%7."/>
      <w:lvlJc w:val="left"/>
      <w:pPr>
        <w:ind w:left="3960" w:hanging="1440"/>
      </w:pPr>
      <w:rPr>
        <w:rFonts w:hint="default"/>
        <w:i w:val="0"/>
      </w:rPr>
    </w:lvl>
    <w:lvl w:ilvl="7">
      <w:start w:val="1"/>
      <w:numFmt w:val="decimal"/>
      <w:isLgl/>
      <w:lvlText w:val="%1.%2.%3.%4.%5.%6.%7.%8."/>
      <w:lvlJc w:val="left"/>
      <w:pPr>
        <w:ind w:left="4320" w:hanging="1440"/>
      </w:pPr>
      <w:rPr>
        <w:rFonts w:hint="default"/>
        <w:i w:val="0"/>
      </w:rPr>
    </w:lvl>
    <w:lvl w:ilvl="8">
      <w:start w:val="1"/>
      <w:numFmt w:val="decimal"/>
      <w:isLgl/>
      <w:lvlText w:val="%1.%2.%3.%4.%5.%6.%7.%8.%9."/>
      <w:lvlJc w:val="left"/>
      <w:pPr>
        <w:ind w:left="5040" w:hanging="1800"/>
      </w:pPr>
      <w:rPr>
        <w:rFonts w:hint="default"/>
        <w:i w:val="0"/>
      </w:rPr>
    </w:lvl>
  </w:abstractNum>
  <w:abstractNum w:abstractNumId="26">
    <w:nsid w:val="2EE30127"/>
    <w:multiLevelType w:val="hybridMultilevel"/>
    <w:tmpl w:val="04B86264"/>
    <w:lvl w:ilvl="0" w:tplc="2B54C468">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7">
    <w:nsid w:val="2EEF32B8"/>
    <w:multiLevelType w:val="hybridMultilevel"/>
    <w:tmpl w:val="7E4A6E70"/>
    <w:lvl w:ilvl="0" w:tplc="0426000D">
      <w:start w:val="1"/>
      <w:numFmt w:val="bullet"/>
      <w:lvlText w:val=""/>
      <w:lvlJc w:val="left"/>
      <w:pPr>
        <w:ind w:left="1440" w:hanging="360"/>
      </w:pPr>
      <w:rPr>
        <w:rFonts w:ascii="Wingdings" w:hAnsi="Wingdings"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28">
    <w:nsid w:val="32B92268"/>
    <w:multiLevelType w:val="hybridMultilevel"/>
    <w:tmpl w:val="1C30A18C"/>
    <w:lvl w:ilvl="0" w:tplc="27AE9428">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29">
    <w:nsid w:val="38293E11"/>
    <w:multiLevelType w:val="hybridMultilevel"/>
    <w:tmpl w:val="86304F92"/>
    <w:lvl w:ilvl="0" w:tplc="1CB80CE2">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0">
    <w:nsid w:val="39DC6B9B"/>
    <w:multiLevelType w:val="hybridMultilevel"/>
    <w:tmpl w:val="3F76097E"/>
    <w:lvl w:ilvl="0" w:tplc="83D28D6C">
      <w:start w:val="1"/>
      <w:numFmt w:val="bullet"/>
      <w:lvlText w:val="o"/>
      <w:lvlJc w:val="left"/>
      <w:pPr>
        <w:ind w:left="1440" w:hanging="360"/>
      </w:pPr>
      <w:rPr>
        <w:rFonts w:ascii="Courier New" w:hAnsi="Courier New" w:cs="Courier New" w:hint="default"/>
        <w:sz w:val="20"/>
        <w:szCs w:val="20"/>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31">
    <w:nsid w:val="39E533A5"/>
    <w:multiLevelType w:val="hybridMultilevel"/>
    <w:tmpl w:val="F3EC38DA"/>
    <w:lvl w:ilvl="0" w:tplc="04260005">
      <w:start w:val="1"/>
      <w:numFmt w:val="bullet"/>
      <w:lvlText w:val=""/>
      <w:lvlJc w:val="left"/>
      <w:pPr>
        <w:ind w:left="1440" w:hanging="360"/>
      </w:pPr>
      <w:rPr>
        <w:rFonts w:ascii="Wingdings" w:hAnsi="Wingdings" w:hint="default"/>
      </w:rPr>
    </w:lvl>
    <w:lvl w:ilvl="1" w:tplc="04260003" w:tentative="1">
      <w:start w:val="1"/>
      <w:numFmt w:val="bullet"/>
      <w:lvlText w:val="o"/>
      <w:lvlJc w:val="left"/>
      <w:pPr>
        <w:ind w:left="2160" w:hanging="360"/>
      </w:pPr>
      <w:rPr>
        <w:rFonts w:ascii="Courier New" w:hAnsi="Courier New" w:cs="Courier New" w:hint="default"/>
      </w:rPr>
    </w:lvl>
    <w:lvl w:ilvl="2" w:tplc="04260005" w:tentative="1">
      <w:start w:val="1"/>
      <w:numFmt w:val="bullet"/>
      <w:lvlText w:val=""/>
      <w:lvlJc w:val="left"/>
      <w:pPr>
        <w:ind w:left="2880" w:hanging="360"/>
      </w:pPr>
      <w:rPr>
        <w:rFonts w:ascii="Wingdings" w:hAnsi="Wingdings" w:hint="default"/>
      </w:rPr>
    </w:lvl>
    <w:lvl w:ilvl="3" w:tplc="04260001" w:tentative="1">
      <w:start w:val="1"/>
      <w:numFmt w:val="bullet"/>
      <w:lvlText w:val=""/>
      <w:lvlJc w:val="left"/>
      <w:pPr>
        <w:ind w:left="3600" w:hanging="360"/>
      </w:pPr>
      <w:rPr>
        <w:rFonts w:ascii="Symbol" w:hAnsi="Symbol" w:hint="default"/>
      </w:rPr>
    </w:lvl>
    <w:lvl w:ilvl="4" w:tplc="04260003" w:tentative="1">
      <w:start w:val="1"/>
      <w:numFmt w:val="bullet"/>
      <w:lvlText w:val="o"/>
      <w:lvlJc w:val="left"/>
      <w:pPr>
        <w:ind w:left="4320" w:hanging="360"/>
      </w:pPr>
      <w:rPr>
        <w:rFonts w:ascii="Courier New" w:hAnsi="Courier New" w:cs="Courier New" w:hint="default"/>
      </w:rPr>
    </w:lvl>
    <w:lvl w:ilvl="5" w:tplc="04260005" w:tentative="1">
      <w:start w:val="1"/>
      <w:numFmt w:val="bullet"/>
      <w:lvlText w:val=""/>
      <w:lvlJc w:val="left"/>
      <w:pPr>
        <w:ind w:left="5040" w:hanging="360"/>
      </w:pPr>
      <w:rPr>
        <w:rFonts w:ascii="Wingdings" w:hAnsi="Wingdings" w:hint="default"/>
      </w:rPr>
    </w:lvl>
    <w:lvl w:ilvl="6" w:tplc="04260001" w:tentative="1">
      <w:start w:val="1"/>
      <w:numFmt w:val="bullet"/>
      <w:lvlText w:val=""/>
      <w:lvlJc w:val="left"/>
      <w:pPr>
        <w:ind w:left="5760" w:hanging="360"/>
      </w:pPr>
      <w:rPr>
        <w:rFonts w:ascii="Symbol" w:hAnsi="Symbol" w:hint="default"/>
      </w:rPr>
    </w:lvl>
    <w:lvl w:ilvl="7" w:tplc="04260003" w:tentative="1">
      <w:start w:val="1"/>
      <w:numFmt w:val="bullet"/>
      <w:lvlText w:val="o"/>
      <w:lvlJc w:val="left"/>
      <w:pPr>
        <w:ind w:left="6480" w:hanging="360"/>
      </w:pPr>
      <w:rPr>
        <w:rFonts w:ascii="Courier New" w:hAnsi="Courier New" w:cs="Courier New" w:hint="default"/>
      </w:rPr>
    </w:lvl>
    <w:lvl w:ilvl="8" w:tplc="04260005" w:tentative="1">
      <w:start w:val="1"/>
      <w:numFmt w:val="bullet"/>
      <w:lvlText w:val=""/>
      <w:lvlJc w:val="left"/>
      <w:pPr>
        <w:ind w:left="7200" w:hanging="360"/>
      </w:pPr>
      <w:rPr>
        <w:rFonts w:ascii="Wingdings" w:hAnsi="Wingdings" w:hint="default"/>
      </w:rPr>
    </w:lvl>
  </w:abstractNum>
  <w:abstractNum w:abstractNumId="32">
    <w:nsid w:val="43D6212F"/>
    <w:multiLevelType w:val="multilevel"/>
    <w:tmpl w:val="E182DE8C"/>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3">
    <w:nsid w:val="44C61937"/>
    <w:multiLevelType w:val="hybridMultilevel"/>
    <w:tmpl w:val="E818751E"/>
    <w:lvl w:ilvl="0" w:tplc="592C611A">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4">
    <w:nsid w:val="5B871AAB"/>
    <w:multiLevelType w:val="hybridMultilevel"/>
    <w:tmpl w:val="34203A52"/>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5">
    <w:nsid w:val="5BA21717"/>
    <w:multiLevelType w:val="hybridMultilevel"/>
    <w:tmpl w:val="EC4828C8"/>
    <w:lvl w:ilvl="0" w:tplc="04260005">
      <w:start w:val="1"/>
      <w:numFmt w:val="bullet"/>
      <w:lvlText w:val=""/>
      <w:lvlJc w:val="left"/>
      <w:pPr>
        <w:ind w:left="720" w:hanging="360"/>
      </w:pPr>
      <w:rPr>
        <w:rFonts w:ascii="Wingdings" w:hAnsi="Wingdings" w:hint="default"/>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6">
    <w:nsid w:val="6AEE0170"/>
    <w:multiLevelType w:val="hybridMultilevel"/>
    <w:tmpl w:val="B63C88F8"/>
    <w:lvl w:ilvl="0" w:tplc="390E36AA">
      <w:start w:val="1"/>
      <w:numFmt w:val="bullet"/>
      <w:lvlText w:val=""/>
      <w:lvlJc w:val="left"/>
      <w:pPr>
        <w:ind w:left="720" w:hanging="360"/>
      </w:pPr>
      <w:rPr>
        <w:rFonts w:ascii="Wingdings" w:hAnsi="Wingdings" w:hint="default"/>
        <w:sz w:val="22"/>
        <w:szCs w:val="22"/>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7">
    <w:nsid w:val="798112D5"/>
    <w:multiLevelType w:val="hybridMultilevel"/>
    <w:tmpl w:val="039E3B96"/>
    <w:lvl w:ilvl="0" w:tplc="5948A5AA">
      <w:start w:val="1"/>
      <w:numFmt w:val="bullet"/>
      <w:lvlText w:val=""/>
      <w:lvlJc w:val="left"/>
      <w:pPr>
        <w:ind w:left="720" w:hanging="360"/>
      </w:pPr>
      <w:rPr>
        <w:rFonts w:ascii="Symbol" w:hAnsi="Symbol" w:hint="default"/>
        <w:sz w:val="20"/>
        <w:szCs w:val="20"/>
      </w:rPr>
    </w:lvl>
    <w:lvl w:ilvl="1" w:tplc="04260003" w:tentative="1">
      <w:start w:val="1"/>
      <w:numFmt w:val="bullet"/>
      <w:lvlText w:val="o"/>
      <w:lvlJc w:val="left"/>
      <w:pPr>
        <w:ind w:left="1440" w:hanging="360"/>
      </w:pPr>
      <w:rPr>
        <w:rFonts w:ascii="Courier New" w:hAnsi="Courier New" w:cs="Courier New" w:hint="default"/>
      </w:rPr>
    </w:lvl>
    <w:lvl w:ilvl="2" w:tplc="04260005" w:tentative="1">
      <w:start w:val="1"/>
      <w:numFmt w:val="bullet"/>
      <w:lvlText w:val=""/>
      <w:lvlJc w:val="left"/>
      <w:pPr>
        <w:ind w:left="2160" w:hanging="360"/>
      </w:pPr>
      <w:rPr>
        <w:rFonts w:ascii="Wingdings" w:hAnsi="Wingdings" w:hint="default"/>
      </w:rPr>
    </w:lvl>
    <w:lvl w:ilvl="3" w:tplc="04260001" w:tentative="1">
      <w:start w:val="1"/>
      <w:numFmt w:val="bullet"/>
      <w:lvlText w:val=""/>
      <w:lvlJc w:val="left"/>
      <w:pPr>
        <w:ind w:left="2880" w:hanging="360"/>
      </w:pPr>
      <w:rPr>
        <w:rFonts w:ascii="Symbol" w:hAnsi="Symbol" w:hint="default"/>
      </w:rPr>
    </w:lvl>
    <w:lvl w:ilvl="4" w:tplc="04260003" w:tentative="1">
      <w:start w:val="1"/>
      <w:numFmt w:val="bullet"/>
      <w:lvlText w:val="o"/>
      <w:lvlJc w:val="left"/>
      <w:pPr>
        <w:ind w:left="3600" w:hanging="360"/>
      </w:pPr>
      <w:rPr>
        <w:rFonts w:ascii="Courier New" w:hAnsi="Courier New" w:cs="Courier New" w:hint="default"/>
      </w:rPr>
    </w:lvl>
    <w:lvl w:ilvl="5" w:tplc="04260005" w:tentative="1">
      <w:start w:val="1"/>
      <w:numFmt w:val="bullet"/>
      <w:lvlText w:val=""/>
      <w:lvlJc w:val="left"/>
      <w:pPr>
        <w:ind w:left="4320" w:hanging="360"/>
      </w:pPr>
      <w:rPr>
        <w:rFonts w:ascii="Wingdings" w:hAnsi="Wingdings" w:hint="default"/>
      </w:rPr>
    </w:lvl>
    <w:lvl w:ilvl="6" w:tplc="04260001" w:tentative="1">
      <w:start w:val="1"/>
      <w:numFmt w:val="bullet"/>
      <w:lvlText w:val=""/>
      <w:lvlJc w:val="left"/>
      <w:pPr>
        <w:ind w:left="5040" w:hanging="360"/>
      </w:pPr>
      <w:rPr>
        <w:rFonts w:ascii="Symbol" w:hAnsi="Symbol" w:hint="default"/>
      </w:rPr>
    </w:lvl>
    <w:lvl w:ilvl="7" w:tplc="04260003" w:tentative="1">
      <w:start w:val="1"/>
      <w:numFmt w:val="bullet"/>
      <w:lvlText w:val="o"/>
      <w:lvlJc w:val="left"/>
      <w:pPr>
        <w:ind w:left="5760" w:hanging="360"/>
      </w:pPr>
      <w:rPr>
        <w:rFonts w:ascii="Courier New" w:hAnsi="Courier New" w:cs="Courier New" w:hint="default"/>
      </w:rPr>
    </w:lvl>
    <w:lvl w:ilvl="8" w:tplc="04260005" w:tentative="1">
      <w:start w:val="1"/>
      <w:numFmt w:val="bullet"/>
      <w:lvlText w:val=""/>
      <w:lvlJc w:val="left"/>
      <w:pPr>
        <w:ind w:left="6480" w:hanging="360"/>
      </w:pPr>
      <w:rPr>
        <w:rFonts w:ascii="Wingdings" w:hAnsi="Wingdings" w:hint="default"/>
      </w:rPr>
    </w:lvl>
  </w:abstractNum>
  <w:abstractNum w:abstractNumId="38">
    <w:nsid w:val="7FF24AF9"/>
    <w:multiLevelType w:val="hybridMultilevel"/>
    <w:tmpl w:val="41D26670"/>
    <w:lvl w:ilvl="0" w:tplc="0426000F">
      <w:start w:val="1"/>
      <w:numFmt w:val="decimal"/>
      <w:lvlText w:val="%1."/>
      <w:lvlJc w:val="left"/>
      <w:pPr>
        <w:ind w:left="720" w:hanging="360"/>
      </w:pPr>
      <w:rPr>
        <w:rFonts w:hint="default"/>
      </w:rPr>
    </w:lvl>
    <w:lvl w:ilvl="1" w:tplc="04260019" w:tentative="1">
      <w:start w:val="1"/>
      <w:numFmt w:val="lowerLetter"/>
      <w:lvlText w:val="%2."/>
      <w:lvlJc w:val="left"/>
      <w:pPr>
        <w:ind w:left="1440" w:hanging="360"/>
      </w:pPr>
    </w:lvl>
    <w:lvl w:ilvl="2" w:tplc="0426001B" w:tentative="1">
      <w:start w:val="1"/>
      <w:numFmt w:val="lowerRoman"/>
      <w:lvlText w:val="%3."/>
      <w:lvlJc w:val="right"/>
      <w:pPr>
        <w:ind w:left="2160" w:hanging="180"/>
      </w:pPr>
    </w:lvl>
    <w:lvl w:ilvl="3" w:tplc="0426000F" w:tentative="1">
      <w:start w:val="1"/>
      <w:numFmt w:val="decimal"/>
      <w:lvlText w:val="%4."/>
      <w:lvlJc w:val="left"/>
      <w:pPr>
        <w:ind w:left="2880" w:hanging="360"/>
      </w:pPr>
    </w:lvl>
    <w:lvl w:ilvl="4" w:tplc="04260019" w:tentative="1">
      <w:start w:val="1"/>
      <w:numFmt w:val="lowerLetter"/>
      <w:lvlText w:val="%5."/>
      <w:lvlJc w:val="left"/>
      <w:pPr>
        <w:ind w:left="3600" w:hanging="360"/>
      </w:pPr>
    </w:lvl>
    <w:lvl w:ilvl="5" w:tplc="0426001B" w:tentative="1">
      <w:start w:val="1"/>
      <w:numFmt w:val="lowerRoman"/>
      <w:lvlText w:val="%6."/>
      <w:lvlJc w:val="right"/>
      <w:pPr>
        <w:ind w:left="4320" w:hanging="180"/>
      </w:pPr>
    </w:lvl>
    <w:lvl w:ilvl="6" w:tplc="0426000F" w:tentative="1">
      <w:start w:val="1"/>
      <w:numFmt w:val="decimal"/>
      <w:lvlText w:val="%7."/>
      <w:lvlJc w:val="left"/>
      <w:pPr>
        <w:ind w:left="5040" w:hanging="360"/>
      </w:pPr>
    </w:lvl>
    <w:lvl w:ilvl="7" w:tplc="04260019" w:tentative="1">
      <w:start w:val="1"/>
      <w:numFmt w:val="lowerLetter"/>
      <w:lvlText w:val="%8."/>
      <w:lvlJc w:val="left"/>
      <w:pPr>
        <w:ind w:left="5760" w:hanging="360"/>
      </w:pPr>
    </w:lvl>
    <w:lvl w:ilvl="8" w:tplc="0426001B" w:tentative="1">
      <w:start w:val="1"/>
      <w:numFmt w:val="lowerRoman"/>
      <w:lvlText w:val="%9."/>
      <w:lvlJc w:val="right"/>
      <w:pPr>
        <w:ind w:left="6480" w:hanging="180"/>
      </w:pPr>
    </w:lvl>
  </w:abstractNum>
  <w:num w:numId="1">
    <w:abstractNumId w:val="0"/>
  </w:num>
  <w:num w:numId="2">
    <w:abstractNumId w:val="32"/>
  </w:num>
  <w:num w:numId="3">
    <w:abstractNumId w:val="18"/>
  </w:num>
  <w:num w:numId="4">
    <w:abstractNumId w:val="38"/>
  </w:num>
  <w:num w:numId="5">
    <w:abstractNumId w:val="20"/>
  </w:num>
  <w:num w:numId="6">
    <w:abstractNumId w:val="21"/>
  </w:num>
  <w:num w:numId="7">
    <w:abstractNumId w:val="15"/>
  </w:num>
  <w:num w:numId="8">
    <w:abstractNumId w:val="37"/>
  </w:num>
  <w:num w:numId="9">
    <w:abstractNumId w:val="25"/>
  </w:num>
  <w:num w:numId="10">
    <w:abstractNumId w:val="17"/>
  </w:num>
  <w:num w:numId="11">
    <w:abstractNumId w:val="16"/>
  </w:num>
  <w:num w:numId="12">
    <w:abstractNumId w:val="28"/>
  </w:num>
  <w:num w:numId="13">
    <w:abstractNumId w:val="29"/>
  </w:num>
  <w:num w:numId="14">
    <w:abstractNumId w:val="14"/>
  </w:num>
  <w:num w:numId="15">
    <w:abstractNumId w:val="26"/>
  </w:num>
  <w:num w:numId="16">
    <w:abstractNumId w:val="36"/>
  </w:num>
  <w:num w:numId="17">
    <w:abstractNumId w:val="35"/>
  </w:num>
  <w:num w:numId="18">
    <w:abstractNumId w:val="19"/>
  </w:num>
  <w:num w:numId="19">
    <w:abstractNumId w:val="33"/>
  </w:num>
  <w:num w:numId="20">
    <w:abstractNumId w:val="23"/>
  </w:num>
  <w:num w:numId="21">
    <w:abstractNumId w:val="34"/>
  </w:num>
  <w:num w:numId="22">
    <w:abstractNumId w:val="27"/>
  </w:num>
  <w:num w:numId="23">
    <w:abstractNumId w:val="24"/>
  </w:num>
  <w:num w:numId="24">
    <w:abstractNumId w:val="22"/>
  </w:num>
  <w:num w:numId="25">
    <w:abstractNumId w:val="31"/>
  </w:num>
  <w:num w:numId="26">
    <w:abstractNumId w:val="30"/>
  </w:num>
  <w:numIdMacAtCleanup w:val="7"/>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Dace Spīķe">
    <w15:presenceInfo w15:providerId="AD" w15:userId="S-1-5-21-3813183114-593000881-356933850-5443"/>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hideGrammaticalErrors/>
  <w:defaultTabStop w:val="680"/>
  <w:bookFoldPrintingSheets w:val="-4"/>
  <w:drawingGridHorizontalSpacing w:val="140"/>
  <w:drawingGridVerticalSpacing w:val="0"/>
  <w:displayHorizontalDrawingGridEvery w:val="0"/>
  <w:displayVerticalDrawingGridEvery w:val="0"/>
  <w:characterSpacingControl w:val="doNotCompress"/>
  <w:hdrShapeDefaults>
    <o:shapedefaults v:ext="edit" spidmax="28674"/>
  </w:hdrShapeDefaults>
  <w:footnotePr>
    <w:footnote w:id="0"/>
    <w:footnote w:id="1"/>
  </w:footnotePr>
  <w:endnotePr>
    <w:endnote w:id="0"/>
    <w:endnote w:id="1"/>
  </w:endnotePr>
  <w:compat/>
  <w:rsids>
    <w:rsidRoot w:val="00C43799"/>
    <w:rsid w:val="0000026D"/>
    <w:rsid w:val="00003B05"/>
    <w:rsid w:val="0000457E"/>
    <w:rsid w:val="0000488A"/>
    <w:rsid w:val="000056F1"/>
    <w:rsid w:val="00005922"/>
    <w:rsid w:val="00006CD2"/>
    <w:rsid w:val="00007E9E"/>
    <w:rsid w:val="0001043E"/>
    <w:rsid w:val="000105F5"/>
    <w:rsid w:val="000109F9"/>
    <w:rsid w:val="00010C77"/>
    <w:rsid w:val="00010EA9"/>
    <w:rsid w:val="000118E3"/>
    <w:rsid w:val="00011FFC"/>
    <w:rsid w:val="00012BED"/>
    <w:rsid w:val="0001377C"/>
    <w:rsid w:val="00014E95"/>
    <w:rsid w:val="0001536F"/>
    <w:rsid w:val="00015F5E"/>
    <w:rsid w:val="000161FB"/>
    <w:rsid w:val="000164FF"/>
    <w:rsid w:val="0001692C"/>
    <w:rsid w:val="0001729B"/>
    <w:rsid w:val="000176F5"/>
    <w:rsid w:val="00020FA8"/>
    <w:rsid w:val="000233BC"/>
    <w:rsid w:val="00023777"/>
    <w:rsid w:val="00023DD6"/>
    <w:rsid w:val="00024938"/>
    <w:rsid w:val="00025C59"/>
    <w:rsid w:val="00025DEE"/>
    <w:rsid w:val="00025F1A"/>
    <w:rsid w:val="0002652D"/>
    <w:rsid w:val="00026E40"/>
    <w:rsid w:val="000274AF"/>
    <w:rsid w:val="00030E2E"/>
    <w:rsid w:val="000315E4"/>
    <w:rsid w:val="00032601"/>
    <w:rsid w:val="00032ADE"/>
    <w:rsid w:val="00032CEF"/>
    <w:rsid w:val="000332C9"/>
    <w:rsid w:val="0003469C"/>
    <w:rsid w:val="00034980"/>
    <w:rsid w:val="00040C4B"/>
    <w:rsid w:val="000411B0"/>
    <w:rsid w:val="00041CD9"/>
    <w:rsid w:val="00043758"/>
    <w:rsid w:val="00044739"/>
    <w:rsid w:val="00046881"/>
    <w:rsid w:val="00050A10"/>
    <w:rsid w:val="00051B4E"/>
    <w:rsid w:val="00052683"/>
    <w:rsid w:val="000538E0"/>
    <w:rsid w:val="00055906"/>
    <w:rsid w:val="00056974"/>
    <w:rsid w:val="00060E88"/>
    <w:rsid w:val="000622F3"/>
    <w:rsid w:val="00062704"/>
    <w:rsid w:val="00063028"/>
    <w:rsid w:val="0006336B"/>
    <w:rsid w:val="00063719"/>
    <w:rsid w:val="0006415F"/>
    <w:rsid w:val="00064E51"/>
    <w:rsid w:val="0006518C"/>
    <w:rsid w:val="00065239"/>
    <w:rsid w:val="000653B6"/>
    <w:rsid w:val="0006635F"/>
    <w:rsid w:val="000672A0"/>
    <w:rsid w:val="00070865"/>
    <w:rsid w:val="00071B2D"/>
    <w:rsid w:val="00071CEF"/>
    <w:rsid w:val="0007271C"/>
    <w:rsid w:val="00072955"/>
    <w:rsid w:val="000741C9"/>
    <w:rsid w:val="00074C45"/>
    <w:rsid w:val="00075A17"/>
    <w:rsid w:val="00075CA5"/>
    <w:rsid w:val="00077899"/>
    <w:rsid w:val="00083457"/>
    <w:rsid w:val="00086D81"/>
    <w:rsid w:val="00087867"/>
    <w:rsid w:val="00090A2D"/>
    <w:rsid w:val="000927FE"/>
    <w:rsid w:val="000928A4"/>
    <w:rsid w:val="00092A07"/>
    <w:rsid w:val="00093D1C"/>
    <w:rsid w:val="00095526"/>
    <w:rsid w:val="00095AF7"/>
    <w:rsid w:val="000963ED"/>
    <w:rsid w:val="00097313"/>
    <w:rsid w:val="000A0776"/>
    <w:rsid w:val="000A32CA"/>
    <w:rsid w:val="000A3DA4"/>
    <w:rsid w:val="000A473C"/>
    <w:rsid w:val="000A545B"/>
    <w:rsid w:val="000A6B72"/>
    <w:rsid w:val="000A6E28"/>
    <w:rsid w:val="000A7945"/>
    <w:rsid w:val="000B06A9"/>
    <w:rsid w:val="000B0772"/>
    <w:rsid w:val="000B0A31"/>
    <w:rsid w:val="000B0F9D"/>
    <w:rsid w:val="000B116E"/>
    <w:rsid w:val="000B27D9"/>
    <w:rsid w:val="000B36A8"/>
    <w:rsid w:val="000B3739"/>
    <w:rsid w:val="000B5F89"/>
    <w:rsid w:val="000B5FE9"/>
    <w:rsid w:val="000B6781"/>
    <w:rsid w:val="000C0E92"/>
    <w:rsid w:val="000C3D08"/>
    <w:rsid w:val="000C44BE"/>
    <w:rsid w:val="000C5258"/>
    <w:rsid w:val="000C66AD"/>
    <w:rsid w:val="000C66B9"/>
    <w:rsid w:val="000C7612"/>
    <w:rsid w:val="000D02FC"/>
    <w:rsid w:val="000D0B75"/>
    <w:rsid w:val="000D2DA4"/>
    <w:rsid w:val="000D33CC"/>
    <w:rsid w:val="000D4529"/>
    <w:rsid w:val="000D5190"/>
    <w:rsid w:val="000D6393"/>
    <w:rsid w:val="000D6EE7"/>
    <w:rsid w:val="000D71E8"/>
    <w:rsid w:val="000D7761"/>
    <w:rsid w:val="000D7823"/>
    <w:rsid w:val="000E0361"/>
    <w:rsid w:val="000E1873"/>
    <w:rsid w:val="000E4357"/>
    <w:rsid w:val="000E533F"/>
    <w:rsid w:val="000E6042"/>
    <w:rsid w:val="000E69BE"/>
    <w:rsid w:val="000E6A06"/>
    <w:rsid w:val="000E7B99"/>
    <w:rsid w:val="000F08DA"/>
    <w:rsid w:val="000F10DD"/>
    <w:rsid w:val="000F13EE"/>
    <w:rsid w:val="000F1944"/>
    <w:rsid w:val="000F25C6"/>
    <w:rsid w:val="000F2F47"/>
    <w:rsid w:val="000F66D1"/>
    <w:rsid w:val="00101E00"/>
    <w:rsid w:val="00101E0E"/>
    <w:rsid w:val="00103113"/>
    <w:rsid w:val="001035F4"/>
    <w:rsid w:val="001059C8"/>
    <w:rsid w:val="0010653E"/>
    <w:rsid w:val="001071B3"/>
    <w:rsid w:val="0010777C"/>
    <w:rsid w:val="00111D22"/>
    <w:rsid w:val="00112219"/>
    <w:rsid w:val="001142E8"/>
    <w:rsid w:val="0011517A"/>
    <w:rsid w:val="00115AB6"/>
    <w:rsid w:val="00117AE0"/>
    <w:rsid w:val="00120775"/>
    <w:rsid w:val="001209B8"/>
    <w:rsid w:val="001218C0"/>
    <w:rsid w:val="0012335C"/>
    <w:rsid w:val="00124EDF"/>
    <w:rsid w:val="00125191"/>
    <w:rsid w:val="0012744A"/>
    <w:rsid w:val="001276E9"/>
    <w:rsid w:val="00130257"/>
    <w:rsid w:val="0013039F"/>
    <w:rsid w:val="00131736"/>
    <w:rsid w:val="001320E1"/>
    <w:rsid w:val="001320E2"/>
    <w:rsid w:val="0013230A"/>
    <w:rsid w:val="001329DC"/>
    <w:rsid w:val="0013390A"/>
    <w:rsid w:val="001339F3"/>
    <w:rsid w:val="00135E2F"/>
    <w:rsid w:val="00136002"/>
    <w:rsid w:val="00136C97"/>
    <w:rsid w:val="00137EA1"/>
    <w:rsid w:val="001402A0"/>
    <w:rsid w:val="0014036B"/>
    <w:rsid w:val="001404E4"/>
    <w:rsid w:val="0014131D"/>
    <w:rsid w:val="001421D3"/>
    <w:rsid w:val="00142CE6"/>
    <w:rsid w:val="001435A7"/>
    <w:rsid w:val="00143C77"/>
    <w:rsid w:val="00143D08"/>
    <w:rsid w:val="0015093D"/>
    <w:rsid w:val="00150C0F"/>
    <w:rsid w:val="00152FA2"/>
    <w:rsid w:val="00152FAF"/>
    <w:rsid w:val="00153611"/>
    <w:rsid w:val="001542BB"/>
    <w:rsid w:val="00156335"/>
    <w:rsid w:val="0015757B"/>
    <w:rsid w:val="00160870"/>
    <w:rsid w:val="001629BF"/>
    <w:rsid w:val="00162B2F"/>
    <w:rsid w:val="0016370E"/>
    <w:rsid w:val="001647DA"/>
    <w:rsid w:val="00164878"/>
    <w:rsid w:val="0016488D"/>
    <w:rsid w:val="0016521F"/>
    <w:rsid w:val="00165419"/>
    <w:rsid w:val="0016562D"/>
    <w:rsid w:val="00165C71"/>
    <w:rsid w:val="00165CE8"/>
    <w:rsid w:val="00166192"/>
    <w:rsid w:val="0016698C"/>
    <w:rsid w:val="00166B58"/>
    <w:rsid w:val="001706F7"/>
    <w:rsid w:val="00170EB4"/>
    <w:rsid w:val="001717DB"/>
    <w:rsid w:val="00172568"/>
    <w:rsid w:val="0017382B"/>
    <w:rsid w:val="00173D86"/>
    <w:rsid w:val="00174B86"/>
    <w:rsid w:val="001762C7"/>
    <w:rsid w:val="0017652A"/>
    <w:rsid w:val="001767FD"/>
    <w:rsid w:val="00177186"/>
    <w:rsid w:val="001802E9"/>
    <w:rsid w:val="00180AC9"/>
    <w:rsid w:val="0018102C"/>
    <w:rsid w:val="001823B0"/>
    <w:rsid w:val="00184E1D"/>
    <w:rsid w:val="00184E68"/>
    <w:rsid w:val="00185983"/>
    <w:rsid w:val="00186956"/>
    <w:rsid w:val="00187418"/>
    <w:rsid w:val="00187AE7"/>
    <w:rsid w:val="00190049"/>
    <w:rsid w:val="00190E62"/>
    <w:rsid w:val="00193C45"/>
    <w:rsid w:val="001944D7"/>
    <w:rsid w:val="00197568"/>
    <w:rsid w:val="001A010E"/>
    <w:rsid w:val="001A049E"/>
    <w:rsid w:val="001A05C2"/>
    <w:rsid w:val="001A203F"/>
    <w:rsid w:val="001A270F"/>
    <w:rsid w:val="001A30C0"/>
    <w:rsid w:val="001A3237"/>
    <w:rsid w:val="001A42D4"/>
    <w:rsid w:val="001A516F"/>
    <w:rsid w:val="001A58E8"/>
    <w:rsid w:val="001A5A94"/>
    <w:rsid w:val="001A7B75"/>
    <w:rsid w:val="001B0975"/>
    <w:rsid w:val="001B0A7C"/>
    <w:rsid w:val="001B0E81"/>
    <w:rsid w:val="001B13ED"/>
    <w:rsid w:val="001B25E7"/>
    <w:rsid w:val="001B2BEE"/>
    <w:rsid w:val="001B3AD0"/>
    <w:rsid w:val="001B4A79"/>
    <w:rsid w:val="001B592F"/>
    <w:rsid w:val="001C0956"/>
    <w:rsid w:val="001C3DBA"/>
    <w:rsid w:val="001C3ED0"/>
    <w:rsid w:val="001C3F62"/>
    <w:rsid w:val="001C403E"/>
    <w:rsid w:val="001C4EE2"/>
    <w:rsid w:val="001C53EB"/>
    <w:rsid w:val="001C5860"/>
    <w:rsid w:val="001C60B2"/>
    <w:rsid w:val="001D1B76"/>
    <w:rsid w:val="001D3A05"/>
    <w:rsid w:val="001D3BBE"/>
    <w:rsid w:val="001D5295"/>
    <w:rsid w:val="001D5709"/>
    <w:rsid w:val="001D701F"/>
    <w:rsid w:val="001E09DA"/>
    <w:rsid w:val="001E0DB4"/>
    <w:rsid w:val="001E1B1C"/>
    <w:rsid w:val="001E1C54"/>
    <w:rsid w:val="001E2320"/>
    <w:rsid w:val="001E2653"/>
    <w:rsid w:val="001E5141"/>
    <w:rsid w:val="001E5E3F"/>
    <w:rsid w:val="001E616E"/>
    <w:rsid w:val="001E6193"/>
    <w:rsid w:val="001E78C6"/>
    <w:rsid w:val="001E7F72"/>
    <w:rsid w:val="001F037C"/>
    <w:rsid w:val="001F0496"/>
    <w:rsid w:val="001F0B81"/>
    <w:rsid w:val="001F0FBF"/>
    <w:rsid w:val="001F1B7B"/>
    <w:rsid w:val="001F209E"/>
    <w:rsid w:val="001F357B"/>
    <w:rsid w:val="00202A8B"/>
    <w:rsid w:val="00203189"/>
    <w:rsid w:val="00203373"/>
    <w:rsid w:val="0020373A"/>
    <w:rsid w:val="00203F51"/>
    <w:rsid w:val="00204C21"/>
    <w:rsid w:val="00212C0C"/>
    <w:rsid w:val="00214520"/>
    <w:rsid w:val="00214549"/>
    <w:rsid w:val="00216696"/>
    <w:rsid w:val="00216DF1"/>
    <w:rsid w:val="00217861"/>
    <w:rsid w:val="00220A4B"/>
    <w:rsid w:val="0022119C"/>
    <w:rsid w:val="002214CB"/>
    <w:rsid w:val="0022157D"/>
    <w:rsid w:val="00221858"/>
    <w:rsid w:val="00224831"/>
    <w:rsid w:val="00224DD3"/>
    <w:rsid w:val="002279E1"/>
    <w:rsid w:val="002303A2"/>
    <w:rsid w:val="00230A89"/>
    <w:rsid w:val="00230F81"/>
    <w:rsid w:val="0023195B"/>
    <w:rsid w:val="00231F16"/>
    <w:rsid w:val="00232BD1"/>
    <w:rsid w:val="002334E4"/>
    <w:rsid w:val="002339D0"/>
    <w:rsid w:val="00234713"/>
    <w:rsid w:val="002350EA"/>
    <w:rsid w:val="00236224"/>
    <w:rsid w:val="002424A5"/>
    <w:rsid w:val="00243FE7"/>
    <w:rsid w:val="00244D5B"/>
    <w:rsid w:val="002452BD"/>
    <w:rsid w:val="00245618"/>
    <w:rsid w:val="00245D69"/>
    <w:rsid w:val="00245DA8"/>
    <w:rsid w:val="00246761"/>
    <w:rsid w:val="0025047B"/>
    <w:rsid w:val="00252762"/>
    <w:rsid w:val="00253B34"/>
    <w:rsid w:val="00255D25"/>
    <w:rsid w:val="00255D2C"/>
    <w:rsid w:val="002618E9"/>
    <w:rsid w:val="00261B81"/>
    <w:rsid w:val="002635DD"/>
    <w:rsid w:val="002646C2"/>
    <w:rsid w:val="00265B00"/>
    <w:rsid w:val="00265D18"/>
    <w:rsid w:val="00271B29"/>
    <w:rsid w:val="00272062"/>
    <w:rsid w:val="00272073"/>
    <w:rsid w:val="00272D44"/>
    <w:rsid w:val="002733FA"/>
    <w:rsid w:val="00273BB0"/>
    <w:rsid w:val="002757C1"/>
    <w:rsid w:val="00275BB9"/>
    <w:rsid w:val="0027714E"/>
    <w:rsid w:val="00277381"/>
    <w:rsid w:val="00277DC0"/>
    <w:rsid w:val="002800F8"/>
    <w:rsid w:val="00280871"/>
    <w:rsid w:val="00280ACF"/>
    <w:rsid w:val="002817B8"/>
    <w:rsid w:val="00282058"/>
    <w:rsid w:val="00282104"/>
    <w:rsid w:val="00284AA3"/>
    <w:rsid w:val="00284D7A"/>
    <w:rsid w:val="00287ABC"/>
    <w:rsid w:val="002903B5"/>
    <w:rsid w:val="00293953"/>
    <w:rsid w:val="0029445A"/>
    <w:rsid w:val="0029475F"/>
    <w:rsid w:val="0029536C"/>
    <w:rsid w:val="0029643D"/>
    <w:rsid w:val="00296B67"/>
    <w:rsid w:val="0029746E"/>
    <w:rsid w:val="002A1D50"/>
    <w:rsid w:val="002A24D1"/>
    <w:rsid w:val="002A2F21"/>
    <w:rsid w:val="002A533B"/>
    <w:rsid w:val="002A5893"/>
    <w:rsid w:val="002B3AD3"/>
    <w:rsid w:val="002B44EF"/>
    <w:rsid w:val="002B52A9"/>
    <w:rsid w:val="002B6605"/>
    <w:rsid w:val="002B734D"/>
    <w:rsid w:val="002C1EBC"/>
    <w:rsid w:val="002C38B4"/>
    <w:rsid w:val="002C3A95"/>
    <w:rsid w:val="002C6D54"/>
    <w:rsid w:val="002D0EAB"/>
    <w:rsid w:val="002D2668"/>
    <w:rsid w:val="002D28FA"/>
    <w:rsid w:val="002D3519"/>
    <w:rsid w:val="002D6DB8"/>
    <w:rsid w:val="002D6EA7"/>
    <w:rsid w:val="002E1728"/>
    <w:rsid w:val="002E1C33"/>
    <w:rsid w:val="002E4137"/>
    <w:rsid w:val="002E49EB"/>
    <w:rsid w:val="002E4A84"/>
    <w:rsid w:val="002E644C"/>
    <w:rsid w:val="002E7CE1"/>
    <w:rsid w:val="002F0859"/>
    <w:rsid w:val="002F2C32"/>
    <w:rsid w:val="002F381A"/>
    <w:rsid w:val="002F54FC"/>
    <w:rsid w:val="00300D77"/>
    <w:rsid w:val="003033DB"/>
    <w:rsid w:val="00305005"/>
    <w:rsid w:val="00305A81"/>
    <w:rsid w:val="003114D1"/>
    <w:rsid w:val="00312430"/>
    <w:rsid w:val="0031309E"/>
    <w:rsid w:val="0031398E"/>
    <w:rsid w:val="003141B0"/>
    <w:rsid w:val="00314547"/>
    <w:rsid w:val="00316035"/>
    <w:rsid w:val="0031796B"/>
    <w:rsid w:val="00320A8B"/>
    <w:rsid w:val="0032198C"/>
    <w:rsid w:val="00321A36"/>
    <w:rsid w:val="0032204F"/>
    <w:rsid w:val="00327889"/>
    <w:rsid w:val="003344A6"/>
    <w:rsid w:val="00336CC4"/>
    <w:rsid w:val="00337834"/>
    <w:rsid w:val="00341F9A"/>
    <w:rsid w:val="00342376"/>
    <w:rsid w:val="00342C6D"/>
    <w:rsid w:val="00342CE3"/>
    <w:rsid w:val="003432A6"/>
    <w:rsid w:val="00343770"/>
    <w:rsid w:val="00343BE5"/>
    <w:rsid w:val="0034485E"/>
    <w:rsid w:val="00344F3B"/>
    <w:rsid w:val="003454B4"/>
    <w:rsid w:val="00345EAE"/>
    <w:rsid w:val="00346E1A"/>
    <w:rsid w:val="003502F3"/>
    <w:rsid w:val="00351220"/>
    <w:rsid w:val="00352954"/>
    <w:rsid w:val="0035401F"/>
    <w:rsid w:val="00357689"/>
    <w:rsid w:val="00357D66"/>
    <w:rsid w:val="003616E9"/>
    <w:rsid w:val="00362724"/>
    <w:rsid w:val="00363B05"/>
    <w:rsid w:val="0036532A"/>
    <w:rsid w:val="00365774"/>
    <w:rsid w:val="00366750"/>
    <w:rsid w:val="00367F6E"/>
    <w:rsid w:val="00370FC1"/>
    <w:rsid w:val="003710D6"/>
    <w:rsid w:val="00371A88"/>
    <w:rsid w:val="00372C4D"/>
    <w:rsid w:val="00375872"/>
    <w:rsid w:val="00375926"/>
    <w:rsid w:val="0037675E"/>
    <w:rsid w:val="00376875"/>
    <w:rsid w:val="003772FC"/>
    <w:rsid w:val="003774ED"/>
    <w:rsid w:val="0038124A"/>
    <w:rsid w:val="003829D4"/>
    <w:rsid w:val="0038392F"/>
    <w:rsid w:val="003839EC"/>
    <w:rsid w:val="00383EF2"/>
    <w:rsid w:val="00383F5F"/>
    <w:rsid w:val="0038420B"/>
    <w:rsid w:val="003846DC"/>
    <w:rsid w:val="003856B0"/>
    <w:rsid w:val="00385781"/>
    <w:rsid w:val="00385AB6"/>
    <w:rsid w:val="00387AB5"/>
    <w:rsid w:val="00393C19"/>
    <w:rsid w:val="003945AF"/>
    <w:rsid w:val="00396311"/>
    <w:rsid w:val="003968A8"/>
    <w:rsid w:val="00396A13"/>
    <w:rsid w:val="00396A23"/>
    <w:rsid w:val="003A0C84"/>
    <w:rsid w:val="003A1809"/>
    <w:rsid w:val="003A39FD"/>
    <w:rsid w:val="003A4489"/>
    <w:rsid w:val="003A66CF"/>
    <w:rsid w:val="003A6A3D"/>
    <w:rsid w:val="003A7375"/>
    <w:rsid w:val="003B0B9C"/>
    <w:rsid w:val="003B1561"/>
    <w:rsid w:val="003B2C95"/>
    <w:rsid w:val="003B52B5"/>
    <w:rsid w:val="003B690A"/>
    <w:rsid w:val="003B697A"/>
    <w:rsid w:val="003B6B35"/>
    <w:rsid w:val="003B7459"/>
    <w:rsid w:val="003C0BC7"/>
    <w:rsid w:val="003C36D4"/>
    <w:rsid w:val="003C3704"/>
    <w:rsid w:val="003C3D24"/>
    <w:rsid w:val="003C498E"/>
    <w:rsid w:val="003C4B21"/>
    <w:rsid w:val="003C64B9"/>
    <w:rsid w:val="003C7BF9"/>
    <w:rsid w:val="003D0440"/>
    <w:rsid w:val="003D0822"/>
    <w:rsid w:val="003D1734"/>
    <w:rsid w:val="003D17B0"/>
    <w:rsid w:val="003D49DC"/>
    <w:rsid w:val="003D641E"/>
    <w:rsid w:val="003D6654"/>
    <w:rsid w:val="003D7237"/>
    <w:rsid w:val="003E0000"/>
    <w:rsid w:val="003E2498"/>
    <w:rsid w:val="003E24F1"/>
    <w:rsid w:val="003E3A38"/>
    <w:rsid w:val="003E3C21"/>
    <w:rsid w:val="003E3E72"/>
    <w:rsid w:val="003E6833"/>
    <w:rsid w:val="003E7480"/>
    <w:rsid w:val="003F0BC7"/>
    <w:rsid w:val="003F1316"/>
    <w:rsid w:val="003F20C4"/>
    <w:rsid w:val="003F2402"/>
    <w:rsid w:val="003F2433"/>
    <w:rsid w:val="003F31EF"/>
    <w:rsid w:val="003F3A59"/>
    <w:rsid w:val="003F3A98"/>
    <w:rsid w:val="003F5930"/>
    <w:rsid w:val="003F5C23"/>
    <w:rsid w:val="003F7108"/>
    <w:rsid w:val="003F7BBB"/>
    <w:rsid w:val="00400D1E"/>
    <w:rsid w:val="00400F92"/>
    <w:rsid w:val="00400FFF"/>
    <w:rsid w:val="00401776"/>
    <w:rsid w:val="00401EA7"/>
    <w:rsid w:val="004028F9"/>
    <w:rsid w:val="00403F2B"/>
    <w:rsid w:val="004048A2"/>
    <w:rsid w:val="00404EC8"/>
    <w:rsid w:val="00405F8B"/>
    <w:rsid w:val="004065B9"/>
    <w:rsid w:val="00406AF6"/>
    <w:rsid w:val="00406CCE"/>
    <w:rsid w:val="00406ED3"/>
    <w:rsid w:val="00410F6D"/>
    <w:rsid w:val="00411FB3"/>
    <w:rsid w:val="00413127"/>
    <w:rsid w:val="00414836"/>
    <w:rsid w:val="004149D1"/>
    <w:rsid w:val="004151E5"/>
    <w:rsid w:val="0041520F"/>
    <w:rsid w:val="004163EA"/>
    <w:rsid w:val="0042013A"/>
    <w:rsid w:val="00420C53"/>
    <w:rsid w:val="00421007"/>
    <w:rsid w:val="004214A8"/>
    <w:rsid w:val="00421DAD"/>
    <w:rsid w:val="00422A24"/>
    <w:rsid w:val="0042662F"/>
    <w:rsid w:val="00427E7D"/>
    <w:rsid w:val="00427F4F"/>
    <w:rsid w:val="00427FA3"/>
    <w:rsid w:val="00432512"/>
    <w:rsid w:val="00435B1D"/>
    <w:rsid w:val="00441F42"/>
    <w:rsid w:val="004440A6"/>
    <w:rsid w:val="0044483C"/>
    <w:rsid w:val="00444853"/>
    <w:rsid w:val="00445324"/>
    <w:rsid w:val="00445777"/>
    <w:rsid w:val="00446A7C"/>
    <w:rsid w:val="004502BC"/>
    <w:rsid w:val="00451A54"/>
    <w:rsid w:val="00455273"/>
    <w:rsid w:val="00455990"/>
    <w:rsid w:val="004568C5"/>
    <w:rsid w:val="00456AD1"/>
    <w:rsid w:val="004575E1"/>
    <w:rsid w:val="00461612"/>
    <w:rsid w:val="00463165"/>
    <w:rsid w:val="004656FD"/>
    <w:rsid w:val="004669E2"/>
    <w:rsid w:val="00466AE6"/>
    <w:rsid w:val="00470D93"/>
    <w:rsid w:val="0047122A"/>
    <w:rsid w:val="0047138C"/>
    <w:rsid w:val="00471B6E"/>
    <w:rsid w:val="004726B1"/>
    <w:rsid w:val="00472CD1"/>
    <w:rsid w:val="004730A4"/>
    <w:rsid w:val="00473A13"/>
    <w:rsid w:val="00474486"/>
    <w:rsid w:val="00474943"/>
    <w:rsid w:val="00474BCF"/>
    <w:rsid w:val="0047735F"/>
    <w:rsid w:val="004775BA"/>
    <w:rsid w:val="00477AAF"/>
    <w:rsid w:val="00483C1F"/>
    <w:rsid w:val="0048449E"/>
    <w:rsid w:val="0049081F"/>
    <w:rsid w:val="00490ED5"/>
    <w:rsid w:val="00490EE1"/>
    <w:rsid w:val="004924B2"/>
    <w:rsid w:val="00492ECB"/>
    <w:rsid w:val="004935EB"/>
    <w:rsid w:val="00493FBD"/>
    <w:rsid w:val="004950C9"/>
    <w:rsid w:val="004951E8"/>
    <w:rsid w:val="00495934"/>
    <w:rsid w:val="00496AA2"/>
    <w:rsid w:val="004A08C9"/>
    <w:rsid w:val="004A1188"/>
    <w:rsid w:val="004A19A3"/>
    <w:rsid w:val="004A2377"/>
    <w:rsid w:val="004A2521"/>
    <w:rsid w:val="004A273F"/>
    <w:rsid w:val="004A2A2D"/>
    <w:rsid w:val="004A3DAF"/>
    <w:rsid w:val="004A5F8A"/>
    <w:rsid w:val="004A6FF7"/>
    <w:rsid w:val="004A7A4A"/>
    <w:rsid w:val="004B031F"/>
    <w:rsid w:val="004B3D36"/>
    <w:rsid w:val="004B48E1"/>
    <w:rsid w:val="004B539F"/>
    <w:rsid w:val="004B5B0D"/>
    <w:rsid w:val="004B5B37"/>
    <w:rsid w:val="004B6191"/>
    <w:rsid w:val="004B6C59"/>
    <w:rsid w:val="004B708D"/>
    <w:rsid w:val="004B71FD"/>
    <w:rsid w:val="004B7CF2"/>
    <w:rsid w:val="004C0154"/>
    <w:rsid w:val="004C0264"/>
    <w:rsid w:val="004C1514"/>
    <w:rsid w:val="004C1AFE"/>
    <w:rsid w:val="004C1BF7"/>
    <w:rsid w:val="004C1E45"/>
    <w:rsid w:val="004C23F1"/>
    <w:rsid w:val="004C3880"/>
    <w:rsid w:val="004C4012"/>
    <w:rsid w:val="004C492E"/>
    <w:rsid w:val="004C60A4"/>
    <w:rsid w:val="004D06D2"/>
    <w:rsid w:val="004D10F4"/>
    <w:rsid w:val="004D15B5"/>
    <w:rsid w:val="004D304B"/>
    <w:rsid w:val="004D333F"/>
    <w:rsid w:val="004D3887"/>
    <w:rsid w:val="004D3D6C"/>
    <w:rsid w:val="004D4139"/>
    <w:rsid w:val="004D466D"/>
    <w:rsid w:val="004D549B"/>
    <w:rsid w:val="004D57BC"/>
    <w:rsid w:val="004D7448"/>
    <w:rsid w:val="004E01F5"/>
    <w:rsid w:val="004E2031"/>
    <w:rsid w:val="004E2E2A"/>
    <w:rsid w:val="004E35DF"/>
    <w:rsid w:val="004E3FD4"/>
    <w:rsid w:val="004E467F"/>
    <w:rsid w:val="004F5010"/>
    <w:rsid w:val="004F5A05"/>
    <w:rsid w:val="0050148B"/>
    <w:rsid w:val="00504F26"/>
    <w:rsid w:val="00505DE5"/>
    <w:rsid w:val="005061A4"/>
    <w:rsid w:val="00507628"/>
    <w:rsid w:val="0051056C"/>
    <w:rsid w:val="00511154"/>
    <w:rsid w:val="005128BD"/>
    <w:rsid w:val="00512A59"/>
    <w:rsid w:val="00514F29"/>
    <w:rsid w:val="0051512D"/>
    <w:rsid w:val="005152BC"/>
    <w:rsid w:val="0052099F"/>
    <w:rsid w:val="00520D15"/>
    <w:rsid w:val="00521E8E"/>
    <w:rsid w:val="005221BE"/>
    <w:rsid w:val="00524DAB"/>
    <w:rsid w:val="00525B93"/>
    <w:rsid w:val="00525BC9"/>
    <w:rsid w:val="00525F60"/>
    <w:rsid w:val="0053030E"/>
    <w:rsid w:val="0053323C"/>
    <w:rsid w:val="00534137"/>
    <w:rsid w:val="00534F78"/>
    <w:rsid w:val="00535454"/>
    <w:rsid w:val="00535B57"/>
    <w:rsid w:val="00536AF5"/>
    <w:rsid w:val="00537DB4"/>
    <w:rsid w:val="005400F2"/>
    <w:rsid w:val="005420E5"/>
    <w:rsid w:val="0054220C"/>
    <w:rsid w:val="005423CA"/>
    <w:rsid w:val="0054248A"/>
    <w:rsid w:val="0054343A"/>
    <w:rsid w:val="00545587"/>
    <w:rsid w:val="0054647A"/>
    <w:rsid w:val="005464DB"/>
    <w:rsid w:val="00547A0E"/>
    <w:rsid w:val="00550060"/>
    <w:rsid w:val="00550C48"/>
    <w:rsid w:val="0055188F"/>
    <w:rsid w:val="00551FF4"/>
    <w:rsid w:val="005532AD"/>
    <w:rsid w:val="0055505E"/>
    <w:rsid w:val="0055784F"/>
    <w:rsid w:val="00557D19"/>
    <w:rsid w:val="005604B4"/>
    <w:rsid w:val="005617F1"/>
    <w:rsid w:val="00562756"/>
    <w:rsid w:val="005674E4"/>
    <w:rsid w:val="005701D2"/>
    <w:rsid w:val="005722FB"/>
    <w:rsid w:val="00572B35"/>
    <w:rsid w:val="00573372"/>
    <w:rsid w:val="00576FF9"/>
    <w:rsid w:val="0057764B"/>
    <w:rsid w:val="0058132E"/>
    <w:rsid w:val="00581A80"/>
    <w:rsid w:val="0058499E"/>
    <w:rsid w:val="00586676"/>
    <w:rsid w:val="00590E87"/>
    <w:rsid w:val="00590F35"/>
    <w:rsid w:val="005931F0"/>
    <w:rsid w:val="0059380E"/>
    <w:rsid w:val="00593BA3"/>
    <w:rsid w:val="005963C6"/>
    <w:rsid w:val="00596E19"/>
    <w:rsid w:val="00596E37"/>
    <w:rsid w:val="00596FB6"/>
    <w:rsid w:val="00597B95"/>
    <w:rsid w:val="005A0083"/>
    <w:rsid w:val="005A0EE5"/>
    <w:rsid w:val="005A10B9"/>
    <w:rsid w:val="005A10C3"/>
    <w:rsid w:val="005A4673"/>
    <w:rsid w:val="005A4BBF"/>
    <w:rsid w:val="005A57EB"/>
    <w:rsid w:val="005A5C46"/>
    <w:rsid w:val="005A7567"/>
    <w:rsid w:val="005A7CD9"/>
    <w:rsid w:val="005B0346"/>
    <w:rsid w:val="005B046C"/>
    <w:rsid w:val="005B1164"/>
    <w:rsid w:val="005B1C58"/>
    <w:rsid w:val="005B24F0"/>
    <w:rsid w:val="005B25F1"/>
    <w:rsid w:val="005B47D5"/>
    <w:rsid w:val="005B4873"/>
    <w:rsid w:val="005B54AB"/>
    <w:rsid w:val="005B5D86"/>
    <w:rsid w:val="005C078C"/>
    <w:rsid w:val="005C182A"/>
    <w:rsid w:val="005C1884"/>
    <w:rsid w:val="005C1CBD"/>
    <w:rsid w:val="005C2BEA"/>
    <w:rsid w:val="005C3B12"/>
    <w:rsid w:val="005C42C9"/>
    <w:rsid w:val="005C6BA5"/>
    <w:rsid w:val="005D0691"/>
    <w:rsid w:val="005D11FE"/>
    <w:rsid w:val="005D2F8D"/>
    <w:rsid w:val="005D40C9"/>
    <w:rsid w:val="005D5C10"/>
    <w:rsid w:val="005E1153"/>
    <w:rsid w:val="005E128E"/>
    <w:rsid w:val="005E1728"/>
    <w:rsid w:val="005E17BA"/>
    <w:rsid w:val="005E275A"/>
    <w:rsid w:val="005E2B6B"/>
    <w:rsid w:val="005E3349"/>
    <w:rsid w:val="005F0054"/>
    <w:rsid w:val="005F03E4"/>
    <w:rsid w:val="005F0C14"/>
    <w:rsid w:val="005F1AB2"/>
    <w:rsid w:val="005F36CB"/>
    <w:rsid w:val="005F483D"/>
    <w:rsid w:val="005F4AED"/>
    <w:rsid w:val="005F5903"/>
    <w:rsid w:val="005F59A9"/>
    <w:rsid w:val="005F6865"/>
    <w:rsid w:val="005F6CF1"/>
    <w:rsid w:val="005F76B6"/>
    <w:rsid w:val="00601603"/>
    <w:rsid w:val="00602DA1"/>
    <w:rsid w:val="0060367D"/>
    <w:rsid w:val="00603D65"/>
    <w:rsid w:val="00604323"/>
    <w:rsid w:val="00605157"/>
    <w:rsid w:val="00607696"/>
    <w:rsid w:val="00611B63"/>
    <w:rsid w:val="00612371"/>
    <w:rsid w:val="00614693"/>
    <w:rsid w:val="0061477C"/>
    <w:rsid w:val="00617A4A"/>
    <w:rsid w:val="00620504"/>
    <w:rsid w:val="006221E5"/>
    <w:rsid w:val="00623478"/>
    <w:rsid w:val="00623620"/>
    <w:rsid w:val="00624443"/>
    <w:rsid w:val="00624BAA"/>
    <w:rsid w:val="00625912"/>
    <w:rsid w:val="00625D26"/>
    <w:rsid w:val="0062612E"/>
    <w:rsid w:val="006272F4"/>
    <w:rsid w:val="006279D3"/>
    <w:rsid w:val="0063074D"/>
    <w:rsid w:val="006311F1"/>
    <w:rsid w:val="00631802"/>
    <w:rsid w:val="00632C94"/>
    <w:rsid w:val="006333A4"/>
    <w:rsid w:val="00633D7B"/>
    <w:rsid w:val="00633F84"/>
    <w:rsid w:val="006355F9"/>
    <w:rsid w:val="00635B14"/>
    <w:rsid w:val="006361BE"/>
    <w:rsid w:val="0063699A"/>
    <w:rsid w:val="00636C72"/>
    <w:rsid w:val="00636D40"/>
    <w:rsid w:val="00637C35"/>
    <w:rsid w:val="00640A15"/>
    <w:rsid w:val="006419A5"/>
    <w:rsid w:val="0064477E"/>
    <w:rsid w:val="00646F85"/>
    <w:rsid w:val="006472B8"/>
    <w:rsid w:val="00650CDD"/>
    <w:rsid w:val="00650F03"/>
    <w:rsid w:val="006532AB"/>
    <w:rsid w:val="00653F41"/>
    <w:rsid w:val="006552B6"/>
    <w:rsid w:val="00656A87"/>
    <w:rsid w:val="00657DA5"/>
    <w:rsid w:val="00663163"/>
    <w:rsid w:val="00663441"/>
    <w:rsid w:val="006668FA"/>
    <w:rsid w:val="00666FE9"/>
    <w:rsid w:val="006736DE"/>
    <w:rsid w:val="00674304"/>
    <w:rsid w:val="006743AE"/>
    <w:rsid w:val="00680A38"/>
    <w:rsid w:val="00680D9E"/>
    <w:rsid w:val="00681357"/>
    <w:rsid w:val="006828A3"/>
    <w:rsid w:val="00683198"/>
    <w:rsid w:val="006846AD"/>
    <w:rsid w:val="006847F2"/>
    <w:rsid w:val="006857AC"/>
    <w:rsid w:val="00685DC3"/>
    <w:rsid w:val="00686BE4"/>
    <w:rsid w:val="00687DD5"/>
    <w:rsid w:val="0069067E"/>
    <w:rsid w:val="006908E8"/>
    <w:rsid w:val="006910E7"/>
    <w:rsid w:val="006914A6"/>
    <w:rsid w:val="00694326"/>
    <w:rsid w:val="0069631C"/>
    <w:rsid w:val="0069725E"/>
    <w:rsid w:val="006A054A"/>
    <w:rsid w:val="006A0B9A"/>
    <w:rsid w:val="006A13F1"/>
    <w:rsid w:val="006A333A"/>
    <w:rsid w:val="006A3FF7"/>
    <w:rsid w:val="006A5C2D"/>
    <w:rsid w:val="006A77F0"/>
    <w:rsid w:val="006A7876"/>
    <w:rsid w:val="006A7DE1"/>
    <w:rsid w:val="006B115F"/>
    <w:rsid w:val="006B1E4E"/>
    <w:rsid w:val="006B2651"/>
    <w:rsid w:val="006B401A"/>
    <w:rsid w:val="006B42B9"/>
    <w:rsid w:val="006B6345"/>
    <w:rsid w:val="006B64B0"/>
    <w:rsid w:val="006B66FF"/>
    <w:rsid w:val="006B6B58"/>
    <w:rsid w:val="006B7B06"/>
    <w:rsid w:val="006C05BD"/>
    <w:rsid w:val="006C1077"/>
    <w:rsid w:val="006C154A"/>
    <w:rsid w:val="006C19DB"/>
    <w:rsid w:val="006C1E74"/>
    <w:rsid w:val="006C23D6"/>
    <w:rsid w:val="006C2695"/>
    <w:rsid w:val="006C280C"/>
    <w:rsid w:val="006C3D3F"/>
    <w:rsid w:val="006C4F3A"/>
    <w:rsid w:val="006C64B1"/>
    <w:rsid w:val="006C70A6"/>
    <w:rsid w:val="006D0E15"/>
    <w:rsid w:val="006D13D1"/>
    <w:rsid w:val="006D1484"/>
    <w:rsid w:val="006D1717"/>
    <w:rsid w:val="006D1825"/>
    <w:rsid w:val="006D22D4"/>
    <w:rsid w:val="006D3658"/>
    <w:rsid w:val="006D448C"/>
    <w:rsid w:val="006D5894"/>
    <w:rsid w:val="006D5D10"/>
    <w:rsid w:val="006D6511"/>
    <w:rsid w:val="006D6703"/>
    <w:rsid w:val="006D7204"/>
    <w:rsid w:val="006D7E2A"/>
    <w:rsid w:val="006E10D1"/>
    <w:rsid w:val="006E1E8D"/>
    <w:rsid w:val="006E4630"/>
    <w:rsid w:val="006E6A46"/>
    <w:rsid w:val="006E6CD2"/>
    <w:rsid w:val="006E7A00"/>
    <w:rsid w:val="006F1E20"/>
    <w:rsid w:val="006F230A"/>
    <w:rsid w:val="006F3524"/>
    <w:rsid w:val="006F4FBC"/>
    <w:rsid w:val="006F5CAD"/>
    <w:rsid w:val="006F5D02"/>
    <w:rsid w:val="006F7764"/>
    <w:rsid w:val="006F7BA7"/>
    <w:rsid w:val="00700454"/>
    <w:rsid w:val="007013B6"/>
    <w:rsid w:val="00701701"/>
    <w:rsid w:val="00701B46"/>
    <w:rsid w:val="007026CE"/>
    <w:rsid w:val="00703E83"/>
    <w:rsid w:val="0070575F"/>
    <w:rsid w:val="00705DC1"/>
    <w:rsid w:val="00706C45"/>
    <w:rsid w:val="00713466"/>
    <w:rsid w:val="00714A80"/>
    <w:rsid w:val="00715174"/>
    <w:rsid w:val="00717481"/>
    <w:rsid w:val="00720509"/>
    <w:rsid w:val="00721CDD"/>
    <w:rsid w:val="00721F3D"/>
    <w:rsid w:val="00722337"/>
    <w:rsid w:val="007225C8"/>
    <w:rsid w:val="00723706"/>
    <w:rsid w:val="00723808"/>
    <w:rsid w:val="00723DF9"/>
    <w:rsid w:val="00724B63"/>
    <w:rsid w:val="00726B34"/>
    <w:rsid w:val="00732691"/>
    <w:rsid w:val="00732B9D"/>
    <w:rsid w:val="00733FC4"/>
    <w:rsid w:val="00734531"/>
    <w:rsid w:val="00734739"/>
    <w:rsid w:val="007353F8"/>
    <w:rsid w:val="00735E22"/>
    <w:rsid w:val="00735F90"/>
    <w:rsid w:val="00736227"/>
    <w:rsid w:val="007366C7"/>
    <w:rsid w:val="00736B2B"/>
    <w:rsid w:val="007377A8"/>
    <w:rsid w:val="00740792"/>
    <w:rsid w:val="007410AF"/>
    <w:rsid w:val="007427FE"/>
    <w:rsid w:val="007438F6"/>
    <w:rsid w:val="007439E7"/>
    <w:rsid w:val="00744666"/>
    <w:rsid w:val="007462E5"/>
    <w:rsid w:val="007468C1"/>
    <w:rsid w:val="007474E0"/>
    <w:rsid w:val="00747A23"/>
    <w:rsid w:val="00750C8C"/>
    <w:rsid w:val="007514AE"/>
    <w:rsid w:val="00752487"/>
    <w:rsid w:val="00753498"/>
    <w:rsid w:val="00756608"/>
    <w:rsid w:val="00757A72"/>
    <w:rsid w:val="00761189"/>
    <w:rsid w:val="00762238"/>
    <w:rsid w:val="007627C8"/>
    <w:rsid w:val="00762CFB"/>
    <w:rsid w:val="007642C3"/>
    <w:rsid w:val="007658AB"/>
    <w:rsid w:val="00765D57"/>
    <w:rsid w:val="00766FA8"/>
    <w:rsid w:val="0076713A"/>
    <w:rsid w:val="007713FF"/>
    <w:rsid w:val="007734A2"/>
    <w:rsid w:val="0077360F"/>
    <w:rsid w:val="0077372E"/>
    <w:rsid w:val="00773EDF"/>
    <w:rsid w:val="0077525B"/>
    <w:rsid w:val="007758BC"/>
    <w:rsid w:val="007766DC"/>
    <w:rsid w:val="00776DEF"/>
    <w:rsid w:val="00781741"/>
    <w:rsid w:val="00781CAB"/>
    <w:rsid w:val="00783124"/>
    <w:rsid w:val="00783388"/>
    <w:rsid w:val="007848FD"/>
    <w:rsid w:val="00784EC7"/>
    <w:rsid w:val="00785017"/>
    <w:rsid w:val="0078528B"/>
    <w:rsid w:val="00786326"/>
    <w:rsid w:val="00786F52"/>
    <w:rsid w:val="00787FCD"/>
    <w:rsid w:val="00790C18"/>
    <w:rsid w:val="00790CA1"/>
    <w:rsid w:val="0079176A"/>
    <w:rsid w:val="0079186C"/>
    <w:rsid w:val="007924B3"/>
    <w:rsid w:val="007935EF"/>
    <w:rsid w:val="007948B1"/>
    <w:rsid w:val="00796227"/>
    <w:rsid w:val="0079781A"/>
    <w:rsid w:val="007978A9"/>
    <w:rsid w:val="007A244B"/>
    <w:rsid w:val="007A2CAD"/>
    <w:rsid w:val="007A32D7"/>
    <w:rsid w:val="007A419D"/>
    <w:rsid w:val="007A4B95"/>
    <w:rsid w:val="007A6DBA"/>
    <w:rsid w:val="007A6F0E"/>
    <w:rsid w:val="007A71FD"/>
    <w:rsid w:val="007A7343"/>
    <w:rsid w:val="007B0389"/>
    <w:rsid w:val="007B0507"/>
    <w:rsid w:val="007B080C"/>
    <w:rsid w:val="007B0FA3"/>
    <w:rsid w:val="007B3487"/>
    <w:rsid w:val="007B3635"/>
    <w:rsid w:val="007B3B7F"/>
    <w:rsid w:val="007B5117"/>
    <w:rsid w:val="007B6F08"/>
    <w:rsid w:val="007B723E"/>
    <w:rsid w:val="007B7F0F"/>
    <w:rsid w:val="007C4189"/>
    <w:rsid w:val="007C53A6"/>
    <w:rsid w:val="007C540C"/>
    <w:rsid w:val="007C6F49"/>
    <w:rsid w:val="007C7264"/>
    <w:rsid w:val="007C729D"/>
    <w:rsid w:val="007C7302"/>
    <w:rsid w:val="007C7C36"/>
    <w:rsid w:val="007D08F5"/>
    <w:rsid w:val="007D141E"/>
    <w:rsid w:val="007D274B"/>
    <w:rsid w:val="007D3304"/>
    <w:rsid w:val="007D34B4"/>
    <w:rsid w:val="007D3BB3"/>
    <w:rsid w:val="007D4359"/>
    <w:rsid w:val="007D4A61"/>
    <w:rsid w:val="007D7837"/>
    <w:rsid w:val="007E1A75"/>
    <w:rsid w:val="007E1CB2"/>
    <w:rsid w:val="007E1E39"/>
    <w:rsid w:val="007E28E7"/>
    <w:rsid w:val="007E3C05"/>
    <w:rsid w:val="007E3D39"/>
    <w:rsid w:val="007E67F6"/>
    <w:rsid w:val="007E718F"/>
    <w:rsid w:val="007E7947"/>
    <w:rsid w:val="007E7B35"/>
    <w:rsid w:val="007E7F60"/>
    <w:rsid w:val="007F0E76"/>
    <w:rsid w:val="007F3461"/>
    <w:rsid w:val="007F3AD1"/>
    <w:rsid w:val="007F3F3E"/>
    <w:rsid w:val="007F672D"/>
    <w:rsid w:val="007F6968"/>
    <w:rsid w:val="007F7144"/>
    <w:rsid w:val="00801718"/>
    <w:rsid w:val="00801F1A"/>
    <w:rsid w:val="00802876"/>
    <w:rsid w:val="00802F67"/>
    <w:rsid w:val="0080354A"/>
    <w:rsid w:val="00803669"/>
    <w:rsid w:val="00803A9F"/>
    <w:rsid w:val="00804ACF"/>
    <w:rsid w:val="00804B0A"/>
    <w:rsid w:val="00805222"/>
    <w:rsid w:val="008074C4"/>
    <w:rsid w:val="00810071"/>
    <w:rsid w:val="008103DB"/>
    <w:rsid w:val="008126C4"/>
    <w:rsid w:val="00812D6D"/>
    <w:rsid w:val="00813AF7"/>
    <w:rsid w:val="00814534"/>
    <w:rsid w:val="00816443"/>
    <w:rsid w:val="00816BB3"/>
    <w:rsid w:val="00817326"/>
    <w:rsid w:val="00821611"/>
    <w:rsid w:val="00822839"/>
    <w:rsid w:val="00822A75"/>
    <w:rsid w:val="00822B23"/>
    <w:rsid w:val="00823B00"/>
    <w:rsid w:val="0082453F"/>
    <w:rsid w:val="0082547C"/>
    <w:rsid w:val="00825DCA"/>
    <w:rsid w:val="00826BFE"/>
    <w:rsid w:val="008323E3"/>
    <w:rsid w:val="00832C69"/>
    <w:rsid w:val="00833BB7"/>
    <w:rsid w:val="00833BFA"/>
    <w:rsid w:val="00834A3E"/>
    <w:rsid w:val="00834A89"/>
    <w:rsid w:val="00834F8F"/>
    <w:rsid w:val="00836F78"/>
    <w:rsid w:val="00840925"/>
    <w:rsid w:val="00841742"/>
    <w:rsid w:val="00843817"/>
    <w:rsid w:val="00844138"/>
    <w:rsid w:val="00844FB6"/>
    <w:rsid w:val="008502C5"/>
    <w:rsid w:val="00850A9E"/>
    <w:rsid w:val="00850CEA"/>
    <w:rsid w:val="00850DA0"/>
    <w:rsid w:val="00850E6C"/>
    <w:rsid w:val="008519E0"/>
    <w:rsid w:val="00851A22"/>
    <w:rsid w:val="00851DC1"/>
    <w:rsid w:val="008564EA"/>
    <w:rsid w:val="0085757D"/>
    <w:rsid w:val="00857A56"/>
    <w:rsid w:val="0086007B"/>
    <w:rsid w:val="00860D4F"/>
    <w:rsid w:val="00861B69"/>
    <w:rsid w:val="00862BA3"/>
    <w:rsid w:val="008643CD"/>
    <w:rsid w:val="0086608F"/>
    <w:rsid w:val="0086636B"/>
    <w:rsid w:val="008668DC"/>
    <w:rsid w:val="00870573"/>
    <w:rsid w:val="0087104C"/>
    <w:rsid w:val="0087216F"/>
    <w:rsid w:val="008724C7"/>
    <w:rsid w:val="00872FD1"/>
    <w:rsid w:val="00873C8A"/>
    <w:rsid w:val="00874D40"/>
    <w:rsid w:val="008763C5"/>
    <w:rsid w:val="00877B65"/>
    <w:rsid w:val="008807AD"/>
    <w:rsid w:val="00881AFC"/>
    <w:rsid w:val="008828E9"/>
    <w:rsid w:val="00883C25"/>
    <w:rsid w:val="00884DC4"/>
    <w:rsid w:val="00895141"/>
    <w:rsid w:val="0089595A"/>
    <w:rsid w:val="0089645F"/>
    <w:rsid w:val="00896ABA"/>
    <w:rsid w:val="00896E4C"/>
    <w:rsid w:val="008A02F8"/>
    <w:rsid w:val="008A088A"/>
    <w:rsid w:val="008A3675"/>
    <w:rsid w:val="008A4072"/>
    <w:rsid w:val="008A4A7E"/>
    <w:rsid w:val="008A4C2E"/>
    <w:rsid w:val="008A5562"/>
    <w:rsid w:val="008A5A93"/>
    <w:rsid w:val="008B13B6"/>
    <w:rsid w:val="008B1FBF"/>
    <w:rsid w:val="008B3EE7"/>
    <w:rsid w:val="008B47EA"/>
    <w:rsid w:val="008B497B"/>
    <w:rsid w:val="008B6E56"/>
    <w:rsid w:val="008B7563"/>
    <w:rsid w:val="008C06FC"/>
    <w:rsid w:val="008C0DC8"/>
    <w:rsid w:val="008C1846"/>
    <w:rsid w:val="008C46C4"/>
    <w:rsid w:val="008C4B2B"/>
    <w:rsid w:val="008D0444"/>
    <w:rsid w:val="008D13AF"/>
    <w:rsid w:val="008D1FFA"/>
    <w:rsid w:val="008D2925"/>
    <w:rsid w:val="008D62FB"/>
    <w:rsid w:val="008D6C6E"/>
    <w:rsid w:val="008E00FD"/>
    <w:rsid w:val="008E07E4"/>
    <w:rsid w:val="008E177D"/>
    <w:rsid w:val="008E3876"/>
    <w:rsid w:val="008E435D"/>
    <w:rsid w:val="008E598C"/>
    <w:rsid w:val="008E657D"/>
    <w:rsid w:val="008F0B05"/>
    <w:rsid w:val="008F2DBE"/>
    <w:rsid w:val="008F3F68"/>
    <w:rsid w:val="008F4165"/>
    <w:rsid w:val="008F4EED"/>
    <w:rsid w:val="008F6472"/>
    <w:rsid w:val="008F76BD"/>
    <w:rsid w:val="008F7A3C"/>
    <w:rsid w:val="0090017C"/>
    <w:rsid w:val="00900BAA"/>
    <w:rsid w:val="009028BD"/>
    <w:rsid w:val="00902C07"/>
    <w:rsid w:val="0090468E"/>
    <w:rsid w:val="009052C5"/>
    <w:rsid w:val="00905CDA"/>
    <w:rsid w:val="00905E1D"/>
    <w:rsid w:val="00906B80"/>
    <w:rsid w:val="00907372"/>
    <w:rsid w:val="0091104C"/>
    <w:rsid w:val="00911264"/>
    <w:rsid w:val="009120AA"/>
    <w:rsid w:val="009121AE"/>
    <w:rsid w:val="00912540"/>
    <w:rsid w:val="0091319E"/>
    <w:rsid w:val="00913DB5"/>
    <w:rsid w:val="00915A2A"/>
    <w:rsid w:val="00917A86"/>
    <w:rsid w:val="00917E54"/>
    <w:rsid w:val="0092175A"/>
    <w:rsid w:val="00923AA0"/>
    <w:rsid w:val="00923DEB"/>
    <w:rsid w:val="00924E98"/>
    <w:rsid w:val="00926F18"/>
    <w:rsid w:val="00930C05"/>
    <w:rsid w:val="0093279A"/>
    <w:rsid w:val="009334AF"/>
    <w:rsid w:val="00933CE0"/>
    <w:rsid w:val="0093463A"/>
    <w:rsid w:val="009348CE"/>
    <w:rsid w:val="009349AF"/>
    <w:rsid w:val="00935369"/>
    <w:rsid w:val="00935F67"/>
    <w:rsid w:val="00936CA9"/>
    <w:rsid w:val="0093745B"/>
    <w:rsid w:val="009416CB"/>
    <w:rsid w:val="00942588"/>
    <w:rsid w:val="009431AE"/>
    <w:rsid w:val="009451C1"/>
    <w:rsid w:val="00946B31"/>
    <w:rsid w:val="00946C68"/>
    <w:rsid w:val="0094799C"/>
    <w:rsid w:val="00950759"/>
    <w:rsid w:val="00951991"/>
    <w:rsid w:val="00953044"/>
    <w:rsid w:val="00954ED0"/>
    <w:rsid w:val="00955FC2"/>
    <w:rsid w:val="00962B6B"/>
    <w:rsid w:val="009636F6"/>
    <w:rsid w:val="00963F02"/>
    <w:rsid w:val="00966195"/>
    <w:rsid w:val="0096623B"/>
    <w:rsid w:val="00966806"/>
    <w:rsid w:val="0097239E"/>
    <w:rsid w:val="00972797"/>
    <w:rsid w:val="0097306A"/>
    <w:rsid w:val="00974672"/>
    <w:rsid w:val="009752AE"/>
    <w:rsid w:val="00975383"/>
    <w:rsid w:val="0097661B"/>
    <w:rsid w:val="00977321"/>
    <w:rsid w:val="00980985"/>
    <w:rsid w:val="009925CB"/>
    <w:rsid w:val="0099302D"/>
    <w:rsid w:val="009934BB"/>
    <w:rsid w:val="00993BAB"/>
    <w:rsid w:val="009945CC"/>
    <w:rsid w:val="00994730"/>
    <w:rsid w:val="00996294"/>
    <w:rsid w:val="00996EE1"/>
    <w:rsid w:val="00996FA5"/>
    <w:rsid w:val="00997BDA"/>
    <w:rsid w:val="009A0B2C"/>
    <w:rsid w:val="009A159E"/>
    <w:rsid w:val="009A1836"/>
    <w:rsid w:val="009A1E2B"/>
    <w:rsid w:val="009A375A"/>
    <w:rsid w:val="009A3852"/>
    <w:rsid w:val="009A5180"/>
    <w:rsid w:val="009A5DB7"/>
    <w:rsid w:val="009A6D0F"/>
    <w:rsid w:val="009A717E"/>
    <w:rsid w:val="009A7455"/>
    <w:rsid w:val="009A7B64"/>
    <w:rsid w:val="009A7D83"/>
    <w:rsid w:val="009B015F"/>
    <w:rsid w:val="009B02DB"/>
    <w:rsid w:val="009B045B"/>
    <w:rsid w:val="009B171A"/>
    <w:rsid w:val="009B1A95"/>
    <w:rsid w:val="009B1D3B"/>
    <w:rsid w:val="009B21C3"/>
    <w:rsid w:val="009B2692"/>
    <w:rsid w:val="009B41B5"/>
    <w:rsid w:val="009B519F"/>
    <w:rsid w:val="009B54C8"/>
    <w:rsid w:val="009B579C"/>
    <w:rsid w:val="009B5BA8"/>
    <w:rsid w:val="009B6BC3"/>
    <w:rsid w:val="009C25B7"/>
    <w:rsid w:val="009C26E3"/>
    <w:rsid w:val="009C5408"/>
    <w:rsid w:val="009C5A05"/>
    <w:rsid w:val="009C5CE5"/>
    <w:rsid w:val="009C6449"/>
    <w:rsid w:val="009C74B3"/>
    <w:rsid w:val="009C783F"/>
    <w:rsid w:val="009C7BB7"/>
    <w:rsid w:val="009D2D78"/>
    <w:rsid w:val="009D3391"/>
    <w:rsid w:val="009D7CAF"/>
    <w:rsid w:val="009E0F3C"/>
    <w:rsid w:val="009E1337"/>
    <w:rsid w:val="009E17B0"/>
    <w:rsid w:val="009E1C36"/>
    <w:rsid w:val="009E3758"/>
    <w:rsid w:val="009E4F4D"/>
    <w:rsid w:val="009E5DE6"/>
    <w:rsid w:val="009E5F0C"/>
    <w:rsid w:val="009E6B8C"/>
    <w:rsid w:val="009E758A"/>
    <w:rsid w:val="009E7C3C"/>
    <w:rsid w:val="009F0ECC"/>
    <w:rsid w:val="009F0FED"/>
    <w:rsid w:val="009F179B"/>
    <w:rsid w:val="009F1D76"/>
    <w:rsid w:val="009F20A7"/>
    <w:rsid w:val="009F2ACB"/>
    <w:rsid w:val="009F2E95"/>
    <w:rsid w:val="009F5060"/>
    <w:rsid w:val="009F57D9"/>
    <w:rsid w:val="009F5D20"/>
    <w:rsid w:val="009F5E5C"/>
    <w:rsid w:val="00A001D1"/>
    <w:rsid w:val="00A011B8"/>
    <w:rsid w:val="00A02D50"/>
    <w:rsid w:val="00A0372E"/>
    <w:rsid w:val="00A06B69"/>
    <w:rsid w:val="00A07018"/>
    <w:rsid w:val="00A10B32"/>
    <w:rsid w:val="00A1195F"/>
    <w:rsid w:val="00A11B89"/>
    <w:rsid w:val="00A14FF1"/>
    <w:rsid w:val="00A1582A"/>
    <w:rsid w:val="00A205D6"/>
    <w:rsid w:val="00A21951"/>
    <w:rsid w:val="00A23D55"/>
    <w:rsid w:val="00A23EE2"/>
    <w:rsid w:val="00A250C3"/>
    <w:rsid w:val="00A271DF"/>
    <w:rsid w:val="00A275F8"/>
    <w:rsid w:val="00A312E7"/>
    <w:rsid w:val="00A31A8D"/>
    <w:rsid w:val="00A32593"/>
    <w:rsid w:val="00A328CD"/>
    <w:rsid w:val="00A32ED9"/>
    <w:rsid w:val="00A33546"/>
    <w:rsid w:val="00A346A9"/>
    <w:rsid w:val="00A34AFC"/>
    <w:rsid w:val="00A354DD"/>
    <w:rsid w:val="00A36283"/>
    <w:rsid w:val="00A3737B"/>
    <w:rsid w:val="00A40264"/>
    <w:rsid w:val="00A4106D"/>
    <w:rsid w:val="00A419AE"/>
    <w:rsid w:val="00A4481A"/>
    <w:rsid w:val="00A44DF8"/>
    <w:rsid w:val="00A46530"/>
    <w:rsid w:val="00A471E4"/>
    <w:rsid w:val="00A4740C"/>
    <w:rsid w:val="00A47630"/>
    <w:rsid w:val="00A47B89"/>
    <w:rsid w:val="00A509F5"/>
    <w:rsid w:val="00A50E10"/>
    <w:rsid w:val="00A5117D"/>
    <w:rsid w:val="00A52326"/>
    <w:rsid w:val="00A54EBA"/>
    <w:rsid w:val="00A56793"/>
    <w:rsid w:val="00A57587"/>
    <w:rsid w:val="00A60681"/>
    <w:rsid w:val="00A60FB4"/>
    <w:rsid w:val="00A61A7B"/>
    <w:rsid w:val="00A64E02"/>
    <w:rsid w:val="00A65519"/>
    <w:rsid w:val="00A70018"/>
    <w:rsid w:val="00A70DF6"/>
    <w:rsid w:val="00A71AAD"/>
    <w:rsid w:val="00A722B0"/>
    <w:rsid w:val="00A72F90"/>
    <w:rsid w:val="00A749EB"/>
    <w:rsid w:val="00A74B95"/>
    <w:rsid w:val="00A7642C"/>
    <w:rsid w:val="00A82241"/>
    <w:rsid w:val="00A82364"/>
    <w:rsid w:val="00A82367"/>
    <w:rsid w:val="00A849F5"/>
    <w:rsid w:val="00A84E19"/>
    <w:rsid w:val="00A8654A"/>
    <w:rsid w:val="00A875CA"/>
    <w:rsid w:val="00A91047"/>
    <w:rsid w:val="00A9381E"/>
    <w:rsid w:val="00A93AC9"/>
    <w:rsid w:val="00A93B51"/>
    <w:rsid w:val="00AA0B09"/>
    <w:rsid w:val="00AA3260"/>
    <w:rsid w:val="00AA4559"/>
    <w:rsid w:val="00AA4EC2"/>
    <w:rsid w:val="00AA7464"/>
    <w:rsid w:val="00AB3267"/>
    <w:rsid w:val="00AB4A49"/>
    <w:rsid w:val="00AC16FF"/>
    <w:rsid w:val="00AC186A"/>
    <w:rsid w:val="00AC1B37"/>
    <w:rsid w:val="00AC55EA"/>
    <w:rsid w:val="00AC5FAE"/>
    <w:rsid w:val="00AC6833"/>
    <w:rsid w:val="00AC70A4"/>
    <w:rsid w:val="00AC7BB9"/>
    <w:rsid w:val="00AD0297"/>
    <w:rsid w:val="00AD02B6"/>
    <w:rsid w:val="00AD198B"/>
    <w:rsid w:val="00AD1BEF"/>
    <w:rsid w:val="00AD448C"/>
    <w:rsid w:val="00AD4874"/>
    <w:rsid w:val="00AD6CC8"/>
    <w:rsid w:val="00AE09B9"/>
    <w:rsid w:val="00AE20C8"/>
    <w:rsid w:val="00AE26F2"/>
    <w:rsid w:val="00AE3AD0"/>
    <w:rsid w:val="00AE41BD"/>
    <w:rsid w:val="00AE4729"/>
    <w:rsid w:val="00AE5323"/>
    <w:rsid w:val="00AE5D38"/>
    <w:rsid w:val="00AE6002"/>
    <w:rsid w:val="00AE687B"/>
    <w:rsid w:val="00AF13F8"/>
    <w:rsid w:val="00AF180D"/>
    <w:rsid w:val="00AF3135"/>
    <w:rsid w:val="00AF32D5"/>
    <w:rsid w:val="00AF345F"/>
    <w:rsid w:val="00AF4D2B"/>
    <w:rsid w:val="00AF5938"/>
    <w:rsid w:val="00AF6648"/>
    <w:rsid w:val="00AF68E3"/>
    <w:rsid w:val="00AF76C1"/>
    <w:rsid w:val="00AF7FB3"/>
    <w:rsid w:val="00B00877"/>
    <w:rsid w:val="00B00B05"/>
    <w:rsid w:val="00B010CF"/>
    <w:rsid w:val="00B0113C"/>
    <w:rsid w:val="00B014C9"/>
    <w:rsid w:val="00B03085"/>
    <w:rsid w:val="00B03433"/>
    <w:rsid w:val="00B05FF6"/>
    <w:rsid w:val="00B061A4"/>
    <w:rsid w:val="00B101E6"/>
    <w:rsid w:val="00B10A5D"/>
    <w:rsid w:val="00B10B30"/>
    <w:rsid w:val="00B1301C"/>
    <w:rsid w:val="00B13725"/>
    <w:rsid w:val="00B13E8F"/>
    <w:rsid w:val="00B14C84"/>
    <w:rsid w:val="00B151F8"/>
    <w:rsid w:val="00B1528F"/>
    <w:rsid w:val="00B17C37"/>
    <w:rsid w:val="00B22355"/>
    <w:rsid w:val="00B23011"/>
    <w:rsid w:val="00B235B2"/>
    <w:rsid w:val="00B24159"/>
    <w:rsid w:val="00B26B59"/>
    <w:rsid w:val="00B26D87"/>
    <w:rsid w:val="00B27578"/>
    <w:rsid w:val="00B33F7E"/>
    <w:rsid w:val="00B34300"/>
    <w:rsid w:val="00B3447C"/>
    <w:rsid w:val="00B427A4"/>
    <w:rsid w:val="00B42E18"/>
    <w:rsid w:val="00B42FF2"/>
    <w:rsid w:val="00B4304C"/>
    <w:rsid w:val="00B441A6"/>
    <w:rsid w:val="00B442ED"/>
    <w:rsid w:val="00B4488B"/>
    <w:rsid w:val="00B44CEF"/>
    <w:rsid w:val="00B44FAD"/>
    <w:rsid w:val="00B5257B"/>
    <w:rsid w:val="00B52A9C"/>
    <w:rsid w:val="00B53532"/>
    <w:rsid w:val="00B537CB"/>
    <w:rsid w:val="00B5479D"/>
    <w:rsid w:val="00B54C20"/>
    <w:rsid w:val="00B55743"/>
    <w:rsid w:val="00B5665E"/>
    <w:rsid w:val="00B56696"/>
    <w:rsid w:val="00B56DE7"/>
    <w:rsid w:val="00B5721A"/>
    <w:rsid w:val="00B601EC"/>
    <w:rsid w:val="00B61EF1"/>
    <w:rsid w:val="00B6205F"/>
    <w:rsid w:val="00B629EA"/>
    <w:rsid w:val="00B62E4C"/>
    <w:rsid w:val="00B636E6"/>
    <w:rsid w:val="00B6644B"/>
    <w:rsid w:val="00B67550"/>
    <w:rsid w:val="00B6796A"/>
    <w:rsid w:val="00B70EB6"/>
    <w:rsid w:val="00B743F6"/>
    <w:rsid w:val="00B759EB"/>
    <w:rsid w:val="00B761D3"/>
    <w:rsid w:val="00B76781"/>
    <w:rsid w:val="00B7757C"/>
    <w:rsid w:val="00B7758B"/>
    <w:rsid w:val="00B80FF4"/>
    <w:rsid w:val="00B819AE"/>
    <w:rsid w:val="00B81B33"/>
    <w:rsid w:val="00B82250"/>
    <w:rsid w:val="00B838B2"/>
    <w:rsid w:val="00B84E26"/>
    <w:rsid w:val="00B85428"/>
    <w:rsid w:val="00B85ACF"/>
    <w:rsid w:val="00B8694A"/>
    <w:rsid w:val="00B8699D"/>
    <w:rsid w:val="00B878F7"/>
    <w:rsid w:val="00B9270C"/>
    <w:rsid w:val="00B93B21"/>
    <w:rsid w:val="00B96B17"/>
    <w:rsid w:val="00B972DE"/>
    <w:rsid w:val="00BA07CF"/>
    <w:rsid w:val="00BA0FF0"/>
    <w:rsid w:val="00BA1165"/>
    <w:rsid w:val="00BA15E7"/>
    <w:rsid w:val="00BA2180"/>
    <w:rsid w:val="00BA267C"/>
    <w:rsid w:val="00BA39A8"/>
    <w:rsid w:val="00BA3C29"/>
    <w:rsid w:val="00BA569E"/>
    <w:rsid w:val="00BA59BE"/>
    <w:rsid w:val="00BB0EFA"/>
    <w:rsid w:val="00BB208B"/>
    <w:rsid w:val="00BB2C07"/>
    <w:rsid w:val="00BB2E7A"/>
    <w:rsid w:val="00BB44A3"/>
    <w:rsid w:val="00BB4A46"/>
    <w:rsid w:val="00BB5999"/>
    <w:rsid w:val="00BB5BF6"/>
    <w:rsid w:val="00BB634F"/>
    <w:rsid w:val="00BB666E"/>
    <w:rsid w:val="00BB7F70"/>
    <w:rsid w:val="00BC20A5"/>
    <w:rsid w:val="00BC2AAA"/>
    <w:rsid w:val="00BC2E22"/>
    <w:rsid w:val="00BC4117"/>
    <w:rsid w:val="00BC4765"/>
    <w:rsid w:val="00BC4839"/>
    <w:rsid w:val="00BC4909"/>
    <w:rsid w:val="00BC493F"/>
    <w:rsid w:val="00BC628B"/>
    <w:rsid w:val="00BC65AA"/>
    <w:rsid w:val="00BC6C35"/>
    <w:rsid w:val="00BC6CB4"/>
    <w:rsid w:val="00BC6F2A"/>
    <w:rsid w:val="00BC73FC"/>
    <w:rsid w:val="00BD0979"/>
    <w:rsid w:val="00BD182A"/>
    <w:rsid w:val="00BD2BA8"/>
    <w:rsid w:val="00BD3131"/>
    <w:rsid w:val="00BD37BD"/>
    <w:rsid w:val="00BD3EAF"/>
    <w:rsid w:val="00BD4E90"/>
    <w:rsid w:val="00BD7516"/>
    <w:rsid w:val="00BD7E30"/>
    <w:rsid w:val="00BE0513"/>
    <w:rsid w:val="00BE0E07"/>
    <w:rsid w:val="00BE106C"/>
    <w:rsid w:val="00BE4CE2"/>
    <w:rsid w:val="00BE644E"/>
    <w:rsid w:val="00BE6942"/>
    <w:rsid w:val="00BE7766"/>
    <w:rsid w:val="00BE77AF"/>
    <w:rsid w:val="00BE7CA2"/>
    <w:rsid w:val="00BF059B"/>
    <w:rsid w:val="00BF16C5"/>
    <w:rsid w:val="00BF1706"/>
    <w:rsid w:val="00BF1789"/>
    <w:rsid w:val="00BF1E5C"/>
    <w:rsid w:val="00BF2D8F"/>
    <w:rsid w:val="00BF388F"/>
    <w:rsid w:val="00BF4390"/>
    <w:rsid w:val="00BF5701"/>
    <w:rsid w:val="00BF5C26"/>
    <w:rsid w:val="00BF7245"/>
    <w:rsid w:val="00C015E8"/>
    <w:rsid w:val="00C02090"/>
    <w:rsid w:val="00C0277D"/>
    <w:rsid w:val="00C03CAE"/>
    <w:rsid w:val="00C045A7"/>
    <w:rsid w:val="00C05797"/>
    <w:rsid w:val="00C060A5"/>
    <w:rsid w:val="00C070E3"/>
    <w:rsid w:val="00C076BE"/>
    <w:rsid w:val="00C07BB7"/>
    <w:rsid w:val="00C10787"/>
    <w:rsid w:val="00C11FFE"/>
    <w:rsid w:val="00C1233E"/>
    <w:rsid w:val="00C13FAF"/>
    <w:rsid w:val="00C161EF"/>
    <w:rsid w:val="00C1753D"/>
    <w:rsid w:val="00C20171"/>
    <w:rsid w:val="00C20706"/>
    <w:rsid w:val="00C21EEB"/>
    <w:rsid w:val="00C222E9"/>
    <w:rsid w:val="00C2379C"/>
    <w:rsid w:val="00C2484D"/>
    <w:rsid w:val="00C2590F"/>
    <w:rsid w:val="00C25991"/>
    <w:rsid w:val="00C25F55"/>
    <w:rsid w:val="00C267C7"/>
    <w:rsid w:val="00C26C6F"/>
    <w:rsid w:val="00C3214A"/>
    <w:rsid w:val="00C338AB"/>
    <w:rsid w:val="00C34BE3"/>
    <w:rsid w:val="00C37636"/>
    <w:rsid w:val="00C37F98"/>
    <w:rsid w:val="00C41012"/>
    <w:rsid w:val="00C41574"/>
    <w:rsid w:val="00C41F29"/>
    <w:rsid w:val="00C42A48"/>
    <w:rsid w:val="00C4364A"/>
    <w:rsid w:val="00C43799"/>
    <w:rsid w:val="00C43BC0"/>
    <w:rsid w:val="00C45A08"/>
    <w:rsid w:val="00C46031"/>
    <w:rsid w:val="00C50DD9"/>
    <w:rsid w:val="00C50EB4"/>
    <w:rsid w:val="00C51356"/>
    <w:rsid w:val="00C517F9"/>
    <w:rsid w:val="00C54428"/>
    <w:rsid w:val="00C566C1"/>
    <w:rsid w:val="00C56D9A"/>
    <w:rsid w:val="00C57906"/>
    <w:rsid w:val="00C57FB9"/>
    <w:rsid w:val="00C6092F"/>
    <w:rsid w:val="00C60E34"/>
    <w:rsid w:val="00C61363"/>
    <w:rsid w:val="00C61EA1"/>
    <w:rsid w:val="00C62052"/>
    <w:rsid w:val="00C624CD"/>
    <w:rsid w:val="00C63FDB"/>
    <w:rsid w:val="00C65454"/>
    <w:rsid w:val="00C6664A"/>
    <w:rsid w:val="00C66A16"/>
    <w:rsid w:val="00C66B18"/>
    <w:rsid w:val="00C66C2F"/>
    <w:rsid w:val="00C702AB"/>
    <w:rsid w:val="00C71E62"/>
    <w:rsid w:val="00C721DD"/>
    <w:rsid w:val="00C7263F"/>
    <w:rsid w:val="00C72E6A"/>
    <w:rsid w:val="00C73B27"/>
    <w:rsid w:val="00C74F5F"/>
    <w:rsid w:val="00C75E0E"/>
    <w:rsid w:val="00C7619E"/>
    <w:rsid w:val="00C767A0"/>
    <w:rsid w:val="00C77353"/>
    <w:rsid w:val="00C8024F"/>
    <w:rsid w:val="00C8154F"/>
    <w:rsid w:val="00C8270E"/>
    <w:rsid w:val="00C82F5D"/>
    <w:rsid w:val="00C855E7"/>
    <w:rsid w:val="00C90649"/>
    <w:rsid w:val="00C90D84"/>
    <w:rsid w:val="00C94BB5"/>
    <w:rsid w:val="00C94E00"/>
    <w:rsid w:val="00C96A31"/>
    <w:rsid w:val="00C97474"/>
    <w:rsid w:val="00C97DCC"/>
    <w:rsid w:val="00C97FB0"/>
    <w:rsid w:val="00CA06D9"/>
    <w:rsid w:val="00CA09C7"/>
    <w:rsid w:val="00CA5E56"/>
    <w:rsid w:val="00CB07FD"/>
    <w:rsid w:val="00CB0CF7"/>
    <w:rsid w:val="00CB14CD"/>
    <w:rsid w:val="00CB2CD6"/>
    <w:rsid w:val="00CB5759"/>
    <w:rsid w:val="00CB5B2B"/>
    <w:rsid w:val="00CB5C1C"/>
    <w:rsid w:val="00CB659B"/>
    <w:rsid w:val="00CB6B3F"/>
    <w:rsid w:val="00CC1881"/>
    <w:rsid w:val="00CC1AB8"/>
    <w:rsid w:val="00CC1C1C"/>
    <w:rsid w:val="00CC20D5"/>
    <w:rsid w:val="00CC2F31"/>
    <w:rsid w:val="00CC3CC6"/>
    <w:rsid w:val="00CC4143"/>
    <w:rsid w:val="00CC44FD"/>
    <w:rsid w:val="00CC45FA"/>
    <w:rsid w:val="00CC4B7B"/>
    <w:rsid w:val="00CC4DF1"/>
    <w:rsid w:val="00CC5084"/>
    <w:rsid w:val="00CC5A45"/>
    <w:rsid w:val="00CC7D44"/>
    <w:rsid w:val="00CD06FB"/>
    <w:rsid w:val="00CD0FBC"/>
    <w:rsid w:val="00CD1016"/>
    <w:rsid w:val="00CD24D4"/>
    <w:rsid w:val="00CD28B6"/>
    <w:rsid w:val="00CD2AB2"/>
    <w:rsid w:val="00CD2C2D"/>
    <w:rsid w:val="00CD3635"/>
    <w:rsid w:val="00CD41E0"/>
    <w:rsid w:val="00CD53A0"/>
    <w:rsid w:val="00CD6EAF"/>
    <w:rsid w:val="00CD7DF1"/>
    <w:rsid w:val="00CE013D"/>
    <w:rsid w:val="00CE11D7"/>
    <w:rsid w:val="00CE1881"/>
    <w:rsid w:val="00CE5145"/>
    <w:rsid w:val="00CE675A"/>
    <w:rsid w:val="00CE6F9A"/>
    <w:rsid w:val="00CE705D"/>
    <w:rsid w:val="00CE7391"/>
    <w:rsid w:val="00CE7439"/>
    <w:rsid w:val="00CF0EBB"/>
    <w:rsid w:val="00CF1180"/>
    <w:rsid w:val="00CF1548"/>
    <w:rsid w:val="00CF21C1"/>
    <w:rsid w:val="00CF2265"/>
    <w:rsid w:val="00CF3922"/>
    <w:rsid w:val="00CF6C99"/>
    <w:rsid w:val="00D01763"/>
    <w:rsid w:val="00D024BB"/>
    <w:rsid w:val="00D0291D"/>
    <w:rsid w:val="00D03CC2"/>
    <w:rsid w:val="00D04053"/>
    <w:rsid w:val="00D06054"/>
    <w:rsid w:val="00D065C2"/>
    <w:rsid w:val="00D07C76"/>
    <w:rsid w:val="00D11792"/>
    <w:rsid w:val="00D11D98"/>
    <w:rsid w:val="00D12C26"/>
    <w:rsid w:val="00D1335A"/>
    <w:rsid w:val="00D13BC8"/>
    <w:rsid w:val="00D21D68"/>
    <w:rsid w:val="00D21E00"/>
    <w:rsid w:val="00D22359"/>
    <w:rsid w:val="00D23985"/>
    <w:rsid w:val="00D23F01"/>
    <w:rsid w:val="00D247FE"/>
    <w:rsid w:val="00D25B40"/>
    <w:rsid w:val="00D263C9"/>
    <w:rsid w:val="00D278DF"/>
    <w:rsid w:val="00D30788"/>
    <w:rsid w:val="00D31C4B"/>
    <w:rsid w:val="00D32771"/>
    <w:rsid w:val="00D35946"/>
    <w:rsid w:val="00D37832"/>
    <w:rsid w:val="00D37BFA"/>
    <w:rsid w:val="00D41513"/>
    <w:rsid w:val="00D41B20"/>
    <w:rsid w:val="00D42531"/>
    <w:rsid w:val="00D4318C"/>
    <w:rsid w:val="00D44C25"/>
    <w:rsid w:val="00D462D8"/>
    <w:rsid w:val="00D47015"/>
    <w:rsid w:val="00D47DE2"/>
    <w:rsid w:val="00D50FC0"/>
    <w:rsid w:val="00D511A9"/>
    <w:rsid w:val="00D5146A"/>
    <w:rsid w:val="00D51DA7"/>
    <w:rsid w:val="00D5618D"/>
    <w:rsid w:val="00D561DA"/>
    <w:rsid w:val="00D5629A"/>
    <w:rsid w:val="00D56482"/>
    <w:rsid w:val="00D62887"/>
    <w:rsid w:val="00D638BB"/>
    <w:rsid w:val="00D6459C"/>
    <w:rsid w:val="00D647EF"/>
    <w:rsid w:val="00D67768"/>
    <w:rsid w:val="00D7351C"/>
    <w:rsid w:val="00D75D6E"/>
    <w:rsid w:val="00D764DA"/>
    <w:rsid w:val="00D84BA6"/>
    <w:rsid w:val="00D85155"/>
    <w:rsid w:val="00D912D6"/>
    <w:rsid w:val="00D9170B"/>
    <w:rsid w:val="00D92DD8"/>
    <w:rsid w:val="00D931CA"/>
    <w:rsid w:val="00D936FE"/>
    <w:rsid w:val="00D9379A"/>
    <w:rsid w:val="00D94E94"/>
    <w:rsid w:val="00D95A23"/>
    <w:rsid w:val="00DA06DB"/>
    <w:rsid w:val="00DA16A9"/>
    <w:rsid w:val="00DA2171"/>
    <w:rsid w:val="00DA385C"/>
    <w:rsid w:val="00DA4113"/>
    <w:rsid w:val="00DA5C3B"/>
    <w:rsid w:val="00DA65F1"/>
    <w:rsid w:val="00DA7D3D"/>
    <w:rsid w:val="00DB0374"/>
    <w:rsid w:val="00DB075A"/>
    <w:rsid w:val="00DB3DDD"/>
    <w:rsid w:val="00DB3F64"/>
    <w:rsid w:val="00DB4C6E"/>
    <w:rsid w:val="00DB5066"/>
    <w:rsid w:val="00DB5A3D"/>
    <w:rsid w:val="00DB6439"/>
    <w:rsid w:val="00DB6C8A"/>
    <w:rsid w:val="00DB6EA3"/>
    <w:rsid w:val="00DB7C50"/>
    <w:rsid w:val="00DC10F1"/>
    <w:rsid w:val="00DC1171"/>
    <w:rsid w:val="00DC16D1"/>
    <w:rsid w:val="00DC5866"/>
    <w:rsid w:val="00DC651B"/>
    <w:rsid w:val="00DC6A83"/>
    <w:rsid w:val="00DD1E81"/>
    <w:rsid w:val="00DD28AE"/>
    <w:rsid w:val="00DD3108"/>
    <w:rsid w:val="00DD4E8B"/>
    <w:rsid w:val="00DD6C00"/>
    <w:rsid w:val="00DD7158"/>
    <w:rsid w:val="00DE05E6"/>
    <w:rsid w:val="00DE0F89"/>
    <w:rsid w:val="00DE18DB"/>
    <w:rsid w:val="00DE276B"/>
    <w:rsid w:val="00DE5590"/>
    <w:rsid w:val="00DE64A9"/>
    <w:rsid w:val="00DF0217"/>
    <w:rsid w:val="00DF1834"/>
    <w:rsid w:val="00DF1DC9"/>
    <w:rsid w:val="00DF2087"/>
    <w:rsid w:val="00DF35A6"/>
    <w:rsid w:val="00DF3943"/>
    <w:rsid w:val="00DF4F99"/>
    <w:rsid w:val="00DF5199"/>
    <w:rsid w:val="00DF5B9D"/>
    <w:rsid w:val="00DF5CED"/>
    <w:rsid w:val="00DF74A7"/>
    <w:rsid w:val="00E05255"/>
    <w:rsid w:val="00E05354"/>
    <w:rsid w:val="00E0572C"/>
    <w:rsid w:val="00E06F14"/>
    <w:rsid w:val="00E108B1"/>
    <w:rsid w:val="00E13154"/>
    <w:rsid w:val="00E13C07"/>
    <w:rsid w:val="00E155E8"/>
    <w:rsid w:val="00E16A39"/>
    <w:rsid w:val="00E1712C"/>
    <w:rsid w:val="00E23C42"/>
    <w:rsid w:val="00E24A4F"/>
    <w:rsid w:val="00E24D2C"/>
    <w:rsid w:val="00E258F0"/>
    <w:rsid w:val="00E26C74"/>
    <w:rsid w:val="00E30C41"/>
    <w:rsid w:val="00E31671"/>
    <w:rsid w:val="00E32B58"/>
    <w:rsid w:val="00E346F2"/>
    <w:rsid w:val="00E34D30"/>
    <w:rsid w:val="00E3752E"/>
    <w:rsid w:val="00E40FFE"/>
    <w:rsid w:val="00E41B50"/>
    <w:rsid w:val="00E43531"/>
    <w:rsid w:val="00E436B3"/>
    <w:rsid w:val="00E43DEA"/>
    <w:rsid w:val="00E44F5B"/>
    <w:rsid w:val="00E46AE3"/>
    <w:rsid w:val="00E46FEE"/>
    <w:rsid w:val="00E475CB"/>
    <w:rsid w:val="00E47C32"/>
    <w:rsid w:val="00E50838"/>
    <w:rsid w:val="00E52688"/>
    <w:rsid w:val="00E53B8F"/>
    <w:rsid w:val="00E5403E"/>
    <w:rsid w:val="00E54414"/>
    <w:rsid w:val="00E56744"/>
    <w:rsid w:val="00E576CD"/>
    <w:rsid w:val="00E57B7A"/>
    <w:rsid w:val="00E57B86"/>
    <w:rsid w:val="00E603C1"/>
    <w:rsid w:val="00E62B30"/>
    <w:rsid w:val="00E62BBB"/>
    <w:rsid w:val="00E64A95"/>
    <w:rsid w:val="00E65043"/>
    <w:rsid w:val="00E65BB9"/>
    <w:rsid w:val="00E660DB"/>
    <w:rsid w:val="00E6645B"/>
    <w:rsid w:val="00E669D4"/>
    <w:rsid w:val="00E66AE2"/>
    <w:rsid w:val="00E7048D"/>
    <w:rsid w:val="00E72307"/>
    <w:rsid w:val="00E7291B"/>
    <w:rsid w:val="00E72935"/>
    <w:rsid w:val="00E73584"/>
    <w:rsid w:val="00E735CA"/>
    <w:rsid w:val="00E73788"/>
    <w:rsid w:val="00E73DB7"/>
    <w:rsid w:val="00E73E55"/>
    <w:rsid w:val="00E74FB3"/>
    <w:rsid w:val="00E75D45"/>
    <w:rsid w:val="00E769DE"/>
    <w:rsid w:val="00E82E21"/>
    <w:rsid w:val="00E82EF2"/>
    <w:rsid w:val="00E84622"/>
    <w:rsid w:val="00E8494F"/>
    <w:rsid w:val="00E8505B"/>
    <w:rsid w:val="00E85C24"/>
    <w:rsid w:val="00E86616"/>
    <w:rsid w:val="00E867A9"/>
    <w:rsid w:val="00E91E3A"/>
    <w:rsid w:val="00E91EA5"/>
    <w:rsid w:val="00E9394C"/>
    <w:rsid w:val="00E948CF"/>
    <w:rsid w:val="00E94DF0"/>
    <w:rsid w:val="00E97D1F"/>
    <w:rsid w:val="00EA19CC"/>
    <w:rsid w:val="00EA2151"/>
    <w:rsid w:val="00EA386A"/>
    <w:rsid w:val="00EA3FE6"/>
    <w:rsid w:val="00EA4388"/>
    <w:rsid w:val="00EA4DE1"/>
    <w:rsid w:val="00EA56EE"/>
    <w:rsid w:val="00EA58BC"/>
    <w:rsid w:val="00EA70F8"/>
    <w:rsid w:val="00EA7E18"/>
    <w:rsid w:val="00EB0F8C"/>
    <w:rsid w:val="00EB104E"/>
    <w:rsid w:val="00EB150A"/>
    <w:rsid w:val="00EB153E"/>
    <w:rsid w:val="00EB277B"/>
    <w:rsid w:val="00EB2A99"/>
    <w:rsid w:val="00EB5EAE"/>
    <w:rsid w:val="00EB620F"/>
    <w:rsid w:val="00EB63C2"/>
    <w:rsid w:val="00EB7060"/>
    <w:rsid w:val="00EB780F"/>
    <w:rsid w:val="00EC0ED2"/>
    <w:rsid w:val="00EC2821"/>
    <w:rsid w:val="00EC44C5"/>
    <w:rsid w:val="00EC55B4"/>
    <w:rsid w:val="00ED05DA"/>
    <w:rsid w:val="00ED1AFD"/>
    <w:rsid w:val="00ED23DA"/>
    <w:rsid w:val="00ED2A2F"/>
    <w:rsid w:val="00ED3E36"/>
    <w:rsid w:val="00ED4143"/>
    <w:rsid w:val="00ED571E"/>
    <w:rsid w:val="00ED6773"/>
    <w:rsid w:val="00ED7F64"/>
    <w:rsid w:val="00EE126E"/>
    <w:rsid w:val="00EE2240"/>
    <w:rsid w:val="00EE263B"/>
    <w:rsid w:val="00EE576E"/>
    <w:rsid w:val="00EE5C99"/>
    <w:rsid w:val="00EE6317"/>
    <w:rsid w:val="00EE6E82"/>
    <w:rsid w:val="00EE6EBA"/>
    <w:rsid w:val="00EE7FAC"/>
    <w:rsid w:val="00EF1578"/>
    <w:rsid w:val="00EF1917"/>
    <w:rsid w:val="00EF1BF1"/>
    <w:rsid w:val="00EF39A2"/>
    <w:rsid w:val="00EF4908"/>
    <w:rsid w:val="00EF4D0C"/>
    <w:rsid w:val="00EF52E3"/>
    <w:rsid w:val="00EF71A0"/>
    <w:rsid w:val="00F0084C"/>
    <w:rsid w:val="00F01086"/>
    <w:rsid w:val="00F01EE4"/>
    <w:rsid w:val="00F02EEA"/>
    <w:rsid w:val="00F0592E"/>
    <w:rsid w:val="00F06744"/>
    <w:rsid w:val="00F06A09"/>
    <w:rsid w:val="00F0759D"/>
    <w:rsid w:val="00F07E22"/>
    <w:rsid w:val="00F1018E"/>
    <w:rsid w:val="00F104CB"/>
    <w:rsid w:val="00F10A7B"/>
    <w:rsid w:val="00F11A25"/>
    <w:rsid w:val="00F11D17"/>
    <w:rsid w:val="00F12D27"/>
    <w:rsid w:val="00F1442D"/>
    <w:rsid w:val="00F14994"/>
    <w:rsid w:val="00F14F5A"/>
    <w:rsid w:val="00F16B6D"/>
    <w:rsid w:val="00F17496"/>
    <w:rsid w:val="00F21580"/>
    <w:rsid w:val="00F21725"/>
    <w:rsid w:val="00F228FF"/>
    <w:rsid w:val="00F23139"/>
    <w:rsid w:val="00F24BB2"/>
    <w:rsid w:val="00F25198"/>
    <w:rsid w:val="00F30394"/>
    <w:rsid w:val="00F30B64"/>
    <w:rsid w:val="00F318DF"/>
    <w:rsid w:val="00F31C4F"/>
    <w:rsid w:val="00F32D6A"/>
    <w:rsid w:val="00F332E7"/>
    <w:rsid w:val="00F3396A"/>
    <w:rsid w:val="00F34E87"/>
    <w:rsid w:val="00F34EF8"/>
    <w:rsid w:val="00F35E6A"/>
    <w:rsid w:val="00F376E3"/>
    <w:rsid w:val="00F40F35"/>
    <w:rsid w:val="00F41DCC"/>
    <w:rsid w:val="00F4288E"/>
    <w:rsid w:val="00F4335E"/>
    <w:rsid w:val="00F43D70"/>
    <w:rsid w:val="00F43F1A"/>
    <w:rsid w:val="00F441FF"/>
    <w:rsid w:val="00F44BFA"/>
    <w:rsid w:val="00F44F2E"/>
    <w:rsid w:val="00F51205"/>
    <w:rsid w:val="00F525FF"/>
    <w:rsid w:val="00F52DA7"/>
    <w:rsid w:val="00F54778"/>
    <w:rsid w:val="00F55339"/>
    <w:rsid w:val="00F557D2"/>
    <w:rsid w:val="00F55CE5"/>
    <w:rsid w:val="00F571B3"/>
    <w:rsid w:val="00F5754C"/>
    <w:rsid w:val="00F57796"/>
    <w:rsid w:val="00F57C39"/>
    <w:rsid w:val="00F608A2"/>
    <w:rsid w:val="00F62FD6"/>
    <w:rsid w:val="00F642F2"/>
    <w:rsid w:val="00F64918"/>
    <w:rsid w:val="00F65158"/>
    <w:rsid w:val="00F6613C"/>
    <w:rsid w:val="00F66B9F"/>
    <w:rsid w:val="00F66F62"/>
    <w:rsid w:val="00F70F69"/>
    <w:rsid w:val="00F71147"/>
    <w:rsid w:val="00F71847"/>
    <w:rsid w:val="00F722BD"/>
    <w:rsid w:val="00F73B21"/>
    <w:rsid w:val="00F74161"/>
    <w:rsid w:val="00F74F58"/>
    <w:rsid w:val="00F75F58"/>
    <w:rsid w:val="00F76F44"/>
    <w:rsid w:val="00F77F64"/>
    <w:rsid w:val="00F8031F"/>
    <w:rsid w:val="00F80609"/>
    <w:rsid w:val="00F8064F"/>
    <w:rsid w:val="00F806B8"/>
    <w:rsid w:val="00F81FA2"/>
    <w:rsid w:val="00F829ED"/>
    <w:rsid w:val="00F83454"/>
    <w:rsid w:val="00F83956"/>
    <w:rsid w:val="00F84B47"/>
    <w:rsid w:val="00F8570E"/>
    <w:rsid w:val="00F85810"/>
    <w:rsid w:val="00F86024"/>
    <w:rsid w:val="00F9373F"/>
    <w:rsid w:val="00F95956"/>
    <w:rsid w:val="00F968F5"/>
    <w:rsid w:val="00FA02DF"/>
    <w:rsid w:val="00FA15F1"/>
    <w:rsid w:val="00FA276C"/>
    <w:rsid w:val="00FA28E0"/>
    <w:rsid w:val="00FA2E97"/>
    <w:rsid w:val="00FA32E2"/>
    <w:rsid w:val="00FA3F90"/>
    <w:rsid w:val="00FA40DF"/>
    <w:rsid w:val="00FA5679"/>
    <w:rsid w:val="00FA6298"/>
    <w:rsid w:val="00FA7430"/>
    <w:rsid w:val="00FB0F9A"/>
    <w:rsid w:val="00FB3811"/>
    <w:rsid w:val="00FB3BF1"/>
    <w:rsid w:val="00FB44A0"/>
    <w:rsid w:val="00FB5A09"/>
    <w:rsid w:val="00FB628C"/>
    <w:rsid w:val="00FB64BA"/>
    <w:rsid w:val="00FC080A"/>
    <w:rsid w:val="00FC0B28"/>
    <w:rsid w:val="00FC1033"/>
    <w:rsid w:val="00FC1B0A"/>
    <w:rsid w:val="00FC2DAD"/>
    <w:rsid w:val="00FC2EC2"/>
    <w:rsid w:val="00FC3B78"/>
    <w:rsid w:val="00FC5AE0"/>
    <w:rsid w:val="00FC6C31"/>
    <w:rsid w:val="00FC7408"/>
    <w:rsid w:val="00FC7F4C"/>
    <w:rsid w:val="00FD0D33"/>
    <w:rsid w:val="00FD188F"/>
    <w:rsid w:val="00FD26C7"/>
    <w:rsid w:val="00FD2F01"/>
    <w:rsid w:val="00FD3B4E"/>
    <w:rsid w:val="00FD4314"/>
    <w:rsid w:val="00FD52C0"/>
    <w:rsid w:val="00FD5F45"/>
    <w:rsid w:val="00FD60E0"/>
    <w:rsid w:val="00FD650D"/>
    <w:rsid w:val="00FD6DB9"/>
    <w:rsid w:val="00FE1B08"/>
    <w:rsid w:val="00FE2552"/>
    <w:rsid w:val="00FE6D37"/>
    <w:rsid w:val="00FE7E12"/>
    <w:rsid w:val="00FF1AB2"/>
    <w:rsid w:val="00FF501F"/>
  </w:rsids>
  <m:mathPr>
    <m:mathFont m:val="Cambria Math"/>
    <m:brkBin m:val="before"/>
    <m:brkBinSub m:val="--"/>
    <m:smallFrac/>
    <m:dispDef/>
    <m:lMargin m:val="0"/>
    <m:rMargin m:val="0"/>
    <m:defJc m:val="centerGroup"/>
    <m:wrapIndent m:val="1440"/>
    <m:intLim m:val="subSup"/>
    <m:naryLim m:val="undOvr"/>
  </m:mathPr>
  <w:themeFontLang w:val="lv-LV"/>
  <w:clrSchemeMapping w:bg1="light1" w:t1="dark1" w:bg2="light2" w:t2="dark2" w:accent1="accent1" w:accent2="accent2" w:accent3="accent3" w:accent4="accent4" w:accent5="accent5" w:accent6="accent6" w:hyperlink="hyperlink" w:followedHyperlink="followedHyperlink"/>
  <w:shapeDefaults>
    <o:shapedefaults v:ext="edit" spidmax="286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lv-LV" w:eastAsia="lv-LV"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semiHidden="0" w:uiPriority="9" w:unhideWhenUsed="0" w:qFormat="1"/>
    <w:lsdException w:name="heading 8" w:semiHidden="0" w:uiPriority="9" w:unhideWhenUsed="0" w:qFormat="1"/>
    <w:lsdException w:name="heading 9" w:semiHidden="0" w:uiPriority="9" w:unhideWhenUsed="0"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semiHidden="0" w:uiPriority="35" w:unhideWhenUsed="0" w:qFormat="1"/>
    <w:lsdException w:name="footnote reference"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Body Text Indent 3"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276E9"/>
    <w:pPr>
      <w:suppressAutoHyphens/>
    </w:pPr>
    <w:rPr>
      <w:sz w:val="28"/>
      <w:szCs w:val="28"/>
      <w:lang w:eastAsia="ar-SA"/>
    </w:rPr>
  </w:style>
  <w:style w:type="paragraph" w:styleId="Heading1">
    <w:name w:val="heading 1"/>
    <w:basedOn w:val="Normal"/>
    <w:next w:val="Normal"/>
    <w:qFormat/>
    <w:rsid w:val="001276E9"/>
    <w:pPr>
      <w:keepNext/>
      <w:numPr>
        <w:numId w:val="1"/>
      </w:numPr>
      <w:spacing w:before="240" w:after="60"/>
      <w:outlineLvl w:val="0"/>
    </w:pPr>
    <w:rPr>
      <w:rFonts w:ascii="Arial" w:hAnsi="Arial" w:cs="Arial"/>
      <w:b/>
      <w:bCs/>
      <w:kern w:val="1"/>
      <w:sz w:val="32"/>
      <w:szCs w:val="32"/>
    </w:rPr>
  </w:style>
  <w:style w:type="paragraph" w:styleId="Heading2">
    <w:name w:val="heading 2"/>
    <w:basedOn w:val="Normal"/>
    <w:next w:val="Normal"/>
    <w:qFormat/>
    <w:rsid w:val="001276E9"/>
    <w:pPr>
      <w:keepNext/>
      <w:spacing w:before="240" w:after="60"/>
      <w:outlineLvl w:val="1"/>
    </w:pPr>
    <w:rPr>
      <w:rFonts w:ascii="Cambria" w:hAnsi="Cambria"/>
      <w:b/>
      <w:bCs/>
      <w:i/>
      <w:iCs/>
    </w:rPr>
  </w:style>
  <w:style w:type="paragraph" w:styleId="Heading3">
    <w:name w:val="heading 3"/>
    <w:basedOn w:val="Normal"/>
    <w:next w:val="Normal"/>
    <w:qFormat/>
    <w:rsid w:val="001276E9"/>
    <w:pPr>
      <w:keepNext/>
      <w:spacing w:before="240" w:after="60"/>
      <w:outlineLvl w:val="2"/>
    </w:pPr>
    <w:rPr>
      <w:rFonts w:ascii="Cambria" w:hAnsi="Cambria"/>
      <w:b/>
      <w:bCs/>
      <w:sz w:val="26"/>
      <w:szCs w:val="26"/>
    </w:rPr>
  </w:style>
  <w:style w:type="paragraph" w:styleId="Heading4">
    <w:name w:val="heading 4"/>
    <w:basedOn w:val="Normal"/>
    <w:next w:val="Normal"/>
    <w:qFormat/>
    <w:rsid w:val="001276E9"/>
    <w:pPr>
      <w:keepNext/>
      <w:snapToGrid w:val="0"/>
      <w:outlineLvl w:val="3"/>
    </w:pPr>
    <w:rPr>
      <w:b/>
      <w:bCs/>
      <w:sz w:val="24"/>
    </w:rPr>
  </w:style>
  <w:style w:type="paragraph" w:styleId="Heading5">
    <w:name w:val="heading 5"/>
    <w:basedOn w:val="Normal"/>
    <w:next w:val="Normal"/>
    <w:qFormat/>
    <w:rsid w:val="001276E9"/>
    <w:pPr>
      <w:keepNext/>
      <w:jc w:val="center"/>
      <w:outlineLvl w:val="4"/>
    </w:pPr>
    <w:rPr>
      <w:b/>
      <w:sz w:val="24"/>
    </w:rPr>
  </w:style>
  <w:style w:type="paragraph" w:styleId="Heading6">
    <w:name w:val="heading 6"/>
    <w:basedOn w:val="Normal"/>
    <w:next w:val="Normal"/>
    <w:qFormat/>
    <w:rsid w:val="001276E9"/>
    <w:pPr>
      <w:keepNext/>
      <w:jc w:val="center"/>
      <w:outlineLvl w:val="5"/>
    </w:pPr>
    <w:rPr>
      <w:i/>
      <w:iCs/>
      <w:sz w:val="24"/>
    </w:rPr>
  </w:style>
  <w:style w:type="paragraph" w:styleId="Heading7">
    <w:name w:val="heading 7"/>
    <w:basedOn w:val="Normal"/>
    <w:next w:val="Normal"/>
    <w:qFormat/>
    <w:rsid w:val="001276E9"/>
    <w:pPr>
      <w:spacing w:before="240" w:after="60"/>
      <w:outlineLvl w:val="6"/>
    </w:pPr>
    <w:rPr>
      <w:rFonts w:ascii="Calibri" w:hAnsi="Calibri"/>
      <w:sz w:val="24"/>
      <w:szCs w:val="24"/>
    </w:rPr>
  </w:style>
  <w:style w:type="paragraph" w:styleId="Heading8">
    <w:name w:val="heading 8"/>
    <w:basedOn w:val="Normal"/>
    <w:next w:val="Normal"/>
    <w:qFormat/>
    <w:rsid w:val="001276E9"/>
    <w:pPr>
      <w:spacing w:before="240" w:after="60"/>
      <w:outlineLvl w:val="7"/>
    </w:pPr>
    <w:rPr>
      <w:rFonts w:ascii="Calibri" w:hAnsi="Calibri"/>
      <w:i/>
      <w:iCs/>
      <w:sz w:val="24"/>
      <w:szCs w:val="24"/>
    </w:rPr>
  </w:style>
  <w:style w:type="paragraph" w:styleId="Heading9">
    <w:name w:val="heading 9"/>
    <w:basedOn w:val="Normal"/>
    <w:next w:val="Normal"/>
    <w:qFormat/>
    <w:rsid w:val="001276E9"/>
    <w:pPr>
      <w:spacing w:before="240" w:after="60"/>
      <w:outlineLvl w:val="8"/>
    </w:pPr>
    <w:rPr>
      <w:rFonts w:ascii="Cambria" w:hAnsi="Cambria"/>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WW8Num1z0">
    <w:name w:val="WW8Num1z0"/>
    <w:rsid w:val="001276E9"/>
    <w:rPr>
      <w:rFonts w:ascii="Courier New" w:hAnsi="Courier New"/>
      <w:sz w:val="20"/>
    </w:rPr>
  </w:style>
  <w:style w:type="character" w:customStyle="1" w:styleId="WW8Num2z0">
    <w:name w:val="WW8Num2z0"/>
    <w:rsid w:val="001276E9"/>
    <w:rPr>
      <w:rFonts w:ascii="Symbol" w:hAnsi="Symbol"/>
    </w:rPr>
  </w:style>
  <w:style w:type="character" w:customStyle="1" w:styleId="WW8Num2z1">
    <w:name w:val="WW8Num2z1"/>
    <w:rsid w:val="001276E9"/>
    <w:rPr>
      <w:rFonts w:ascii="Courier New" w:hAnsi="Courier New" w:cs="Courier New"/>
    </w:rPr>
  </w:style>
  <w:style w:type="character" w:customStyle="1" w:styleId="WW8Num2z2">
    <w:name w:val="WW8Num2z2"/>
    <w:rsid w:val="001276E9"/>
    <w:rPr>
      <w:rFonts w:ascii="Wingdings" w:hAnsi="Wingdings"/>
    </w:rPr>
  </w:style>
  <w:style w:type="character" w:customStyle="1" w:styleId="WW8Num3z1">
    <w:name w:val="WW8Num3z1"/>
    <w:rsid w:val="001276E9"/>
    <w:rPr>
      <w:rFonts w:ascii="Courier New" w:hAnsi="Courier New"/>
    </w:rPr>
  </w:style>
  <w:style w:type="character" w:customStyle="1" w:styleId="WW8Num3z2">
    <w:name w:val="WW8Num3z2"/>
    <w:rsid w:val="001276E9"/>
    <w:rPr>
      <w:rFonts w:ascii="Wingdings" w:hAnsi="Wingdings"/>
    </w:rPr>
  </w:style>
  <w:style w:type="character" w:customStyle="1" w:styleId="WW8Num3z3">
    <w:name w:val="WW8Num3z3"/>
    <w:rsid w:val="001276E9"/>
    <w:rPr>
      <w:rFonts w:ascii="Symbol" w:hAnsi="Symbol"/>
    </w:rPr>
  </w:style>
  <w:style w:type="character" w:customStyle="1" w:styleId="WW8Num4z0">
    <w:name w:val="WW8Num4z0"/>
    <w:rsid w:val="001276E9"/>
    <w:rPr>
      <w:rFonts w:ascii="Symbol" w:hAnsi="Symbol"/>
      <w:sz w:val="20"/>
    </w:rPr>
  </w:style>
  <w:style w:type="character" w:customStyle="1" w:styleId="WW8Num4z2">
    <w:name w:val="WW8Num4z2"/>
    <w:rsid w:val="001276E9"/>
    <w:rPr>
      <w:rFonts w:ascii="Wingdings" w:hAnsi="Wingdings"/>
      <w:sz w:val="20"/>
    </w:rPr>
  </w:style>
  <w:style w:type="character" w:customStyle="1" w:styleId="WW8Num5z0">
    <w:name w:val="WW8Num5z0"/>
    <w:rsid w:val="001276E9"/>
    <w:rPr>
      <w:rFonts w:ascii="Symbol" w:hAnsi="Symbol"/>
    </w:rPr>
  </w:style>
  <w:style w:type="character" w:customStyle="1" w:styleId="WW8Num5z1">
    <w:name w:val="WW8Num5z1"/>
    <w:rsid w:val="001276E9"/>
    <w:rPr>
      <w:rFonts w:ascii="Courier New" w:hAnsi="Courier New" w:cs="Courier New"/>
    </w:rPr>
  </w:style>
  <w:style w:type="character" w:customStyle="1" w:styleId="WW8Num5z2">
    <w:name w:val="WW8Num5z2"/>
    <w:rsid w:val="001276E9"/>
    <w:rPr>
      <w:rFonts w:ascii="Wingdings" w:hAnsi="Wingdings"/>
    </w:rPr>
  </w:style>
  <w:style w:type="character" w:customStyle="1" w:styleId="WW8Num6z1">
    <w:name w:val="WW8Num6z1"/>
    <w:rsid w:val="001276E9"/>
    <w:rPr>
      <w:rFonts w:ascii="Courier New" w:hAnsi="Courier New"/>
    </w:rPr>
  </w:style>
  <w:style w:type="character" w:customStyle="1" w:styleId="WW8Num6z2">
    <w:name w:val="WW8Num6z2"/>
    <w:rsid w:val="001276E9"/>
    <w:rPr>
      <w:rFonts w:ascii="Wingdings" w:hAnsi="Wingdings"/>
    </w:rPr>
  </w:style>
  <w:style w:type="character" w:customStyle="1" w:styleId="WW8Num6z3">
    <w:name w:val="WW8Num6z3"/>
    <w:rsid w:val="001276E9"/>
    <w:rPr>
      <w:rFonts w:ascii="Symbol" w:hAnsi="Symbol"/>
    </w:rPr>
  </w:style>
  <w:style w:type="character" w:customStyle="1" w:styleId="WW8Num8z1">
    <w:name w:val="WW8Num8z1"/>
    <w:rsid w:val="001276E9"/>
    <w:rPr>
      <w:b/>
    </w:rPr>
  </w:style>
  <w:style w:type="character" w:customStyle="1" w:styleId="WW8Num10z0">
    <w:name w:val="WW8Num10z0"/>
    <w:rsid w:val="001276E9"/>
    <w:rPr>
      <w:rFonts w:ascii="Times New Roman" w:eastAsia="Times New Roman" w:hAnsi="Times New Roman" w:cs="Times New Roman"/>
    </w:rPr>
  </w:style>
  <w:style w:type="character" w:customStyle="1" w:styleId="WW8Num10z1">
    <w:name w:val="WW8Num10z1"/>
    <w:rsid w:val="001276E9"/>
    <w:rPr>
      <w:rFonts w:cs="Times New Roman"/>
    </w:rPr>
  </w:style>
  <w:style w:type="character" w:customStyle="1" w:styleId="WW8Num11z1">
    <w:name w:val="WW8Num11z1"/>
    <w:rsid w:val="001276E9"/>
    <w:rPr>
      <w:rFonts w:ascii="Courier New" w:hAnsi="Courier New"/>
    </w:rPr>
  </w:style>
  <w:style w:type="character" w:customStyle="1" w:styleId="WW8Num11z2">
    <w:name w:val="WW8Num11z2"/>
    <w:rsid w:val="001276E9"/>
    <w:rPr>
      <w:rFonts w:ascii="Wingdings" w:hAnsi="Wingdings"/>
    </w:rPr>
  </w:style>
  <w:style w:type="character" w:customStyle="1" w:styleId="WW8Num11z3">
    <w:name w:val="WW8Num11z3"/>
    <w:rsid w:val="001276E9"/>
    <w:rPr>
      <w:rFonts w:ascii="Symbol" w:hAnsi="Symbol"/>
    </w:rPr>
  </w:style>
  <w:style w:type="character" w:customStyle="1" w:styleId="WW8Num13z1">
    <w:name w:val="WW8Num13z1"/>
    <w:rsid w:val="001276E9"/>
    <w:rPr>
      <w:rFonts w:ascii="Courier New" w:hAnsi="Courier New"/>
    </w:rPr>
  </w:style>
  <w:style w:type="character" w:customStyle="1" w:styleId="WW8Num13z2">
    <w:name w:val="WW8Num13z2"/>
    <w:rsid w:val="001276E9"/>
    <w:rPr>
      <w:rFonts w:ascii="Wingdings" w:hAnsi="Wingdings"/>
    </w:rPr>
  </w:style>
  <w:style w:type="character" w:customStyle="1" w:styleId="WW8Num13z3">
    <w:name w:val="WW8Num13z3"/>
    <w:rsid w:val="001276E9"/>
    <w:rPr>
      <w:rFonts w:ascii="Symbol" w:hAnsi="Symbol"/>
    </w:rPr>
  </w:style>
  <w:style w:type="character" w:customStyle="1" w:styleId="WW8Num14z0">
    <w:name w:val="WW8Num14z0"/>
    <w:rsid w:val="001276E9"/>
    <w:rPr>
      <w:rFonts w:ascii="Times New Roman" w:eastAsia="Times New Roman" w:hAnsi="Times New Roman" w:cs="Times New Roman"/>
      <w:b/>
      <w:i/>
    </w:rPr>
  </w:style>
  <w:style w:type="character" w:customStyle="1" w:styleId="WW8Num15z0">
    <w:name w:val="WW8Num15z0"/>
    <w:rsid w:val="001276E9"/>
    <w:rPr>
      <w:b/>
      <w:i w:val="0"/>
      <w:sz w:val="24"/>
      <w:szCs w:val="24"/>
    </w:rPr>
  </w:style>
  <w:style w:type="character" w:customStyle="1" w:styleId="WW8Num15z1">
    <w:name w:val="WW8Num15z1"/>
    <w:rsid w:val="001276E9"/>
    <w:rPr>
      <w:b/>
      <w:i/>
    </w:rPr>
  </w:style>
  <w:style w:type="character" w:customStyle="1" w:styleId="WW8Num16z1">
    <w:name w:val="WW8Num16z1"/>
    <w:rsid w:val="001276E9"/>
    <w:rPr>
      <w:b/>
    </w:rPr>
  </w:style>
  <w:style w:type="character" w:customStyle="1" w:styleId="WW8Num18z1">
    <w:name w:val="WW8Num18z1"/>
    <w:rsid w:val="001276E9"/>
    <w:rPr>
      <w:rFonts w:ascii="Courier New" w:hAnsi="Courier New"/>
    </w:rPr>
  </w:style>
  <w:style w:type="character" w:customStyle="1" w:styleId="WW8Num18z2">
    <w:name w:val="WW8Num18z2"/>
    <w:rsid w:val="001276E9"/>
    <w:rPr>
      <w:rFonts w:ascii="Wingdings" w:hAnsi="Wingdings"/>
    </w:rPr>
  </w:style>
  <w:style w:type="character" w:customStyle="1" w:styleId="WW8Num18z3">
    <w:name w:val="WW8Num18z3"/>
    <w:rsid w:val="001276E9"/>
    <w:rPr>
      <w:rFonts w:ascii="Symbol" w:hAnsi="Symbol"/>
    </w:rPr>
  </w:style>
  <w:style w:type="character" w:customStyle="1" w:styleId="WW8Num20z0">
    <w:name w:val="WW8Num20z0"/>
    <w:rsid w:val="001276E9"/>
    <w:rPr>
      <w:rFonts w:ascii="Symbol" w:hAnsi="Symbol"/>
      <w:sz w:val="24"/>
      <w:szCs w:val="24"/>
    </w:rPr>
  </w:style>
  <w:style w:type="character" w:customStyle="1" w:styleId="WW8Num20z1">
    <w:name w:val="WW8Num20z1"/>
    <w:rsid w:val="001276E9"/>
    <w:rPr>
      <w:rFonts w:ascii="Courier New" w:hAnsi="Courier New" w:cs="Courier New"/>
    </w:rPr>
  </w:style>
  <w:style w:type="character" w:customStyle="1" w:styleId="WW8Num20z2">
    <w:name w:val="WW8Num20z2"/>
    <w:rsid w:val="001276E9"/>
    <w:rPr>
      <w:rFonts w:ascii="Wingdings" w:hAnsi="Wingdings"/>
    </w:rPr>
  </w:style>
  <w:style w:type="character" w:customStyle="1" w:styleId="WW8Num20z3">
    <w:name w:val="WW8Num20z3"/>
    <w:rsid w:val="001276E9"/>
    <w:rPr>
      <w:rFonts w:ascii="Symbol" w:hAnsi="Symbol"/>
    </w:rPr>
  </w:style>
  <w:style w:type="character" w:customStyle="1" w:styleId="WW8Num21z1">
    <w:name w:val="WW8Num21z1"/>
    <w:rsid w:val="001276E9"/>
    <w:rPr>
      <w:b/>
      <w:i w:val="0"/>
      <w:sz w:val="28"/>
      <w:szCs w:val="28"/>
    </w:rPr>
  </w:style>
  <w:style w:type="character" w:customStyle="1" w:styleId="WW8Num22z0">
    <w:name w:val="WW8Num22z0"/>
    <w:rsid w:val="001276E9"/>
    <w:rPr>
      <w:b/>
    </w:rPr>
  </w:style>
  <w:style w:type="character" w:customStyle="1" w:styleId="WW8Num23z0">
    <w:name w:val="WW8Num23z0"/>
    <w:rsid w:val="001276E9"/>
    <w:rPr>
      <w:rFonts w:ascii="Symbol" w:hAnsi="Symbol"/>
    </w:rPr>
  </w:style>
  <w:style w:type="character" w:customStyle="1" w:styleId="WW8Num23z1">
    <w:name w:val="WW8Num23z1"/>
    <w:rsid w:val="001276E9"/>
    <w:rPr>
      <w:rFonts w:ascii="Courier New" w:hAnsi="Courier New" w:cs="Courier New"/>
    </w:rPr>
  </w:style>
  <w:style w:type="character" w:customStyle="1" w:styleId="WW8Num23z2">
    <w:name w:val="WW8Num23z2"/>
    <w:rsid w:val="001276E9"/>
    <w:rPr>
      <w:rFonts w:ascii="Wingdings" w:hAnsi="Wingdings"/>
    </w:rPr>
  </w:style>
  <w:style w:type="character" w:customStyle="1" w:styleId="WW8Num24z0">
    <w:name w:val="WW8Num24z0"/>
    <w:rsid w:val="001276E9"/>
    <w:rPr>
      <w:b/>
    </w:rPr>
  </w:style>
  <w:style w:type="character" w:customStyle="1" w:styleId="WW8Num25z1">
    <w:name w:val="WW8Num25z1"/>
    <w:rsid w:val="001276E9"/>
    <w:rPr>
      <w:b/>
      <w:i w:val="0"/>
    </w:rPr>
  </w:style>
  <w:style w:type="character" w:customStyle="1" w:styleId="WW8Num26z0">
    <w:name w:val="WW8Num26z0"/>
    <w:rsid w:val="001276E9"/>
    <w:rPr>
      <w:rFonts w:ascii="Symbol" w:hAnsi="Symbol"/>
    </w:rPr>
  </w:style>
  <w:style w:type="character" w:customStyle="1" w:styleId="WW8Num26z1">
    <w:name w:val="WW8Num26z1"/>
    <w:rsid w:val="001276E9"/>
    <w:rPr>
      <w:rFonts w:ascii="Courier New" w:hAnsi="Courier New" w:cs="Courier New"/>
    </w:rPr>
  </w:style>
  <w:style w:type="character" w:customStyle="1" w:styleId="WW8Num26z2">
    <w:name w:val="WW8Num26z2"/>
    <w:rsid w:val="001276E9"/>
    <w:rPr>
      <w:rFonts w:ascii="Wingdings" w:hAnsi="Wingdings"/>
    </w:rPr>
  </w:style>
  <w:style w:type="character" w:customStyle="1" w:styleId="WW8Num27z0">
    <w:name w:val="WW8Num27z0"/>
    <w:rsid w:val="001276E9"/>
    <w:rPr>
      <w:rFonts w:ascii="Symbol" w:hAnsi="Symbol"/>
    </w:rPr>
  </w:style>
  <w:style w:type="character" w:customStyle="1" w:styleId="WW8Num27z1">
    <w:name w:val="WW8Num27z1"/>
    <w:rsid w:val="001276E9"/>
    <w:rPr>
      <w:rFonts w:ascii="Courier New" w:hAnsi="Courier New" w:cs="Courier New"/>
    </w:rPr>
  </w:style>
  <w:style w:type="character" w:customStyle="1" w:styleId="WW8Num27z2">
    <w:name w:val="WW8Num27z2"/>
    <w:rsid w:val="001276E9"/>
    <w:rPr>
      <w:rFonts w:ascii="Wingdings" w:hAnsi="Wingdings"/>
    </w:rPr>
  </w:style>
  <w:style w:type="character" w:customStyle="1" w:styleId="WW8Num28z0">
    <w:name w:val="WW8Num28z0"/>
    <w:rsid w:val="001276E9"/>
    <w:rPr>
      <w:i w:val="0"/>
    </w:rPr>
  </w:style>
  <w:style w:type="character" w:customStyle="1" w:styleId="WW8Num28z1">
    <w:name w:val="WW8Num28z1"/>
    <w:rsid w:val="001276E9"/>
    <w:rPr>
      <w:b/>
    </w:rPr>
  </w:style>
  <w:style w:type="character" w:customStyle="1" w:styleId="WW8Num29z0">
    <w:name w:val="WW8Num29z0"/>
    <w:rsid w:val="001276E9"/>
    <w:rPr>
      <w:b/>
      <w:i/>
    </w:rPr>
  </w:style>
  <w:style w:type="character" w:customStyle="1" w:styleId="WW8Num30z0">
    <w:name w:val="WW8Num30z0"/>
    <w:rsid w:val="001276E9"/>
    <w:rPr>
      <w:rFonts w:ascii="Times New Roman" w:eastAsia="Times New Roman" w:hAnsi="Times New Roman" w:cs="Times New Roman"/>
      <w:b/>
      <w:i/>
    </w:rPr>
  </w:style>
  <w:style w:type="character" w:customStyle="1" w:styleId="WW8Num32z0">
    <w:name w:val="WW8Num32z0"/>
    <w:rsid w:val="001276E9"/>
    <w:rPr>
      <w:rFonts w:ascii="Symbol" w:hAnsi="Symbol"/>
      <w:sz w:val="20"/>
    </w:rPr>
  </w:style>
  <w:style w:type="character" w:customStyle="1" w:styleId="WW8Num32z1">
    <w:name w:val="WW8Num32z1"/>
    <w:rsid w:val="001276E9"/>
    <w:rPr>
      <w:b/>
      <w:i/>
      <w:sz w:val="24"/>
      <w:szCs w:val="24"/>
      <w:u w:val="none"/>
    </w:rPr>
  </w:style>
  <w:style w:type="character" w:customStyle="1" w:styleId="WW8Num32z2">
    <w:name w:val="WW8Num32z2"/>
    <w:rsid w:val="001276E9"/>
    <w:rPr>
      <w:rFonts w:ascii="Wingdings" w:hAnsi="Wingdings"/>
      <w:sz w:val="20"/>
    </w:rPr>
  </w:style>
  <w:style w:type="character" w:customStyle="1" w:styleId="WW8Num33z1">
    <w:name w:val="WW8Num33z1"/>
    <w:rsid w:val="001276E9"/>
    <w:rPr>
      <w:b/>
      <w:i/>
    </w:rPr>
  </w:style>
  <w:style w:type="character" w:customStyle="1" w:styleId="WW8Num34z0">
    <w:name w:val="WW8Num34z0"/>
    <w:rsid w:val="001276E9"/>
    <w:rPr>
      <w:rFonts w:ascii="Times New Roman" w:eastAsia="Times New Roman" w:hAnsi="Times New Roman" w:cs="Times New Roman"/>
      <w:b/>
      <w:i/>
    </w:rPr>
  </w:style>
  <w:style w:type="character" w:customStyle="1" w:styleId="WW8Num35z0">
    <w:name w:val="WW8Num35z0"/>
    <w:rsid w:val="001276E9"/>
    <w:rPr>
      <w:b/>
      <w:i/>
    </w:rPr>
  </w:style>
  <w:style w:type="character" w:customStyle="1" w:styleId="WW8Num35z1">
    <w:name w:val="WW8Num35z1"/>
    <w:rsid w:val="001276E9"/>
    <w:rPr>
      <w:b/>
    </w:rPr>
  </w:style>
  <w:style w:type="character" w:customStyle="1" w:styleId="WW8Num36z1">
    <w:name w:val="WW8Num36z1"/>
    <w:rsid w:val="001276E9"/>
    <w:rPr>
      <w:rFonts w:ascii="Courier New" w:hAnsi="Courier New"/>
    </w:rPr>
  </w:style>
  <w:style w:type="character" w:customStyle="1" w:styleId="WW8Num36z2">
    <w:name w:val="WW8Num36z2"/>
    <w:rsid w:val="001276E9"/>
    <w:rPr>
      <w:rFonts w:ascii="Wingdings" w:hAnsi="Wingdings"/>
    </w:rPr>
  </w:style>
  <w:style w:type="character" w:customStyle="1" w:styleId="WW8Num36z3">
    <w:name w:val="WW8Num36z3"/>
    <w:rsid w:val="001276E9"/>
    <w:rPr>
      <w:rFonts w:ascii="Symbol" w:hAnsi="Symbol"/>
    </w:rPr>
  </w:style>
  <w:style w:type="character" w:customStyle="1" w:styleId="WW8Num37z0">
    <w:name w:val="WW8Num37z0"/>
    <w:rsid w:val="001276E9"/>
    <w:rPr>
      <w:rFonts w:ascii="Symbol" w:hAnsi="Symbol"/>
    </w:rPr>
  </w:style>
  <w:style w:type="character" w:customStyle="1" w:styleId="WW8Num37z1">
    <w:name w:val="WW8Num37z1"/>
    <w:rsid w:val="001276E9"/>
    <w:rPr>
      <w:rFonts w:ascii="Courier New" w:hAnsi="Courier New" w:cs="Courier New"/>
    </w:rPr>
  </w:style>
  <w:style w:type="character" w:customStyle="1" w:styleId="WW8Num37z2">
    <w:name w:val="WW8Num37z2"/>
    <w:rsid w:val="001276E9"/>
    <w:rPr>
      <w:rFonts w:ascii="Wingdings" w:hAnsi="Wingdings"/>
    </w:rPr>
  </w:style>
  <w:style w:type="character" w:customStyle="1" w:styleId="WW8Num38z1">
    <w:name w:val="WW8Num38z1"/>
    <w:rsid w:val="001276E9"/>
    <w:rPr>
      <w:rFonts w:ascii="Courier New" w:hAnsi="Courier New"/>
    </w:rPr>
  </w:style>
  <w:style w:type="character" w:customStyle="1" w:styleId="WW8Num38z2">
    <w:name w:val="WW8Num38z2"/>
    <w:rsid w:val="001276E9"/>
    <w:rPr>
      <w:rFonts w:ascii="Wingdings" w:hAnsi="Wingdings"/>
    </w:rPr>
  </w:style>
  <w:style w:type="character" w:customStyle="1" w:styleId="WW8Num38z3">
    <w:name w:val="WW8Num38z3"/>
    <w:rsid w:val="001276E9"/>
    <w:rPr>
      <w:rFonts w:ascii="Symbol" w:hAnsi="Symbol"/>
    </w:rPr>
  </w:style>
  <w:style w:type="character" w:customStyle="1" w:styleId="WW8Num39z0">
    <w:name w:val="WW8Num39z0"/>
    <w:rsid w:val="001276E9"/>
    <w:rPr>
      <w:rFonts w:ascii="Symbol" w:hAnsi="Symbol"/>
    </w:rPr>
  </w:style>
  <w:style w:type="character" w:customStyle="1" w:styleId="WW8Num39z1">
    <w:name w:val="WW8Num39z1"/>
    <w:rsid w:val="001276E9"/>
    <w:rPr>
      <w:rFonts w:ascii="Courier New" w:hAnsi="Courier New" w:cs="Courier New"/>
    </w:rPr>
  </w:style>
  <w:style w:type="character" w:customStyle="1" w:styleId="WW8Num39z2">
    <w:name w:val="WW8Num39z2"/>
    <w:rsid w:val="001276E9"/>
    <w:rPr>
      <w:rFonts w:ascii="Wingdings" w:hAnsi="Wingdings"/>
    </w:rPr>
  </w:style>
  <w:style w:type="character" w:customStyle="1" w:styleId="WW8Num40z0">
    <w:name w:val="WW8Num40z0"/>
    <w:rsid w:val="001276E9"/>
    <w:rPr>
      <w:sz w:val="24"/>
      <w:szCs w:val="24"/>
    </w:rPr>
  </w:style>
  <w:style w:type="character" w:customStyle="1" w:styleId="WW8Num40z1">
    <w:name w:val="WW8Num40z1"/>
    <w:rsid w:val="001276E9"/>
    <w:rPr>
      <w:b/>
    </w:rPr>
  </w:style>
  <w:style w:type="character" w:customStyle="1" w:styleId="WW8Num41z0">
    <w:name w:val="WW8Num41z0"/>
    <w:rsid w:val="001276E9"/>
    <w:rPr>
      <w:rFonts w:ascii="Symbol" w:hAnsi="Symbol"/>
    </w:rPr>
  </w:style>
  <w:style w:type="character" w:customStyle="1" w:styleId="WW8Num42z1">
    <w:name w:val="WW8Num42z1"/>
    <w:rsid w:val="001276E9"/>
    <w:rPr>
      <w:b/>
    </w:rPr>
  </w:style>
  <w:style w:type="character" w:customStyle="1" w:styleId="WW8Num43z0">
    <w:name w:val="WW8Num43z0"/>
    <w:rsid w:val="001276E9"/>
    <w:rPr>
      <w:rFonts w:ascii="Symbol" w:hAnsi="Symbol"/>
      <w:sz w:val="24"/>
      <w:szCs w:val="24"/>
    </w:rPr>
  </w:style>
  <w:style w:type="character" w:customStyle="1" w:styleId="WW8Num43z1">
    <w:name w:val="WW8Num43z1"/>
    <w:rsid w:val="001276E9"/>
    <w:rPr>
      <w:rFonts w:ascii="Courier New" w:hAnsi="Courier New" w:cs="Courier New"/>
    </w:rPr>
  </w:style>
  <w:style w:type="character" w:customStyle="1" w:styleId="WW8Num43z2">
    <w:name w:val="WW8Num43z2"/>
    <w:rsid w:val="001276E9"/>
    <w:rPr>
      <w:rFonts w:ascii="Wingdings" w:hAnsi="Wingdings"/>
    </w:rPr>
  </w:style>
  <w:style w:type="character" w:customStyle="1" w:styleId="WW8Num43z3">
    <w:name w:val="WW8Num43z3"/>
    <w:rsid w:val="001276E9"/>
    <w:rPr>
      <w:rFonts w:ascii="Symbol" w:hAnsi="Symbol"/>
    </w:rPr>
  </w:style>
  <w:style w:type="character" w:customStyle="1" w:styleId="WW8Num44z1">
    <w:name w:val="WW8Num44z1"/>
    <w:rsid w:val="001276E9"/>
    <w:rPr>
      <w:rFonts w:ascii="Courier New" w:hAnsi="Courier New"/>
    </w:rPr>
  </w:style>
  <w:style w:type="character" w:customStyle="1" w:styleId="WW8Num44z2">
    <w:name w:val="WW8Num44z2"/>
    <w:rsid w:val="001276E9"/>
    <w:rPr>
      <w:rFonts w:ascii="Wingdings" w:hAnsi="Wingdings"/>
    </w:rPr>
  </w:style>
  <w:style w:type="character" w:customStyle="1" w:styleId="WW8Num44z3">
    <w:name w:val="WW8Num44z3"/>
    <w:rsid w:val="001276E9"/>
    <w:rPr>
      <w:rFonts w:ascii="Symbol" w:hAnsi="Symbol"/>
    </w:rPr>
  </w:style>
  <w:style w:type="character" w:customStyle="1" w:styleId="WW8Num45z1">
    <w:name w:val="WW8Num45z1"/>
    <w:rsid w:val="001276E9"/>
    <w:rPr>
      <w:rFonts w:ascii="Courier New" w:hAnsi="Courier New"/>
    </w:rPr>
  </w:style>
  <w:style w:type="character" w:customStyle="1" w:styleId="WW8Num45z2">
    <w:name w:val="WW8Num45z2"/>
    <w:rsid w:val="001276E9"/>
    <w:rPr>
      <w:rFonts w:ascii="Wingdings" w:hAnsi="Wingdings"/>
    </w:rPr>
  </w:style>
  <w:style w:type="character" w:customStyle="1" w:styleId="WW8Num45z3">
    <w:name w:val="WW8Num45z3"/>
    <w:rsid w:val="001276E9"/>
    <w:rPr>
      <w:rFonts w:ascii="Symbol" w:hAnsi="Symbol"/>
    </w:rPr>
  </w:style>
  <w:style w:type="character" w:customStyle="1" w:styleId="WW8Num46z0">
    <w:name w:val="WW8Num46z0"/>
    <w:rsid w:val="001276E9"/>
    <w:rPr>
      <w:rFonts w:ascii="Courier New" w:hAnsi="Courier New"/>
    </w:rPr>
  </w:style>
  <w:style w:type="character" w:customStyle="1" w:styleId="WW8Num47z1">
    <w:name w:val="WW8Num47z1"/>
    <w:rsid w:val="001276E9"/>
    <w:rPr>
      <w:rFonts w:ascii="Courier New" w:hAnsi="Courier New"/>
    </w:rPr>
  </w:style>
  <w:style w:type="character" w:customStyle="1" w:styleId="WW8Num47z2">
    <w:name w:val="WW8Num47z2"/>
    <w:rsid w:val="001276E9"/>
    <w:rPr>
      <w:rFonts w:ascii="Wingdings" w:hAnsi="Wingdings"/>
    </w:rPr>
  </w:style>
  <w:style w:type="character" w:customStyle="1" w:styleId="WW8Num47z3">
    <w:name w:val="WW8Num47z3"/>
    <w:rsid w:val="001276E9"/>
    <w:rPr>
      <w:rFonts w:ascii="Symbol" w:hAnsi="Symbol"/>
    </w:rPr>
  </w:style>
  <w:style w:type="character" w:customStyle="1" w:styleId="WW8Num48z1">
    <w:name w:val="WW8Num48z1"/>
    <w:rsid w:val="001276E9"/>
    <w:rPr>
      <w:b/>
    </w:rPr>
  </w:style>
  <w:style w:type="character" w:customStyle="1" w:styleId="WW8Num49z0">
    <w:name w:val="WW8Num49z0"/>
    <w:rsid w:val="001276E9"/>
    <w:rPr>
      <w:rFonts w:ascii="Symbol" w:hAnsi="Symbol"/>
    </w:rPr>
  </w:style>
  <w:style w:type="character" w:customStyle="1" w:styleId="WW8Num49z1">
    <w:name w:val="WW8Num49z1"/>
    <w:rsid w:val="001276E9"/>
    <w:rPr>
      <w:rFonts w:ascii="Courier New" w:hAnsi="Courier New" w:cs="Courier New"/>
    </w:rPr>
  </w:style>
  <w:style w:type="character" w:customStyle="1" w:styleId="WW8Num49z2">
    <w:name w:val="WW8Num49z2"/>
    <w:rsid w:val="001276E9"/>
    <w:rPr>
      <w:rFonts w:ascii="Wingdings" w:hAnsi="Wingdings"/>
    </w:rPr>
  </w:style>
  <w:style w:type="character" w:customStyle="1" w:styleId="WW8Num50z1">
    <w:name w:val="WW8Num50z1"/>
    <w:rsid w:val="001276E9"/>
    <w:rPr>
      <w:rFonts w:ascii="Courier New" w:hAnsi="Courier New"/>
    </w:rPr>
  </w:style>
  <w:style w:type="character" w:customStyle="1" w:styleId="WW8Num50z2">
    <w:name w:val="WW8Num50z2"/>
    <w:rsid w:val="001276E9"/>
    <w:rPr>
      <w:rFonts w:ascii="Wingdings" w:hAnsi="Wingdings"/>
    </w:rPr>
  </w:style>
  <w:style w:type="character" w:customStyle="1" w:styleId="WW8Num50z3">
    <w:name w:val="WW8Num50z3"/>
    <w:rsid w:val="001276E9"/>
    <w:rPr>
      <w:rFonts w:ascii="Symbol" w:hAnsi="Symbol"/>
    </w:rPr>
  </w:style>
  <w:style w:type="character" w:customStyle="1" w:styleId="WW8Num51z0">
    <w:name w:val="WW8Num51z0"/>
    <w:rsid w:val="001276E9"/>
    <w:rPr>
      <w:i w:val="0"/>
    </w:rPr>
  </w:style>
  <w:style w:type="character" w:customStyle="1" w:styleId="WW8Num52z0">
    <w:name w:val="WW8Num52z0"/>
    <w:rsid w:val="001276E9"/>
    <w:rPr>
      <w:b/>
      <w:i/>
      <w:sz w:val="28"/>
      <w:szCs w:val="28"/>
    </w:rPr>
  </w:style>
  <w:style w:type="character" w:customStyle="1" w:styleId="WW8Num53z1">
    <w:name w:val="WW8Num53z1"/>
    <w:rsid w:val="001276E9"/>
    <w:rPr>
      <w:rFonts w:ascii="Courier New" w:hAnsi="Courier New"/>
    </w:rPr>
  </w:style>
  <w:style w:type="character" w:customStyle="1" w:styleId="WW8Num53z2">
    <w:name w:val="WW8Num53z2"/>
    <w:rsid w:val="001276E9"/>
    <w:rPr>
      <w:rFonts w:ascii="Wingdings" w:hAnsi="Wingdings"/>
    </w:rPr>
  </w:style>
  <w:style w:type="character" w:customStyle="1" w:styleId="WW8Num53z3">
    <w:name w:val="WW8Num53z3"/>
    <w:rsid w:val="001276E9"/>
    <w:rPr>
      <w:rFonts w:ascii="Symbol" w:hAnsi="Symbol"/>
    </w:rPr>
  </w:style>
  <w:style w:type="character" w:customStyle="1" w:styleId="WW8Num54z0">
    <w:name w:val="WW8Num54z0"/>
    <w:rsid w:val="001276E9"/>
    <w:rPr>
      <w:rFonts w:ascii="Courier New" w:hAnsi="Courier New"/>
    </w:rPr>
  </w:style>
  <w:style w:type="character" w:customStyle="1" w:styleId="WW8Num55z0">
    <w:name w:val="WW8Num55z0"/>
    <w:rsid w:val="001276E9"/>
    <w:rPr>
      <w:rFonts w:ascii="Courier New" w:hAnsi="Courier New"/>
    </w:rPr>
  </w:style>
  <w:style w:type="character" w:customStyle="1" w:styleId="WW8Num56z0">
    <w:name w:val="WW8Num56z0"/>
    <w:rsid w:val="001276E9"/>
    <w:rPr>
      <w:rFonts w:ascii="Symbol" w:hAnsi="Symbol"/>
    </w:rPr>
  </w:style>
  <w:style w:type="character" w:customStyle="1" w:styleId="WW8Num56z1">
    <w:name w:val="WW8Num56z1"/>
    <w:rsid w:val="001276E9"/>
    <w:rPr>
      <w:rFonts w:ascii="Courier New" w:hAnsi="Courier New" w:cs="Courier New"/>
    </w:rPr>
  </w:style>
  <w:style w:type="character" w:customStyle="1" w:styleId="WW8Num56z2">
    <w:name w:val="WW8Num56z2"/>
    <w:rsid w:val="001276E9"/>
    <w:rPr>
      <w:rFonts w:ascii="Wingdings" w:hAnsi="Wingdings"/>
    </w:rPr>
  </w:style>
  <w:style w:type="character" w:customStyle="1" w:styleId="WW8Num57z1">
    <w:name w:val="WW8Num57z1"/>
    <w:rsid w:val="001276E9"/>
    <w:rPr>
      <w:rFonts w:ascii="Courier New" w:hAnsi="Courier New"/>
    </w:rPr>
  </w:style>
  <w:style w:type="character" w:customStyle="1" w:styleId="WW8Num57z2">
    <w:name w:val="WW8Num57z2"/>
    <w:rsid w:val="001276E9"/>
    <w:rPr>
      <w:rFonts w:ascii="Wingdings" w:hAnsi="Wingdings"/>
    </w:rPr>
  </w:style>
  <w:style w:type="character" w:customStyle="1" w:styleId="WW8Num57z3">
    <w:name w:val="WW8Num57z3"/>
    <w:rsid w:val="001276E9"/>
    <w:rPr>
      <w:rFonts w:ascii="Symbol" w:hAnsi="Symbol"/>
    </w:rPr>
  </w:style>
  <w:style w:type="character" w:customStyle="1" w:styleId="WW8Num58z0">
    <w:name w:val="WW8Num58z0"/>
    <w:rsid w:val="001276E9"/>
    <w:rPr>
      <w:rFonts w:ascii="Symbol" w:hAnsi="Symbol"/>
    </w:rPr>
  </w:style>
  <w:style w:type="character" w:customStyle="1" w:styleId="WW8Num58z1">
    <w:name w:val="WW8Num58z1"/>
    <w:rsid w:val="001276E9"/>
    <w:rPr>
      <w:rFonts w:ascii="Courier New" w:hAnsi="Courier New" w:cs="Courier New"/>
    </w:rPr>
  </w:style>
  <w:style w:type="character" w:customStyle="1" w:styleId="WW8Num58z2">
    <w:name w:val="WW8Num58z2"/>
    <w:rsid w:val="001276E9"/>
    <w:rPr>
      <w:rFonts w:ascii="Wingdings" w:hAnsi="Wingdings"/>
    </w:rPr>
  </w:style>
  <w:style w:type="character" w:customStyle="1" w:styleId="DefaultParagraphFont1">
    <w:name w:val="Default Paragraph Font1"/>
    <w:rsid w:val="001276E9"/>
  </w:style>
  <w:style w:type="character" w:customStyle="1" w:styleId="Heading1Char">
    <w:name w:val="Heading 1 Char"/>
    <w:rsid w:val="001276E9"/>
    <w:rPr>
      <w:rFonts w:ascii="Arial" w:eastAsia="Times New Roman" w:hAnsi="Arial" w:cs="Arial"/>
      <w:b/>
      <w:bCs/>
      <w:kern w:val="1"/>
      <w:sz w:val="32"/>
      <w:szCs w:val="32"/>
    </w:rPr>
  </w:style>
  <w:style w:type="character" w:customStyle="1" w:styleId="HeaderChar">
    <w:name w:val="Header Char"/>
    <w:rsid w:val="001276E9"/>
    <w:rPr>
      <w:rFonts w:ascii="Times New Roman" w:eastAsia="Times New Roman" w:hAnsi="Times New Roman" w:cs="Times New Roman"/>
      <w:sz w:val="24"/>
      <w:szCs w:val="20"/>
    </w:rPr>
  </w:style>
  <w:style w:type="character" w:styleId="PageNumber">
    <w:name w:val="page number"/>
    <w:semiHidden/>
    <w:rsid w:val="001276E9"/>
    <w:rPr>
      <w:rFonts w:ascii="Swis721 BT" w:hAnsi="Swis721 BT"/>
      <w:strike w:val="0"/>
      <w:dstrike w:val="0"/>
      <w:color w:val="auto"/>
      <w:position w:val="0"/>
      <w:sz w:val="22"/>
      <w:vertAlign w:val="baseline"/>
      <w:lang w:val="en-GB"/>
    </w:rPr>
  </w:style>
  <w:style w:type="character" w:customStyle="1" w:styleId="FooterChar">
    <w:name w:val="Footer Char"/>
    <w:uiPriority w:val="99"/>
    <w:rsid w:val="001276E9"/>
    <w:rPr>
      <w:rFonts w:ascii="Times New Roman" w:eastAsia="Times New Roman" w:hAnsi="Times New Roman" w:cs="Times New Roman"/>
      <w:sz w:val="24"/>
      <w:szCs w:val="24"/>
      <w:lang w:val="en-GB"/>
    </w:rPr>
  </w:style>
  <w:style w:type="character" w:customStyle="1" w:styleId="apple-style-span">
    <w:name w:val="apple-style-span"/>
    <w:basedOn w:val="DefaultParagraphFont1"/>
    <w:rsid w:val="001276E9"/>
  </w:style>
  <w:style w:type="character" w:customStyle="1" w:styleId="apple-converted-space">
    <w:name w:val="apple-converted-space"/>
    <w:basedOn w:val="DefaultParagraphFont1"/>
    <w:rsid w:val="001276E9"/>
  </w:style>
  <w:style w:type="character" w:customStyle="1" w:styleId="BalloonTextChar">
    <w:name w:val="Balloon Text Char"/>
    <w:rsid w:val="001276E9"/>
    <w:rPr>
      <w:rFonts w:ascii="Tahoma" w:eastAsia="Times New Roman" w:hAnsi="Tahoma" w:cs="Tahoma"/>
      <w:sz w:val="16"/>
      <w:szCs w:val="16"/>
      <w:lang w:val="en-US"/>
    </w:rPr>
  </w:style>
  <w:style w:type="character" w:customStyle="1" w:styleId="Bullets">
    <w:name w:val="Bullets"/>
    <w:rsid w:val="001276E9"/>
    <w:rPr>
      <w:rFonts w:ascii="OpenSymbol" w:eastAsia="OpenSymbol" w:hAnsi="OpenSymbol" w:cs="OpenSymbol"/>
    </w:rPr>
  </w:style>
  <w:style w:type="paragraph" w:customStyle="1" w:styleId="Heading">
    <w:name w:val="Heading"/>
    <w:basedOn w:val="Normal"/>
    <w:next w:val="BodyText"/>
    <w:rsid w:val="001276E9"/>
    <w:pPr>
      <w:keepNext/>
      <w:spacing w:before="240" w:after="120"/>
    </w:pPr>
    <w:rPr>
      <w:rFonts w:ascii="Arial" w:eastAsia="MS Mincho" w:hAnsi="Arial" w:cs="Tahoma"/>
    </w:rPr>
  </w:style>
  <w:style w:type="paragraph" w:styleId="BodyText">
    <w:name w:val="Body Text"/>
    <w:basedOn w:val="Normal"/>
    <w:link w:val="BodyTextChar"/>
    <w:semiHidden/>
    <w:rsid w:val="001276E9"/>
    <w:pPr>
      <w:spacing w:after="120"/>
    </w:pPr>
  </w:style>
  <w:style w:type="paragraph" w:styleId="List">
    <w:name w:val="List"/>
    <w:basedOn w:val="BodyText"/>
    <w:semiHidden/>
    <w:rsid w:val="001276E9"/>
    <w:rPr>
      <w:rFonts w:cs="Tahoma"/>
    </w:rPr>
  </w:style>
  <w:style w:type="paragraph" w:styleId="Caption">
    <w:name w:val="caption"/>
    <w:basedOn w:val="Normal"/>
    <w:qFormat/>
    <w:rsid w:val="001276E9"/>
    <w:pPr>
      <w:suppressLineNumbers/>
      <w:spacing w:before="120" w:after="120"/>
    </w:pPr>
    <w:rPr>
      <w:rFonts w:cs="Tahoma"/>
      <w:i/>
      <w:iCs/>
      <w:sz w:val="24"/>
      <w:szCs w:val="24"/>
    </w:rPr>
  </w:style>
  <w:style w:type="paragraph" w:customStyle="1" w:styleId="Index">
    <w:name w:val="Index"/>
    <w:basedOn w:val="Normal"/>
    <w:rsid w:val="001276E9"/>
    <w:pPr>
      <w:suppressLineNumbers/>
    </w:pPr>
    <w:rPr>
      <w:rFonts w:cs="Tahoma"/>
    </w:rPr>
  </w:style>
  <w:style w:type="paragraph" w:customStyle="1" w:styleId="EnterplanNormal">
    <w:name w:val="Enterplan Normal"/>
    <w:basedOn w:val="Normal"/>
    <w:rsid w:val="001276E9"/>
    <w:pPr>
      <w:spacing w:after="220"/>
      <w:jc w:val="both"/>
    </w:pPr>
    <w:rPr>
      <w:rFonts w:ascii="Arial" w:hAnsi="Arial"/>
      <w:sz w:val="22"/>
      <w:szCs w:val="24"/>
      <w:lang w:val="en-GB"/>
    </w:rPr>
  </w:style>
  <w:style w:type="paragraph" w:styleId="Header">
    <w:name w:val="header"/>
    <w:basedOn w:val="Normal"/>
    <w:semiHidden/>
    <w:rsid w:val="001276E9"/>
    <w:pPr>
      <w:tabs>
        <w:tab w:val="center" w:pos="4320"/>
        <w:tab w:val="right" w:pos="8640"/>
      </w:tabs>
    </w:pPr>
    <w:rPr>
      <w:sz w:val="24"/>
      <w:szCs w:val="20"/>
    </w:rPr>
  </w:style>
  <w:style w:type="paragraph" w:styleId="Footer">
    <w:name w:val="footer"/>
    <w:basedOn w:val="Normal"/>
    <w:uiPriority w:val="99"/>
    <w:rsid w:val="001276E9"/>
    <w:pPr>
      <w:tabs>
        <w:tab w:val="center" w:pos="4153"/>
        <w:tab w:val="right" w:pos="8306"/>
      </w:tabs>
    </w:pPr>
    <w:rPr>
      <w:sz w:val="24"/>
      <w:szCs w:val="24"/>
      <w:lang w:val="en-GB"/>
    </w:rPr>
  </w:style>
  <w:style w:type="paragraph" w:styleId="ListParagraph">
    <w:name w:val="List Paragraph"/>
    <w:basedOn w:val="Normal"/>
    <w:uiPriority w:val="34"/>
    <w:qFormat/>
    <w:rsid w:val="001276E9"/>
    <w:pPr>
      <w:ind w:left="720"/>
    </w:pPr>
  </w:style>
  <w:style w:type="paragraph" w:customStyle="1" w:styleId="MKNormal">
    <w:name w:val="MKNormal"/>
    <w:basedOn w:val="Normal"/>
    <w:rsid w:val="001276E9"/>
    <w:pPr>
      <w:widowControl w:val="0"/>
      <w:ind w:firstLine="540"/>
      <w:jc w:val="both"/>
    </w:pPr>
    <w:rPr>
      <w:rFonts w:eastAsia="Arial Unicode MS"/>
      <w:kern w:val="1"/>
      <w:sz w:val="24"/>
      <w:szCs w:val="24"/>
    </w:rPr>
  </w:style>
  <w:style w:type="paragraph" w:styleId="BalloonText">
    <w:name w:val="Balloon Text"/>
    <w:basedOn w:val="Normal"/>
    <w:rsid w:val="001276E9"/>
    <w:rPr>
      <w:rFonts w:ascii="Tahoma" w:hAnsi="Tahoma" w:cs="Tahoma"/>
      <w:sz w:val="16"/>
      <w:szCs w:val="16"/>
      <w:lang w:val="en-US"/>
    </w:rPr>
  </w:style>
  <w:style w:type="paragraph" w:styleId="BodyTextIndent2">
    <w:name w:val="Body Text Indent 2"/>
    <w:basedOn w:val="Normal"/>
    <w:semiHidden/>
    <w:rsid w:val="001276E9"/>
    <w:pPr>
      <w:ind w:left="360"/>
      <w:jc w:val="both"/>
    </w:pPr>
    <w:rPr>
      <w:sz w:val="24"/>
    </w:rPr>
  </w:style>
  <w:style w:type="paragraph" w:customStyle="1" w:styleId="TableContents">
    <w:name w:val="Table Contents"/>
    <w:basedOn w:val="Normal"/>
    <w:rsid w:val="001276E9"/>
    <w:pPr>
      <w:suppressLineNumbers/>
    </w:pPr>
  </w:style>
  <w:style w:type="paragraph" w:customStyle="1" w:styleId="TableHeading">
    <w:name w:val="Table Heading"/>
    <w:basedOn w:val="TableContents"/>
    <w:rsid w:val="001276E9"/>
    <w:pPr>
      <w:jc w:val="center"/>
    </w:pPr>
    <w:rPr>
      <w:b/>
      <w:bCs/>
    </w:rPr>
  </w:style>
  <w:style w:type="character" w:customStyle="1" w:styleId="Heading2Char">
    <w:name w:val="Heading 2 Char"/>
    <w:rsid w:val="001276E9"/>
    <w:rPr>
      <w:rFonts w:ascii="Cambria" w:eastAsia="Times New Roman" w:hAnsi="Cambria" w:cs="Times New Roman"/>
      <w:b/>
      <w:bCs/>
      <w:i/>
      <w:iCs/>
      <w:sz w:val="28"/>
      <w:szCs w:val="28"/>
      <w:lang w:eastAsia="ar-SA"/>
    </w:rPr>
  </w:style>
  <w:style w:type="paragraph" w:styleId="BodyTextIndent3">
    <w:name w:val="Body Text Indent 3"/>
    <w:basedOn w:val="Normal"/>
    <w:unhideWhenUsed/>
    <w:rsid w:val="001276E9"/>
    <w:pPr>
      <w:spacing w:after="120"/>
      <w:ind w:left="283"/>
    </w:pPr>
    <w:rPr>
      <w:sz w:val="16"/>
      <w:szCs w:val="16"/>
    </w:rPr>
  </w:style>
  <w:style w:type="character" w:customStyle="1" w:styleId="BodyTextIndent3Char">
    <w:name w:val="Body Text Indent 3 Char"/>
    <w:rsid w:val="001276E9"/>
    <w:rPr>
      <w:rFonts w:cs="Calibri"/>
      <w:sz w:val="16"/>
      <w:szCs w:val="16"/>
      <w:lang w:eastAsia="ar-SA"/>
    </w:rPr>
  </w:style>
  <w:style w:type="character" w:customStyle="1" w:styleId="FootnoteCharacters">
    <w:name w:val="Footnote Characters"/>
    <w:rsid w:val="001276E9"/>
    <w:rPr>
      <w:rFonts w:ascii="Swis721 BT" w:hAnsi="Swis721 BT" w:cs="Swis721 BT"/>
      <w:color w:val="00000A"/>
      <w:sz w:val="22"/>
      <w:szCs w:val="22"/>
      <w:vertAlign w:val="superscript"/>
    </w:rPr>
  </w:style>
  <w:style w:type="character" w:styleId="Hyperlink">
    <w:name w:val="Hyperlink"/>
    <w:semiHidden/>
    <w:rsid w:val="001276E9"/>
    <w:rPr>
      <w:color w:val="000080"/>
      <w:u w:val="single"/>
    </w:rPr>
  </w:style>
  <w:style w:type="character" w:styleId="FootnoteReference">
    <w:name w:val="footnote reference"/>
    <w:rsid w:val="001276E9"/>
    <w:rPr>
      <w:vertAlign w:val="superscript"/>
    </w:rPr>
  </w:style>
  <w:style w:type="paragraph" w:customStyle="1" w:styleId="FootnoteText1">
    <w:name w:val="Footnote Text1"/>
    <w:basedOn w:val="Normal"/>
    <w:rsid w:val="001276E9"/>
    <w:pPr>
      <w:keepLines/>
      <w:jc w:val="both"/>
    </w:pPr>
    <w:rPr>
      <w:rFonts w:ascii="Swis721 BT" w:hAnsi="Swis721 BT" w:cs="Swis721 BT"/>
      <w:kern w:val="1"/>
      <w:sz w:val="18"/>
      <w:szCs w:val="18"/>
      <w:lang w:val="en-GB" w:eastAsia="hi-IN" w:bidi="hi-IN"/>
    </w:rPr>
  </w:style>
  <w:style w:type="paragraph" w:customStyle="1" w:styleId="Pamatt">
    <w:name w:val="Pamatt"/>
    <w:basedOn w:val="Normal"/>
    <w:rsid w:val="001276E9"/>
    <w:pPr>
      <w:ind w:left="540"/>
      <w:jc w:val="both"/>
    </w:pPr>
    <w:rPr>
      <w:rFonts w:cs="Mangal"/>
      <w:kern w:val="1"/>
      <w:sz w:val="24"/>
      <w:szCs w:val="24"/>
      <w:lang w:eastAsia="hi-IN" w:bidi="hi-IN"/>
    </w:rPr>
  </w:style>
  <w:style w:type="paragraph" w:styleId="FootnoteText">
    <w:name w:val="footnote text"/>
    <w:aliases w:val=" Char Char Char"/>
    <w:basedOn w:val="Normal"/>
    <w:rsid w:val="001276E9"/>
    <w:pPr>
      <w:suppressLineNumbers/>
      <w:ind w:left="283" w:hanging="283"/>
    </w:pPr>
    <w:rPr>
      <w:rFonts w:cs="Mangal"/>
      <w:kern w:val="1"/>
      <w:sz w:val="20"/>
      <w:szCs w:val="20"/>
      <w:lang w:eastAsia="hi-IN" w:bidi="hi-IN"/>
    </w:rPr>
  </w:style>
  <w:style w:type="character" w:customStyle="1" w:styleId="FootnoteTextChar">
    <w:name w:val="Footnote Text Char"/>
    <w:aliases w:val=" Char Char Char Char"/>
    <w:rsid w:val="001276E9"/>
    <w:rPr>
      <w:rFonts w:cs="Mangal"/>
      <w:kern w:val="1"/>
      <w:lang w:eastAsia="hi-IN" w:bidi="hi-IN"/>
    </w:rPr>
  </w:style>
  <w:style w:type="character" w:styleId="FollowedHyperlink">
    <w:name w:val="FollowedHyperlink"/>
    <w:semiHidden/>
    <w:unhideWhenUsed/>
    <w:rsid w:val="001276E9"/>
    <w:rPr>
      <w:color w:val="800080"/>
      <w:u w:val="single"/>
    </w:rPr>
  </w:style>
  <w:style w:type="character" w:styleId="Strong">
    <w:name w:val="Strong"/>
    <w:uiPriority w:val="22"/>
    <w:qFormat/>
    <w:rsid w:val="001276E9"/>
    <w:rPr>
      <w:b/>
      <w:bCs/>
    </w:rPr>
  </w:style>
  <w:style w:type="paragraph" w:styleId="NormalWeb">
    <w:name w:val="Normal (Web)"/>
    <w:basedOn w:val="Normal"/>
    <w:uiPriority w:val="99"/>
    <w:semiHidden/>
    <w:rsid w:val="001276E9"/>
    <w:pPr>
      <w:spacing w:before="100"/>
    </w:pPr>
    <w:rPr>
      <w:rFonts w:cs="Mangal"/>
      <w:kern w:val="1"/>
      <w:sz w:val="24"/>
      <w:szCs w:val="24"/>
      <w:lang w:eastAsia="hi-IN" w:bidi="hi-IN"/>
    </w:rPr>
  </w:style>
  <w:style w:type="paragraph" w:customStyle="1" w:styleId="111">
    <w:name w:val="111"/>
    <w:basedOn w:val="Normal"/>
    <w:rsid w:val="001276E9"/>
    <w:pPr>
      <w:jc w:val="center"/>
    </w:pPr>
    <w:rPr>
      <w:rFonts w:cs="Mangal"/>
      <w:b/>
      <w:bCs/>
      <w:kern w:val="1"/>
      <w:sz w:val="32"/>
      <w:szCs w:val="32"/>
      <w:lang w:eastAsia="hi-IN" w:bidi="hi-IN"/>
    </w:rPr>
  </w:style>
  <w:style w:type="paragraph" w:customStyle="1" w:styleId="grijs">
    <w:name w:val="grijs"/>
    <w:basedOn w:val="Normal"/>
    <w:rsid w:val="001276E9"/>
    <w:pPr>
      <w:shd w:val="clear" w:color="auto" w:fill="C0C0C0"/>
      <w:tabs>
        <w:tab w:val="left" w:pos="0"/>
      </w:tabs>
      <w:suppressAutoHyphens w:val="0"/>
      <w:spacing w:before="360" w:after="120"/>
    </w:pPr>
    <w:rPr>
      <w:rFonts w:ascii="Humanst521 Lt BT" w:eastAsia="Calibri" w:hAnsi="Humanst521 Lt BT" w:cs="Humanst521 Lt BT"/>
      <w:kern w:val="1"/>
      <w:sz w:val="18"/>
      <w:szCs w:val="18"/>
      <w:lang w:val="en-GB" w:eastAsia="hi-IN" w:bidi="hi-IN"/>
    </w:rPr>
  </w:style>
  <w:style w:type="paragraph" w:customStyle="1" w:styleId="MKH2">
    <w:name w:val="MKH2"/>
    <w:basedOn w:val="Normal"/>
    <w:rsid w:val="001276E9"/>
    <w:pPr>
      <w:spacing w:after="120" w:line="100" w:lineRule="atLeast"/>
      <w:ind w:left="360" w:hanging="360"/>
      <w:jc w:val="both"/>
    </w:pPr>
    <w:rPr>
      <w:kern w:val="1"/>
      <w:sz w:val="24"/>
      <w:szCs w:val="24"/>
      <w:lang w:eastAsia="hi-IN" w:bidi="hi-IN"/>
    </w:rPr>
  </w:style>
  <w:style w:type="paragraph" w:styleId="BodyText2">
    <w:name w:val="Body Text 2"/>
    <w:basedOn w:val="Normal"/>
    <w:semiHidden/>
    <w:unhideWhenUsed/>
    <w:rsid w:val="001276E9"/>
    <w:pPr>
      <w:spacing w:after="120" w:line="480" w:lineRule="auto"/>
    </w:pPr>
  </w:style>
  <w:style w:type="character" w:customStyle="1" w:styleId="BodyText2Char">
    <w:name w:val="Body Text 2 Char"/>
    <w:rsid w:val="001276E9"/>
    <w:rPr>
      <w:rFonts w:cs="Calibri"/>
      <w:sz w:val="28"/>
      <w:szCs w:val="28"/>
      <w:lang w:eastAsia="ar-SA"/>
    </w:rPr>
  </w:style>
  <w:style w:type="paragraph" w:customStyle="1" w:styleId="Default">
    <w:name w:val="Default"/>
    <w:rsid w:val="001276E9"/>
    <w:pPr>
      <w:autoSpaceDE w:val="0"/>
      <w:autoSpaceDN w:val="0"/>
      <w:adjustRightInd w:val="0"/>
    </w:pPr>
    <w:rPr>
      <w:rFonts w:ascii="Arial" w:eastAsia="Calibri" w:hAnsi="Arial" w:cs="Arial"/>
      <w:color w:val="000000"/>
      <w:sz w:val="24"/>
      <w:szCs w:val="24"/>
    </w:rPr>
  </w:style>
  <w:style w:type="character" w:customStyle="1" w:styleId="MKNormalRakstz">
    <w:name w:val="MKNormal Rakstz."/>
    <w:rsid w:val="001276E9"/>
    <w:rPr>
      <w:rFonts w:eastAsia="Arial Unicode MS" w:cs="Calibri"/>
      <w:kern w:val="1"/>
      <w:sz w:val="24"/>
      <w:szCs w:val="24"/>
      <w:lang w:eastAsia="ar-SA"/>
    </w:rPr>
  </w:style>
  <w:style w:type="paragraph" w:customStyle="1" w:styleId="jautajumi">
    <w:name w:val="jautajumi"/>
    <w:basedOn w:val="Normal"/>
    <w:rsid w:val="001276E9"/>
    <w:pPr>
      <w:spacing w:before="20" w:after="20"/>
    </w:pPr>
    <w:rPr>
      <w:rFonts w:ascii="Arial" w:hAnsi="Arial"/>
      <w:b/>
      <w:sz w:val="18"/>
      <w:szCs w:val="18"/>
      <w:lang w:val="en-GB" w:eastAsia="lv-LV"/>
    </w:rPr>
  </w:style>
  <w:style w:type="character" w:customStyle="1" w:styleId="Heading3Char">
    <w:name w:val="Heading 3 Char"/>
    <w:rsid w:val="001276E9"/>
    <w:rPr>
      <w:rFonts w:ascii="Cambria" w:eastAsia="Times New Roman" w:hAnsi="Cambria" w:cs="Times New Roman"/>
      <w:b/>
      <w:bCs/>
      <w:sz w:val="26"/>
      <w:szCs w:val="26"/>
      <w:lang w:eastAsia="ar-SA"/>
    </w:rPr>
  </w:style>
  <w:style w:type="character" w:customStyle="1" w:styleId="MKNormalChar">
    <w:name w:val="MKNormal Char"/>
    <w:rsid w:val="001276E9"/>
    <w:rPr>
      <w:rFonts w:ascii="Times New Roman" w:eastAsia="Times New Roman" w:hAnsi="Times New Roman" w:cs="Times New Roman"/>
      <w:sz w:val="24"/>
      <w:szCs w:val="24"/>
    </w:rPr>
  </w:style>
  <w:style w:type="paragraph" w:styleId="BodyTextIndent">
    <w:name w:val="Body Text Indent"/>
    <w:basedOn w:val="Normal"/>
    <w:semiHidden/>
    <w:rsid w:val="001276E9"/>
    <w:pPr>
      <w:spacing w:before="240"/>
      <w:ind w:firstLine="560"/>
    </w:pPr>
    <w:rPr>
      <w:b/>
      <w:bCs/>
      <w:sz w:val="24"/>
    </w:rPr>
  </w:style>
  <w:style w:type="paragraph" w:customStyle="1" w:styleId="MKTteksts">
    <w:name w:val="MKTteksts"/>
    <w:basedOn w:val="Normal"/>
    <w:rsid w:val="001276E9"/>
    <w:pPr>
      <w:suppressAutoHyphens w:val="0"/>
      <w:ind w:firstLine="540"/>
      <w:jc w:val="center"/>
    </w:pPr>
    <w:rPr>
      <w:sz w:val="24"/>
      <w:szCs w:val="24"/>
      <w:lang w:eastAsia="en-US"/>
    </w:rPr>
  </w:style>
  <w:style w:type="paragraph" w:customStyle="1" w:styleId="StilsMKTteksts12pt1">
    <w:name w:val="Stils MKTteksts + 12 pt1"/>
    <w:basedOn w:val="MKTteksts"/>
    <w:rsid w:val="001276E9"/>
    <w:pPr>
      <w:jc w:val="left"/>
    </w:pPr>
  </w:style>
  <w:style w:type="paragraph" w:customStyle="1" w:styleId="MKTnormal">
    <w:name w:val="MKTnormal"/>
    <w:basedOn w:val="Normal"/>
    <w:next w:val="Normal"/>
    <w:autoRedefine/>
    <w:rsid w:val="001276E9"/>
    <w:pPr>
      <w:suppressAutoHyphens w:val="0"/>
      <w:snapToGrid w:val="0"/>
      <w:ind w:firstLine="2"/>
      <w:jc w:val="center"/>
    </w:pPr>
    <w:rPr>
      <w:bCs/>
      <w:iCs/>
      <w:color w:val="000000"/>
      <w:sz w:val="24"/>
      <w:szCs w:val="24"/>
      <w:lang w:eastAsia="en-US"/>
    </w:rPr>
  </w:style>
  <w:style w:type="paragraph" w:customStyle="1" w:styleId="NormalWeb1">
    <w:name w:val="Normal (Web)1"/>
    <w:basedOn w:val="Normal"/>
    <w:rsid w:val="001276E9"/>
    <w:pPr>
      <w:suppressAutoHyphens w:val="0"/>
      <w:spacing w:before="100" w:beforeAutospacing="1" w:after="100" w:afterAutospacing="1"/>
    </w:pPr>
    <w:rPr>
      <w:rFonts w:ascii="Arial Unicode MS" w:eastAsia="Arial Unicode MS" w:hAnsi="Arial Unicode MS" w:cs="Arial Unicode MS"/>
      <w:color w:val="4B4B4B"/>
      <w:sz w:val="24"/>
      <w:szCs w:val="24"/>
      <w:lang w:val="en-GB" w:eastAsia="en-US"/>
    </w:rPr>
  </w:style>
  <w:style w:type="paragraph" w:customStyle="1" w:styleId="paragrafs">
    <w:name w:val="paragrafs"/>
    <w:basedOn w:val="Normal"/>
    <w:rsid w:val="001276E9"/>
    <w:pPr>
      <w:spacing w:before="120"/>
      <w:jc w:val="both"/>
    </w:pPr>
    <w:rPr>
      <w:sz w:val="24"/>
      <w:szCs w:val="20"/>
      <w:lang w:eastAsia="lv-LV"/>
    </w:rPr>
  </w:style>
  <w:style w:type="paragraph" w:styleId="BodyText3">
    <w:name w:val="Body Text 3"/>
    <w:basedOn w:val="Normal"/>
    <w:unhideWhenUsed/>
    <w:rsid w:val="001276E9"/>
    <w:pPr>
      <w:spacing w:after="120"/>
    </w:pPr>
    <w:rPr>
      <w:sz w:val="16"/>
      <w:szCs w:val="16"/>
    </w:rPr>
  </w:style>
  <w:style w:type="character" w:customStyle="1" w:styleId="BodyText3Char">
    <w:name w:val="Body Text 3 Char"/>
    <w:semiHidden/>
    <w:rsid w:val="001276E9"/>
    <w:rPr>
      <w:rFonts w:cs="Calibri"/>
      <w:sz w:val="16"/>
      <w:szCs w:val="16"/>
      <w:lang w:eastAsia="ar-SA"/>
    </w:rPr>
  </w:style>
  <w:style w:type="paragraph" w:styleId="NoSpacing">
    <w:name w:val="No Spacing"/>
    <w:uiPriority w:val="1"/>
    <w:qFormat/>
    <w:rsid w:val="001276E9"/>
    <w:rPr>
      <w:rFonts w:ascii="Calibri" w:hAnsi="Calibri"/>
      <w:sz w:val="22"/>
      <w:szCs w:val="22"/>
      <w:lang w:eastAsia="en-US"/>
    </w:rPr>
  </w:style>
  <w:style w:type="character" w:customStyle="1" w:styleId="NoSpacingChar">
    <w:name w:val="No Spacing Char"/>
    <w:uiPriority w:val="1"/>
    <w:rsid w:val="001276E9"/>
    <w:rPr>
      <w:rFonts w:ascii="Calibri" w:hAnsi="Calibri"/>
      <w:sz w:val="22"/>
      <w:szCs w:val="22"/>
      <w:lang w:val="lv-LV" w:eastAsia="en-US" w:bidi="ar-SA"/>
    </w:rPr>
  </w:style>
  <w:style w:type="paragraph" w:styleId="CommentText">
    <w:name w:val="annotation text"/>
    <w:basedOn w:val="Normal"/>
    <w:link w:val="CommentTextChar1"/>
    <w:unhideWhenUsed/>
    <w:rsid w:val="001276E9"/>
    <w:rPr>
      <w:sz w:val="20"/>
      <w:szCs w:val="20"/>
    </w:rPr>
  </w:style>
  <w:style w:type="character" w:customStyle="1" w:styleId="CommentTextChar">
    <w:name w:val="Comment Text Char"/>
    <w:rsid w:val="001276E9"/>
    <w:rPr>
      <w:rFonts w:cs="Calibri"/>
      <w:lang w:eastAsia="ar-SA"/>
    </w:rPr>
  </w:style>
  <w:style w:type="character" w:styleId="CommentReference">
    <w:name w:val="annotation reference"/>
    <w:semiHidden/>
    <w:unhideWhenUsed/>
    <w:rsid w:val="001276E9"/>
    <w:rPr>
      <w:sz w:val="16"/>
      <w:szCs w:val="16"/>
    </w:rPr>
  </w:style>
  <w:style w:type="character" w:customStyle="1" w:styleId="Heading7Char">
    <w:name w:val="Heading 7 Char"/>
    <w:semiHidden/>
    <w:rsid w:val="001276E9"/>
    <w:rPr>
      <w:rFonts w:ascii="Calibri" w:eastAsia="Times New Roman" w:hAnsi="Calibri" w:cs="Times New Roman"/>
      <w:sz w:val="24"/>
      <w:szCs w:val="24"/>
      <w:lang w:eastAsia="ar-SA"/>
    </w:rPr>
  </w:style>
  <w:style w:type="character" w:customStyle="1" w:styleId="Heading8Char">
    <w:name w:val="Heading 8 Char"/>
    <w:semiHidden/>
    <w:rsid w:val="001276E9"/>
    <w:rPr>
      <w:rFonts w:ascii="Calibri" w:eastAsia="Times New Roman" w:hAnsi="Calibri" w:cs="Times New Roman"/>
      <w:i/>
      <w:iCs/>
      <w:sz w:val="24"/>
      <w:szCs w:val="24"/>
      <w:lang w:eastAsia="ar-SA"/>
    </w:rPr>
  </w:style>
  <w:style w:type="character" w:customStyle="1" w:styleId="Heading9Char">
    <w:name w:val="Heading 9 Char"/>
    <w:semiHidden/>
    <w:rsid w:val="001276E9"/>
    <w:rPr>
      <w:rFonts w:ascii="Cambria" w:eastAsia="Times New Roman" w:hAnsi="Cambria" w:cs="Times New Roman"/>
      <w:sz w:val="22"/>
      <w:szCs w:val="22"/>
      <w:lang w:eastAsia="ar-SA"/>
    </w:rPr>
  </w:style>
  <w:style w:type="paragraph" w:styleId="CommentSubject">
    <w:name w:val="annotation subject"/>
    <w:basedOn w:val="CommentText"/>
    <w:next w:val="CommentText"/>
    <w:link w:val="CommentSubjectChar"/>
    <w:uiPriority w:val="99"/>
    <w:semiHidden/>
    <w:unhideWhenUsed/>
    <w:rsid w:val="009121AE"/>
    <w:rPr>
      <w:b/>
      <w:bCs/>
    </w:rPr>
  </w:style>
  <w:style w:type="paragraph" w:customStyle="1" w:styleId="Pamatteksts2">
    <w:name w:val="Pamatteksts 2"/>
    <w:basedOn w:val="Normal"/>
    <w:rsid w:val="001276E9"/>
    <w:pPr>
      <w:jc w:val="both"/>
    </w:pPr>
    <w:rPr>
      <w:sz w:val="24"/>
      <w:szCs w:val="24"/>
    </w:rPr>
  </w:style>
  <w:style w:type="paragraph" w:styleId="Revision">
    <w:name w:val="Revision"/>
    <w:hidden/>
    <w:semiHidden/>
    <w:rsid w:val="001276E9"/>
    <w:rPr>
      <w:rFonts w:cs="Calibri"/>
      <w:sz w:val="28"/>
      <w:szCs w:val="28"/>
      <w:lang w:eastAsia="ar-SA"/>
    </w:rPr>
  </w:style>
  <w:style w:type="character" w:customStyle="1" w:styleId="c1">
    <w:name w:val="c1"/>
    <w:basedOn w:val="DefaultParagraphFont"/>
    <w:rsid w:val="001276E9"/>
  </w:style>
  <w:style w:type="character" w:styleId="Emphasis">
    <w:name w:val="Emphasis"/>
    <w:qFormat/>
    <w:rsid w:val="001276E9"/>
    <w:rPr>
      <w:i/>
      <w:iCs/>
    </w:rPr>
  </w:style>
  <w:style w:type="character" w:customStyle="1" w:styleId="c6">
    <w:name w:val="c6"/>
    <w:basedOn w:val="DefaultParagraphFont"/>
    <w:rsid w:val="001276E9"/>
  </w:style>
  <w:style w:type="character" w:customStyle="1" w:styleId="c8">
    <w:name w:val="c8"/>
    <w:basedOn w:val="DefaultParagraphFont"/>
    <w:rsid w:val="001276E9"/>
  </w:style>
  <w:style w:type="paragraph" w:customStyle="1" w:styleId="c10">
    <w:name w:val="c10"/>
    <w:basedOn w:val="Normal"/>
    <w:rsid w:val="001276E9"/>
    <w:pPr>
      <w:suppressAutoHyphens w:val="0"/>
      <w:spacing w:before="100" w:beforeAutospacing="1" w:after="100" w:afterAutospacing="1"/>
    </w:pPr>
    <w:rPr>
      <w:sz w:val="24"/>
      <w:szCs w:val="24"/>
      <w:lang w:eastAsia="lv-LV"/>
    </w:rPr>
  </w:style>
  <w:style w:type="character" w:customStyle="1" w:styleId="c9">
    <w:name w:val="c9"/>
    <w:basedOn w:val="DefaultParagraphFont"/>
    <w:rsid w:val="001276E9"/>
  </w:style>
  <w:style w:type="character" w:customStyle="1" w:styleId="c11">
    <w:name w:val="c11"/>
    <w:basedOn w:val="DefaultParagraphFont"/>
    <w:rsid w:val="001276E9"/>
  </w:style>
  <w:style w:type="character" w:customStyle="1" w:styleId="c12">
    <w:name w:val="c12"/>
    <w:basedOn w:val="DefaultParagraphFont"/>
    <w:rsid w:val="001276E9"/>
  </w:style>
  <w:style w:type="character" w:customStyle="1" w:styleId="c15">
    <w:name w:val="c15"/>
    <w:basedOn w:val="DefaultParagraphFont"/>
    <w:rsid w:val="001276E9"/>
  </w:style>
  <w:style w:type="character" w:customStyle="1" w:styleId="c14">
    <w:name w:val="c14"/>
    <w:basedOn w:val="DefaultParagraphFont"/>
    <w:rsid w:val="001276E9"/>
  </w:style>
  <w:style w:type="character" w:customStyle="1" w:styleId="c16">
    <w:name w:val="c16"/>
    <w:basedOn w:val="DefaultParagraphFont"/>
    <w:rsid w:val="001276E9"/>
  </w:style>
  <w:style w:type="character" w:customStyle="1" w:styleId="c17">
    <w:name w:val="c17"/>
    <w:basedOn w:val="DefaultParagraphFont"/>
    <w:rsid w:val="001276E9"/>
  </w:style>
  <w:style w:type="paragraph" w:customStyle="1" w:styleId="c21">
    <w:name w:val="c21"/>
    <w:basedOn w:val="Normal"/>
    <w:rsid w:val="001276E9"/>
    <w:pPr>
      <w:suppressAutoHyphens w:val="0"/>
      <w:spacing w:before="100" w:beforeAutospacing="1" w:after="100" w:afterAutospacing="1"/>
    </w:pPr>
    <w:rPr>
      <w:sz w:val="24"/>
      <w:szCs w:val="24"/>
      <w:lang w:eastAsia="lv-LV"/>
    </w:rPr>
  </w:style>
  <w:style w:type="character" w:customStyle="1" w:styleId="CommentTextChar1">
    <w:name w:val="Comment Text Char1"/>
    <w:link w:val="CommentText"/>
    <w:rsid w:val="009121AE"/>
    <w:rPr>
      <w:lang w:eastAsia="ar-SA"/>
    </w:rPr>
  </w:style>
  <w:style w:type="character" w:customStyle="1" w:styleId="CommentSubjectChar">
    <w:name w:val="Comment Subject Char"/>
    <w:link w:val="CommentSubject"/>
    <w:uiPriority w:val="99"/>
    <w:semiHidden/>
    <w:rsid w:val="009121AE"/>
    <w:rPr>
      <w:b/>
      <w:bCs/>
      <w:lang w:eastAsia="ar-SA"/>
    </w:rPr>
  </w:style>
  <w:style w:type="paragraph" w:styleId="TableofFigures">
    <w:name w:val="table of figures"/>
    <w:basedOn w:val="Normal"/>
    <w:next w:val="Normal"/>
    <w:uiPriority w:val="99"/>
    <w:semiHidden/>
    <w:unhideWhenUsed/>
    <w:rsid w:val="00DE64A9"/>
  </w:style>
  <w:style w:type="paragraph" w:customStyle="1" w:styleId="MKA3">
    <w:name w:val="MKA3"/>
    <w:basedOn w:val="Normal"/>
    <w:link w:val="MKA3Char"/>
    <w:rsid w:val="00DF1834"/>
    <w:pPr>
      <w:suppressAutoHyphens w:val="0"/>
      <w:spacing w:after="120"/>
    </w:pPr>
    <w:rPr>
      <w:bCs/>
      <w:iCs/>
      <w:sz w:val="24"/>
      <w:szCs w:val="20"/>
      <w:lang w:eastAsia="lv-LV"/>
    </w:rPr>
  </w:style>
  <w:style w:type="character" w:customStyle="1" w:styleId="MKA3Char">
    <w:name w:val="MKA3 Char"/>
    <w:basedOn w:val="DefaultParagraphFont"/>
    <w:link w:val="MKA3"/>
    <w:rsid w:val="00DF1834"/>
    <w:rPr>
      <w:bCs/>
      <w:iCs/>
      <w:sz w:val="24"/>
    </w:rPr>
  </w:style>
  <w:style w:type="paragraph" w:customStyle="1" w:styleId="Tiles1">
    <w:name w:val="Tiles1"/>
    <w:rsid w:val="00234713"/>
    <w:pPr>
      <w:tabs>
        <w:tab w:val="center" w:pos="4680"/>
        <w:tab w:val="right" w:pos="9360"/>
      </w:tabs>
    </w:pPr>
    <w:rPr>
      <w:rFonts w:ascii="Calibri" w:hAnsi="Calibri"/>
      <w:sz w:val="22"/>
      <w:szCs w:val="22"/>
      <w:lang w:val="en-US" w:eastAsia="en-US"/>
    </w:rPr>
  </w:style>
  <w:style w:type="table" w:styleId="TableGrid">
    <w:name w:val="Table Grid"/>
    <w:basedOn w:val="TableNormal"/>
    <w:uiPriority w:val="59"/>
    <w:rsid w:val="00C03CAE"/>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styleId="IntenseEmphasis">
    <w:name w:val="Intense Emphasis"/>
    <w:basedOn w:val="DefaultParagraphFont"/>
    <w:uiPriority w:val="21"/>
    <w:qFormat/>
    <w:rsid w:val="00445777"/>
    <w:rPr>
      <w:i/>
      <w:iCs/>
      <w:color w:val="4F81BD"/>
    </w:rPr>
  </w:style>
  <w:style w:type="character" w:customStyle="1" w:styleId="BodyTextChar">
    <w:name w:val="Body Text Char"/>
    <w:basedOn w:val="DefaultParagraphFont"/>
    <w:link w:val="BodyText"/>
    <w:semiHidden/>
    <w:rsid w:val="00445777"/>
    <w:rPr>
      <w:sz w:val="28"/>
      <w:szCs w:val="28"/>
      <w:lang w:eastAsia="ar-SA"/>
    </w:rPr>
  </w:style>
  <w:style w:type="character" w:styleId="LineNumber">
    <w:name w:val="line number"/>
    <w:basedOn w:val="DefaultParagraphFont"/>
    <w:uiPriority w:val="99"/>
    <w:semiHidden/>
    <w:unhideWhenUsed/>
    <w:rsid w:val="008C46C4"/>
  </w:style>
  <w:style w:type="paragraph" w:styleId="TOCHeading">
    <w:name w:val="TOC Heading"/>
    <w:basedOn w:val="Heading1"/>
    <w:next w:val="Normal"/>
    <w:uiPriority w:val="39"/>
    <w:semiHidden/>
    <w:unhideWhenUsed/>
    <w:qFormat/>
    <w:rsid w:val="00B34300"/>
    <w:pPr>
      <w:keepLines/>
      <w:numPr>
        <w:numId w:val="0"/>
      </w:numPr>
      <w:suppressAutoHyphens w:val="0"/>
      <w:spacing w:before="480" w:after="0" w:line="276" w:lineRule="auto"/>
      <w:outlineLvl w:val="9"/>
    </w:pPr>
    <w:rPr>
      <w:rFonts w:ascii="Cambria" w:hAnsi="Cambria" w:cs="Times New Roman"/>
      <w:color w:val="365F91"/>
      <w:kern w:val="0"/>
      <w:sz w:val="28"/>
      <w:szCs w:val="28"/>
      <w:lang w:val="en-US" w:eastAsia="en-US"/>
    </w:rPr>
  </w:style>
  <w:style w:type="paragraph" w:styleId="TOC2">
    <w:name w:val="toc 2"/>
    <w:basedOn w:val="Normal"/>
    <w:next w:val="Normal"/>
    <w:autoRedefine/>
    <w:uiPriority w:val="39"/>
    <w:semiHidden/>
    <w:unhideWhenUsed/>
    <w:qFormat/>
    <w:rsid w:val="00B34300"/>
    <w:pPr>
      <w:suppressAutoHyphens w:val="0"/>
      <w:spacing w:after="100" w:line="276" w:lineRule="auto"/>
      <w:ind w:left="220"/>
    </w:pPr>
    <w:rPr>
      <w:rFonts w:ascii="Calibri" w:hAnsi="Calibri"/>
      <w:sz w:val="22"/>
      <w:szCs w:val="22"/>
      <w:lang w:val="en-US" w:eastAsia="en-US"/>
    </w:rPr>
  </w:style>
  <w:style w:type="paragraph" w:styleId="TOC1">
    <w:name w:val="toc 1"/>
    <w:basedOn w:val="Normal"/>
    <w:next w:val="Normal"/>
    <w:autoRedefine/>
    <w:uiPriority w:val="39"/>
    <w:semiHidden/>
    <w:unhideWhenUsed/>
    <w:qFormat/>
    <w:rsid w:val="00B34300"/>
    <w:pPr>
      <w:suppressAutoHyphens w:val="0"/>
      <w:spacing w:after="100" w:line="276" w:lineRule="auto"/>
    </w:pPr>
    <w:rPr>
      <w:rFonts w:ascii="Calibri" w:hAnsi="Calibri"/>
      <w:sz w:val="22"/>
      <w:szCs w:val="22"/>
      <w:lang w:val="en-US" w:eastAsia="en-US"/>
    </w:rPr>
  </w:style>
  <w:style w:type="paragraph" w:styleId="TOC3">
    <w:name w:val="toc 3"/>
    <w:basedOn w:val="Normal"/>
    <w:next w:val="Normal"/>
    <w:autoRedefine/>
    <w:uiPriority w:val="39"/>
    <w:semiHidden/>
    <w:unhideWhenUsed/>
    <w:qFormat/>
    <w:rsid w:val="00B34300"/>
    <w:pPr>
      <w:suppressAutoHyphens w:val="0"/>
      <w:spacing w:after="100" w:line="276" w:lineRule="auto"/>
      <w:ind w:left="440"/>
    </w:pPr>
    <w:rPr>
      <w:rFonts w:ascii="Calibri" w:hAnsi="Calibri"/>
      <w:sz w:val="22"/>
      <w:szCs w:val="22"/>
      <w:lang w:val="en-US" w:eastAsia="en-US"/>
    </w:rPr>
  </w:style>
</w:styles>
</file>

<file path=word/webSettings.xml><?xml version="1.0" encoding="utf-8"?>
<w:webSettings xmlns:r="http://schemas.openxmlformats.org/officeDocument/2006/relationships" xmlns:w="http://schemas.openxmlformats.org/wordprocessingml/2006/main">
  <w:divs>
    <w:div w:id="1504976929">
      <w:bodyDiv w:val="1"/>
      <w:marLeft w:val="0"/>
      <w:marRight w:val="0"/>
      <w:marTop w:val="0"/>
      <w:marBottom w:val="0"/>
      <w:divBdr>
        <w:top w:val="none" w:sz="0" w:space="0" w:color="auto"/>
        <w:left w:val="none" w:sz="0" w:space="0" w:color="auto"/>
        <w:bottom w:val="none" w:sz="0" w:space="0" w:color="auto"/>
        <w:right w:val="none" w:sz="0" w:space="0" w:color="auto"/>
      </w:divBdr>
    </w:div>
    <w:div w:id="16870975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oter" Target="footer2.xml"/><Relationship Id="rId26" Type="http://schemas.openxmlformats.org/officeDocument/2006/relationships/hyperlink" Target="http://www.mersrags.lv/Aktual/2009/images/Dizskoks2.JPG" TargetMode="External"/><Relationship Id="rId3" Type="http://schemas.openxmlformats.org/officeDocument/2006/relationships/styles" Target="styles.xml"/><Relationship Id="rId21" Type="http://schemas.openxmlformats.org/officeDocument/2006/relationships/hyperlink" Target="http://www.mersrags.lv" TargetMode="External"/><Relationship Id="rId34" Type="http://schemas.microsoft.com/office/2011/relationships/commentsExtended" Target="commentsExtended.xml"/><Relationship Id="rId7" Type="http://schemas.openxmlformats.org/officeDocument/2006/relationships/endnotes" Target="endnotes.xml"/><Relationship Id="rId12" Type="http://schemas.openxmlformats.org/officeDocument/2006/relationships/image" Target="media/image5.png"/><Relationship Id="rId17" Type="http://schemas.openxmlformats.org/officeDocument/2006/relationships/footer" Target="footer1.xml"/><Relationship Id="rId25" Type="http://schemas.openxmlformats.org/officeDocument/2006/relationships/hyperlink" Target="http://www.mersrags.lv/Aktual/2009/images/Dizskoks1.JPG" TargetMode="External"/><Relationship Id="rId33" Type="http://schemas.microsoft.com/office/2011/relationships/people" Target="people.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hyperlink" Target="http://www.talsi.lv" TargetMode="External"/><Relationship Id="rId29" Type="http://schemas.openxmlformats.org/officeDocument/2006/relationships/hyperlink" Target="http://www.talsupartneriba.lv"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24" Type="http://schemas.openxmlformats.org/officeDocument/2006/relationships/hyperlink" Target="http://www.mersrags.lv/Aktual/2009/images/Dizskoks3.JPG" TargetMode="External"/><Relationship Id="rId5" Type="http://schemas.openxmlformats.org/officeDocument/2006/relationships/webSettings" Target="webSettings.xml"/><Relationship Id="rId15" Type="http://schemas.openxmlformats.org/officeDocument/2006/relationships/image" Target="media/image8.png"/><Relationship Id="rId23" Type="http://schemas.openxmlformats.org/officeDocument/2006/relationships/footer" Target="footer3.xml"/><Relationship Id="rId28" Type="http://schemas.openxmlformats.org/officeDocument/2006/relationships/hyperlink" Target="http://www.mersrags.lv/Aktual/2009/images/Ziemelju_mols_2008.JPG" TargetMode="External"/><Relationship Id="rId10" Type="http://schemas.openxmlformats.org/officeDocument/2006/relationships/image" Target="media/image3.jpeg"/><Relationship Id="rId19" Type="http://schemas.openxmlformats.org/officeDocument/2006/relationships/hyperlink" Target="http://www.talsupartneriba.lv" TargetMode="Externa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png"/><Relationship Id="rId22" Type="http://schemas.openxmlformats.org/officeDocument/2006/relationships/header" Target="header2.xml"/><Relationship Id="rId27" Type="http://schemas.openxmlformats.org/officeDocument/2006/relationships/hyperlink" Target="http://www.mersrags.lv/Aktual/2009/images/VestureMolaCeltnieciiba.JPG"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617E3A4-A99C-44C6-A9B1-51D52690DD0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TotalTime>
  <Pages>1</Pages>
  <Words>68329</Words>
  <Characters>38948</Characters>
  <Application>Microsoft Office Word</Application>
  <DocSecurity>0</DocSecurity>
  <Lines>324</Lines>
  <Paragraphs>214</Paragraphs>
  <ScaleCrop>false</ScaleCrop>
  <HeadingPairs>
    <vt:vector size="2" baseType="variant">
      <vt:variant>
        <vt:lpstr>Title</vt:lpstr>
      </vt:variant>
      <vt:variant>
        <vt:i4>1</vt:i4>
      </vt:variant>
    </vt:vector>
  </HeadingPairs>
  <TitlesOfParts>
    <vt:vector size="1" baseType="lpstr">
      <vt:lpstr>VIETĒJĀ ATTĪSTĪBAS STRATĒĢIJA</vt:lpstr>
    </vt:vector>
  </TitlesOfParts>
  <Company>Grizli777</Company>
  <LinksUpToDate>false</LinksUpToDate>
  <CharactersWithSpaces>107063</CharactersWithSpaces>
  <SharedDoc>false</SharedDoc>
  <HLinks>
    <vt:vector size="36" baseType="variant">
      <vt:variant>
        <vt:i4>3211383</vt:i4>
      </vt:variant>
      <vt:variant>
        <vt:i4>24</vt:i4>
      </vt:variant>
      <vt:variant>
        <vt:i4>0</vt:i4>
      </vt:variant>
      <vt:variant>
        <vt:i4>5</vt:i4>
      </vt:variant>
      <vt:variant>
        <vt:lpwstr>http://www.mersrags.lv/Aktual/2009/images/Dizskoks2.JPG</vt:lpwstr>
      </vt:variant>
      <vt:variant>
        <vt:lpwstr/>
      </vt:variant>
      <vt:variant>
        <vt:i4>3211380</vt:i4>
      </vt:variant>
      <vt:variant>
        <vt:i4>21</vt:i4>
      </vt:variant>
      <vt:variant>
        <vt:i4>0</vt:i4>
      </vt:variant>
      <vt:variant>
        <vt:i4>5</vt:i4>
      </vt:variant>
      <vt:variant>
        <vt:lpwstr>http://www.mersrags.lv/Aktual/2009/images/Dizskoks1.JPG</vt:lpwstr>
      </vt:variant>
      <vt:variant>
        <vt:lpwstr/>
      </vt:variant>
      <vt:variant>
        <vt:i4>3211382</vt:i4>
      </vt:variant>
      <vt:variant>
        <vt:i4>18</vt:i4>
      </vt:variant>
      <vt:variant>
        <vt:i4>0</vt:i4>
      </vt:variant>
      <vt:variant>
        <vt:i4>5</vt:i4>
      </vt:variant>
      <vt:variant>
        <vt:lpwstr>http://www.mersrags.lv/Aktual/2009/images/Dizskoks3.JPG</vt:lpwstr>
      </vt:variant>
      <vt:variant>
        <vt:lpwstr/>
      </vt:variant>
      <vt:variant>
        <vt:i4>7929912</vt:i4>
      </vt:variant>
      <vt:variant>
        <vt:i4>6</vt:i4>
      </vt:variant>
      <vt:variant>
        <vt:i4>0</vt:i4>
      </vt:variant>
      <vt:variant>
        <vt:i4>5</vt:i4>
      </vt:variant>
      <vt:variant>
        <vt:lpwstr>http://www.mersrags.lv/</vt:lpwstr>
      </vt:variant>
      <vt:variant>
        <vt:lpwstr/>
      </vt:variant>
      <vt:variant>
        <vt:i4>1638426</vt:i4>
      </vt:variant>
      <vt:variant>
        <vt:i4>3</vt:i4>
      </vt:variant>
      <vt:variant>
        <vt:i4>0</vt:i4>
      </vt:variant>
      <vt:variant>
        <vt:i4>5</vt:i4>
      </vt:variant>
      <vt:variant>
        <vt:lpwstr>http://www.talsi.lv/</vt:lpwstr>
      </vt:variant>
      <vt:variant>
        <vt:lpwstr/>
      </vt:variant>
      <vt:variant>
        <vt:i4>8192102</vt:i4>
      </vt:variant>
      <vt:variant>
        <vt:i4>0</vt:i4>
      </vt:variant>
      <vt:variant>
        <vt:i4>0</vt:i4>
      </vt:variant>
      <vt:variant>
        <vt:i4>5</vt:i4>
      </vt:variant>
      <vt:variant>
        <vt:lpwstr>http://www.talsupartneriba.lv/</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VIETĒJĀ ATTĪSTĪBAS STRATĒĢIJA</dc:title>
  <dc:subject>2007-2013</dc:subject>
  <dc:creator>PC</dc:creator>
  <cp:lastModifiedBy>PC</cp:lastModifiedBy>
  <cp:revision>5</cp:revision>
  <cp:lastPrinted>2016-04-04T06:17:00Z</cp:lastPrinted>
  <dcterms:created xsi:type="dcterms:W3CDTF">2016-04-04T12:46:00Z</dcterms:created>
  <dcterms:modified xsi:type="dcterms:W3CDTF">2016-04-05T09:27:00Z</dcterms:modified>
</cp:coreProperties>
</file>